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AE" w:rsidRDefault="00EE13A6" w:rsidP="00E72735">
      <w:pPr>
        <w:spacing w:line="240" w:lineRule="auto"/>
        <w:jc w:val="center"/>
        <w:rPr>
          <w:rFonts w:ascii="Times New Roman" w:hAnsi="Times New Roman" w:cs="Times New Roman"/>
          <w:b/>
          <w:sz w:val="24"/>
          <w:szCs w:val="24"/>
          <w:lang w:val="el-GR"/>
        </w:rPr>
      </w:pPr>
      <w:r>
        <w:rPr>
          <w:rFonts w:ascii="Times New Roman" w:hAnsi="Times New Roman" w:cs="Times New Roman"/>
          <w:b/>
          <w:sz w:val="24"/>
          <w:szCs w:val="24"/>
          <w:lang w:val="el-GR"/>
        </w:rPr>
        <w:t xml:space="preserve"> Η </w:t>
      </w:r>
      <w:r w:rsidR="00C63FBE">
        <w:rPr>
          <w:rFonts w:ascii="Times New Roman" w:hAnsi="Times New Roman" w:cs="Times New Roman"/>
          <w:b/>
          <w:sz w:val="24"/>
          <w:szCs w:val="24"/>
          <w:lang w:val="el-GR"/>
        </w:rPr>
        <w:t>μετάλλαξη</w:t>
      </w:r>
      <w:r>
        <w:rPr>
          <w:rFonts w:ascii="Times New Roman" w:hAnsi="Times New Roman" w:cs="Times New Roman"/>
          <w:b/>
          <w:sz w:val="24"/>
          <w:szCs w:val="24"/>
          <w:lang w:val="el-GR"/>
        </w:rPr>
        <w:t xml:space="preserve"> της «τέχνης» και ο συνακόλουθος αποπροσανατολισμός μας από την Ιστορία του ανθρώπου και τα ουσιώδη ζητήματα της ζωής</w:t>
      </w:r>
    </w:p>
    <w:p w:rsidR="00EB2206" w:rsidRDefault="00EB2206" w:rsidP="00E72735">
      <w:pPr>
        <w:spacing w:line="240" w:lineRule="auto"/>
        <w:jc w:val="center"/>
        <w:rPr>
          <w:rFonts w:ascii="Times New Roman" w:hAnsi="Times New Roman" w:cs="Times New Roman"/>
          <w:b/>
          <w:sz w:val="24"/>
          <w:szCs w:val="24"/>
          <w:lang w:val="el-GR"/>
        </w:rPr>
      </w:pPr>
      <w:r>
        <w:rPr>
          <w:rFonts w:ascii="Times New Roman" w:hAnsi="Times New Roman" w:cs="Times New Roman"/>
          <w:b/>
          <w:sz w:val="24"/>
          <w:szCs w:val="24"/>
          <w:lang w:val="el-GR"/>
        </w:rPr>
        <w:t>Νικήτας Χιωτίνης</w:t>
      </w:r>
    </w:p>
    <w:p w:rsidR="00995590" w:rsidRDefault="00995590" w:rsidP="00E72735">
      <w:pPr>
        <w:spacing w:line="240" w:lineRule="auto"/>
        <w:jc w:val="center"/>
        <w:rPr>
          <w:rFonts w:ascii="Times New Roman" w:hAnsi="Times New Roman" w:cs="Times New Roman"/>
          <w:b/>
          <w:sz w:val="24"/>
          <w:szCs w:val="24"/>
          <w:lang w:val="el-GR"/>
        </w:rPr>
      </w:pPr>
    </w:p>
    <w:p w:rsidR="00FD2CA4" w:rsidRDefault="00DF51C3" w:rsidP="00E72735">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 παρακμή που βιώνουμε οφείλεται εν πολλοίς</w:t>
      </w:r>
      <w:r w:rsidR="00995590">
        <w:rPr>
          <w:rFonts w:ascii="Times New Roman" w:hAnsi="Times New Roman" w:cs="Times New Roman"/>
          <w:sz w:val="24"/>
          <w:szCs w:val="24"/>
          <w:lang w:val="el-GR"/>
        </w:rPr>
        <w:t xml:space="preserve"> </w:t>
      </w:r>
      <w:r>
        <w:rPr>
          <w:rFonts w:ascii="Times New Roman" w:hAnsi="Times New Roman" w:cs="Times New Roman"/>
          <w:sz w:val="24"/>
          <w:szCs w:val="24"/>
          <w:lang w:val="el-GR"/>
        </w:rPr>
        <w:t>στην</w:t>
      </w:r>
      <w:r w:rsidR="00995590">
        <w:rPr>
          <w:rFonts w:ascii="Times New Roman" w:hAnsi="Times New Roman" w:cs="Times New Roman"/>
          <w:sz w:val="24"/>
          <w:szCs w:val="24"/>
          <w:lang w:val="el-GR"/>
        </w:rPr>
        <w:t xml:space="preserve"> άγνοιά μας </w:t>
      </w:r>
      <w:r w:rsidR="00B473EF">
        <w:rPr>
          <w:rFonts w:ascii="Times New Roman" w:hAnsi="Times New Roman" w:cs="Times New Roman"/>
          <w:sz w:val="24"/>
          <w:szCs w:val="24"/>
          <w:lang w:val="el-GR"/>
        </w:rPr>
        <w:t xml:space="preserve">ή στην λανθασμένη θεώρηση της </w:t>
      </w:r>
      <w:r>
        <w:rPr>
          <w:rFonts w:ascii="Times New Roman" w:hAnsi="Times New Roman" w:cs="Times New Roman"/>
          <w:sz w:val="24"/>
          <w:szCs w:val="24"/>
          <w:lang w:val="el-GR"/>
        </w:rPr>
        <w:t xml:space="preserve"> </w:t>
      </w:r>
      <w:r w:rsidR="00B473EF">
        <w:rPr>
          <w:rFonts w:ascii="Times New Roman" w:hAnsi="Times New Roman" w:cs="Times New Roman"/>
          <w:sz w:val="24"/>
          <w:szCs w:val="24"/>
          <w:lang w:val="el-GR"/>
        </w:rPr>
        <w:t xml:space="preserve">πραγματικής </w:t>
      </w:r>
      <w:r w:rsidR="00995590">
        <w:rPr>
          <w:rFonts w:ascii="Times New Roman" w:hAnsi="Times New Roman" w:cs="Times New Roman"/>
          <w:sz w:val="24"/>
          <w:szCs w:val="24"/>
          <w:lang w:val="el-GR"/>
        </w:rPr>
        <w:t>Ιστορία</w:t>
      </w:r>
      <w:r w:rsidR="00B473EF">
        <w:rPr>
          <w:rFonts w:ascii="Times New Roman" w:hAnsi="Times New Roman" w:cs="Times New Roman"/>
          <w:sz w:val="24"/>
          <w:szCs w:val="24"/>
          <w:lang w:val="el-GR"/>
        </w:rPr>
        <w:t>ς</w:t>
      </w:r>
      <w:r w:rsidR="00995590">
        <w:rPr>
          <w:rFonts w:ascii="Times New Roman" w:hAnsi="Times New Roman" w:cs="Times New Roman"/>
          <w:sz w:val="24"/>
          <w:szCs w:val="24"/>
          <w:lang w:val="el-GR"/>
        </w:rPr>
        <w:t xml:space="preserve"> του ανθρώπου</w:t>
      </w:r>
      <w:r>
        <w:rPr>
          <w:rFonts w:ascii="Times New Roman" w:hAnsi="Times New Roman" w:cs="Times New Roman"/>
          <w:sz w:val="24"/>
          <w:szCs w:val="24"/>
          <w:lang w:val="el-GR"/>
        </w:rPr>
        <w:t>.</w:t>
      </w:r>
      <w:r w:rsidR="00995590">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r w:rsidR="00995590">
        <w:rPr>
          <w:rFonts w:ascii="Times New Roman" w:hAnsi="Times New Roman" w:cs="Times New Roman"/>
          <w:sz w:val="24"/>
          <w:szCs w:val="24"/>
          <w:lang w:val="el-GR"/>
        </w:rPr>
        <w:t xml:space="preserve"> </w:t>
      </w:r>
      <w:r>
        <w:rPr>
          <w:rFonts w:ascii="Times New Roman" w:hAnsi="Times New Roman" w:cs="Times New Roman"/>
          <w:sz w:val="24"/>
          <w:szCs w:val="24"/>
          <w:lang w:val="el-GR"/>
        </w:rPr>
        <w:t>Αυτή η</w:t>
      </w:r>
      <w:r w:rsidR="00995590">
        <w:rPr>
          <w:rFonts w:ascii="Times New Roman" w:hAnsi="Times New Roman" w:cs="Times New Roman"/>
          <w:sz w:val="24"/>
          <w:szCs w:val="24"/>
          <w:lang w:val="el-GR"/>
        </w:rPr>
        <w:t xml:space="preserve"> Ιστορία βρίσκεται εν πολλοίς αποτυπωμένη </w:t>
      </w:r>
      <w:r>
        <w:rPr>
          <w:rFonts w:ascii="Times New Roman" w:hAnsi="Times New Roman" w:cs="Times New Roman"/>
          <w:sz w:val="24"/>
          <w:szCs w:val="24"/>
          <w:lang w:val="el-GR"/>
        </w:rPr>
        <w:t xml:space="preserve">και </w:t>
      </w:r>
      <w:r w:rsidR="00995590">
        <w:rPr>
          <w:rFonts w:ascii="Times New Roman" w:hAnsi="Times New Roman" w:cs="Times New Roman"/>
          <w:sz w:val="24"/>
          <w:szCs w:val="24"/>
          <w:lang w:val="el-GR"/>
        </w:rPr>
        <w:t>σε «</w:t>
      </w:r>
      <w:r w:rsidR="00954C76">
        <w:rPr>
          <w:rFonts w:ascii="Times New Roman" w:hAnsi="Times New Roman" w:cs="Times New Roman"/>
          <w:sz w:val="24"/>
          <w:szCs w:val="24"/>
          <w:lang w:val="el-GR"/>
        </w:rPr>
        <w:t>έργα-</w:t>
      </w:r>
      <w:r w:rsidR="00995590">
        <w:rPr>
          <w:rFonts w:ascii="Times New Roman" w:hAnsi="Times New Roman" w:cs="Times New Roman"/>
          <w:sz w:val="24"/>
          <w:szCs w:val="24"/>
          <w:lang w:val="el-GR"/>
        </w:rPr>
        <w:t xml:space="preserve">κιβωτούς», </w:t>
      </w:r>
      <w:r w:rsidR="00954C76">
        <w:rPr>
          <w:rFonts w:ascii="Times New Roman" w:hAnsi="Times New Roman" w:cs="Times New Roman"/>
          <w:sz w:val="24"/>
          <w:szCs w:val="24"/>
          <w:lang w:val="el-GR"/>
        </w:rPr>
        <w:t>σε αυτά δηλαδή</w:t>
      </w:r>
      <w:r w:rsidR="00995590">
        <w:rPr>
          <w:rFonts w:ascii="Times New Roman" w:hAnsi="Times New Roman" w:cs="Times New Roman"/>
          <w:sz w:val="24"/>
          <w:szCs w:val="24"/>
          <w:lang w:val="el-GR"/>
        </w:rPr>
        <w:t xml:space="preserve"> πού σήμερα αποκαλούμε έργα «τέχνης»</w:t>
      </w:r>
      <w:r w:rsidR="00954C76">
        <w:rPr>
          <w:rFonts w:ascii="Times New Roman" w:hAnsi="Times New Roman" w:cs="Times New Roman"/>
          <w:sz w:val="24"/>
          <w:szCs w:val="24"/>
          <w:lang w:val="el-GR"/>
        </w:rPr>
        <w:t xml:space="preserve">. Με απίστευτη </w:t>
      </w:r>
      <w:r w:rsidR="00EE13A6">
        <w:rPr>
          <w:rFonts w:ascii="Times New Roman" w:hAnsi="Times New Roman" w:cs="Times New Roman"/>
          <w:sz w:val="24"/>
          <w:szCs w:val="24"/>
          <w:lang w:val="el-GR"/>
        </w:rPr>
        <w:t xml:space="preserve">όμως </w:t>
      </w:r>
      <w:r w:rsidR="00954C76">
        <w:rPr>
          <w:rFonts w:ascii="Times New Roman" w:hAnsi="Times New Roman" w:cs="Times New Roman"/>
          <w:sz w:val="24"/>
          <w:szCs w:val="24"/>
          <w:lang w:val="el-GR"/>
        </w:rPr>
        <w:t xml:space="preserve">την άγνοια των </w:t>
      </w:r>
      <w:proofErr w:type="spellStart"/>
      <w:r w:rsidR="00954C76">
        <w:rPr>
          <w:rFonts w:ascii="Times New Roman" w:hAnsi="Times New Roman" w:cs="Times New Roman"/>
          <w:sz w:val="24"/>
          <w:szCs w:val="24"/>
          <w:lang w:val="el-GR"/>
        </w:rPr>
        <w:t>αυτοπροσδιοριζόμενων</w:t>
      </w:r>
      <w:proofErr w:type="spellEnd"/>
      <w:r w:rsidR="00954C76">
        <w:rPr>
          <w:rFonts w:ascii="Times New Roman" w:hAnsi="Times New Roman" w:cs="Times New Roman"/>
          <w:sz w:val="24"/>
          <w:szCs w:val="24"/>
          <w:lang w:val="el-GR"/>
        </w:rPr>
        <w:t xml:space="preserve"> και εξυπηρετούντων την καταναλωτική αγορά και χυδαιότητα</w:t>
      </w:r>
      <w:r w:rsidR="00524279">
        <w:rPr>
          <w:rFonts w:ascii="Times New Roman" w:hAnsi="Times New Roman" w:cs="Times New Roman"/>
          <w:sz w:val="24"/>
          <w:szCs w:val="24"/>
          <w:lang w:val="el-GR"/>
        </w:rPr>
        <w:t>, δήθεν ειδικών</w:t>
      </w:r>
      <w:r w:rsidR="00B473EF">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r w:rsidR="00B473EF">
        <w:rPr>
          <w:rFonts w:ascii="Times New Roman" w:hAnsi="Times New Roman" w:cs="Times New Roman"/>
          <w:sz w:val="24"/>
          <w:szCs w:val="24"/>
          <w:lang w:val="el-GR"/>
        </w:rPr>
        <w:t>Α</w:t>
      </w:r>
      <w:r>
        <w:rPr>
          <w:rFonts w:ascii="Times New Roman" w:hAnsi="Times New Roman" w:cs="Times New Roman"/>
          <w:sz w:val="24"/>
          <w:szCs w:val="24"/>
          <w:lang w:val="el-GR"/>
        </w:rPr>
        <w:t xml:space="preserve">υτά τα έργα </w:t>
      </w:r>
      <w:r w:rsidR="00B473EF">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αρκούνται στο να τα ταξινομούν δίκην αποθηκαρίων</w:t>
      </w:r>
      <w:r w:rsidR="00B473EF">
        <w:rPr>
          <w:rFonts w:ascii="Times New Roman" w:hAnsi="Times New Roman" w:cs="Times New Roman"/>
          <w:sz w:val="24"/>
          <w:szCs w:val="24"/>
          <w:lang w:val="el-GR"/>
        </w:rPr>
        <w:t xml:space="preserve"> και τα ερμηνεύουν με τρόπο  που προδίδει την ασχετοσύνη τους. Όπως είχε γράψει σε μια επιφυλλίδα του ο Γιανναράς, αν ρωτήσεις τους βουλευτές μας, συμπεριλαμβανομένων των υπουργών πολιτισμού, γιατί τους αρέσει η Ακρόπολη, θα σου απαντήσουν με όρους που αδυνατούν να ερμηνεύσουν.   </w:t>
      </w:r>
      <w:r>
        <w:rPr>
          <w:rFonts w:ascii="Times New Roman" w:hAnsi="Times New Roman" w:cs="Times New Roman"/>
          <w:sz w:val="24"/>
          <w:szCs w:val="24"/>
          <w:lang w:val="el-GR"/>
        </w:rPr>
        <w:t>Βεβαίως δεν λείπουν οι εξαιρέσεις, αλλά «ένας κούκος δεν φέρνει την άνοιξη», πόσο μάλλον όταν η περιρρέουσα άγνοια επικρατεί κατά κράτος.</w:t>
      </w:r>
      <w:r w:rsidR="00B473EF">
        <w:rPr>
          <w:rFonts w:ascii="Times New Roman" w:hAnsi="Times New Roman" w:cs="Times New Roman"/>
          <w:sz w:val="24"/>
          <w:szCs w:val="24"/>
          <w:lang w:val="el-GR"/>
        </w:rPr>
        <w:t xml:space="preserve"> Τούτο κάνει μεγαλύτερο κακό κι’ από τα χειρότερα οικονομικά και λοιπά πολιτικά νομοθετήματα :</w:t>
      </w:r>
      <w:r>
        <w:rPr>
          <w:rFonts w:ascii="Times New Roman" w:hAnsi="Times New Roman" w:cs="Times New Roman"/>
          <w:sz w:val="24"/>
          <w:szCs w:val="24"/>
          <w:lang w:val="el-GR"/>
        </w:rPr>
        <w:t xml:space="preserve"> </w:t>
      </w:r>
      <w:r w:rsidR="00B473EF">
        <w:rPr>
          <w:rFonts w:ascii="Times New Roman" w:hAnsi="Times New Roman" w:cs="Times New Roman"/>
          <w:sz w:val="24"/>
          <w:szCs w:val="24"/>
          <w:lang w:val="el-GR"/>
        </w:rPr>
        <w:t>μας αποπροσανατολίζει από την</w:t>
      </w:r>
      <w:r w:rsidR="00C87EE6">
        <w:rPr>
          <w:rFonts w:ascii="Times New Roman" w:hAnsi="Times New Roman" w:cs="Times New Roman"/>
          <w:sz w:val="24"/>
          <w:szCs w:val="24"/>
          <w:lang w:val="el-GR"/>
        </w:rPr>
        <w:t xml:space="preserve"> ίδια την</w:t>
      </w:r>
      <w:r w:rsidR="00954C76">
        <w:rPr>
          <w:rFonts w:ascii="Times New Roman" w:hAnsi="Times New Roman" w:cs="Times New Roman"/>
          <w:sz w:val="24"/>
          <w:szCs w:val="24"/>
          <w:lang w:val="el-GR"/>
        </w:rPr>
        <w:t xml:space="preserve"> Ιστορία του ανθρώπου, </w:t>
      </w:r>
      <w:r w:rsidR="00C87EE6">
        <w:rPr>
          <w:rFonts w:ascii="Times New Roman" w:hAnsi="Times New Roman" w:cs="Times New Roman"/>
          <w:sz w:val="24"/>
          <w:szCs w:val="24"/>
          <w:lang w:val="el-GR"/>
        </w:rPr>
        <w:t xml:space="preserve">δηλαδή από τους τρόπους που έγραψε Ιστορία και από τα ουσιώδη ζητήματα της ζωής, </w:t>
      </w:r>
      <w:r w:rsidR="00954C76">
        <w:rPr>
          <w:rFonts w:ascii="Times New Roman" w:hAnsi="Times New Roman" w:cs="Times New Roman"/>
          <w:sz w:val="24"/>
          <w:szCs w:val="24"/>
          <w:lang w:val="el-GR"/>
        </w:rPr>
        <w:t xml:space="preserve">ενισχύοντας το οντολογικό κενό της εποχής μας.  </w:t>
      </w:r>
    </w:p>
    <w:p w:rsidR="00C778E4" w:rsidRDefault="008011BA" w:rsidP="00C778E4">
      <w:pPr>
        <w:spacing w:line="240" w:lineRule="auto"/>
        <w:jc w:val="both"/>
        <w:rPr>
          <w:rFonts w:ascii="Times New Roman" w:hAnsi="Times New Roman" w:cs="Times New Roman"/>
          <w:sz w:val="24"/>
          <w:szCs w:val="24"/>
          <w:shd w:val="clear" w:color="auto" w:fill="FFFFFF"/>
          <w:lang w:val="el-GR"/>
        </w:rPr>
      </w:pPr>
      <w:r>
        <w:rPr>
          <w:rFonts w:ascii="Times New Roman" w:hAnsi="Times New Roman" w:cs="Times New Roman"/>
          <w:sz w:val="24"/>
          <w:szCs w:val="24"/>
          <w:lang w:val="el-GR"/>
        </w:rPr>
        <w:t>Ας</w:t>
      </w:r>
      <w:r w:rsidR="00194E96">
        <w:rPr>
          <w:rFonts w:ascii="Times New Roman" w:hAnsi="Times New Roman" w:cs="Times New Roman"/>
          <w:sz w:val="24"/>
          <w:szCs w:val="24"/>
          <w:lang w:val="el-GR"/>
        </w:rPr>
        <w:t xml:space="preserve"> δούμε </w:t>
      </w:r>
      <w:r>
        <w:rPr>
          <w:rFonts w:ascii="Times New Roman" w:hAnsi="Times New Roman" w:cs="Times New Roman"/>
          <w:sz w:val="24"/>
          <w:szCs w:val="24"/>
          <w:lang w:val="el-GR"/>
        </w:rPr>
        <w:t xml:space="preserve">όμως </w:t>
      </w:r>
      <w:r w:rsidR="00FD2CA4">
        <w:rPr>
          <w:rFonts w:ascii="Times New Roman" w:hAnsi="Times New Roman" w:cs="Times New Roman"/>
          <w:sz w:val="24"/>
          <w:szCs w:val="24"/>
          <w:lang w:val="el-GR"/>
        </w:rPr>
        <w:t>τι ήταν</w:t>
      </w:r>
      <w:r w:rsidR="005A12C0">
        <w:rPr>
          <w:rFonts w:ascii="Times New Roman" w:hAnsi="Times New Roman" w:cs="Times New Roman"/>
          <w:sz w:val="24"/>
          <w:szCs w:val="24"/>
          <w:lang w:val="el-GR"/>
        </w:rPr>
        <w:t xml:space="preserve"> η Τέχνη, αλλά και πως </w:t>
      </w:r>
      <w:proofErr w:type="spellStart"/>
      <w:r w:rsidR="00727ECB">
        <w:rPr>
          <w:rFonts w:ascii="Times New Roman" w:hAnsi="Times New Roman" w:cs="Times New Roman"/>
          <w:sz w:val="24"/>
          <w:szCs w:val="24"/>
          <w:lang w:val="el-GR"/>
        </w:rPr>
        <w:t>νοείτο</w:t>
      </w:r>
      <w:proofErr w:type="spellEnd"/>
      <w:r w:rsidR="005A12C0">
        <w:rPr>
          <w:rFonts w:ascii="Times New Roman" w:hAnsi="Times New Roman" w:cs="Times New Roman"/>
          <w:sz w:val="24"/>
          <w:szCs w:val="24"/>
          <w:lang w:val="el-GR"/>
        </w:rPr>
        <w:t xml:space="preserve"> ο όρος αυτός στην συντριπτικώς μεγαλύτερ</w:t>
      </w:r>
      <w:r w:rsidR="005D4D36">
        <w:rPr>
          <w:rFonts w:ascii="Times New Roman" w:hAnsi="Times New Roman" w:cs="Times New Roman"/>
          <w:sz w:val="24"/>
          <w:szCs w:val="24"/>
          <w:lang w:val="el-GR"/>
        </w:rPr>
        <w:t xml:space="preserve">η χρονική περίοδο της Ιστορίας, </w:t>
      </w:r>
      <w:r w:rsidR="00C778E4">
        <w:rPr>
          <w:rFonts w:ascii="Times New Roman" w:hAnsi="Times New Roman" w:cs="Times New Roman"/>
          <w:sz w:val="24"/>
          <w:szCs w:val="24"/>
          <w:lang w:val="el-GR"/>
        </w:rPr>
        <w:t>των τελευταίων αιώνων συμπεριλαμβανομένων</w:t>
      </w:r>
      <w:r w:rsidR="00524279">
        <w:rPr>
          <w:rFonts w:ascii="Times New Roman" w:hAnsi="Times New Roman" w:cs="Times New Roman"/>
          <w:sz w:val="24"/>
          <w:szCs w:val="24"/>
          <w:lang w:val="el-GR"/>
        </w:rPr>
        <w:t>,</w:t>
      </w:r>
      <w:r w:rsidR="00C778E4">
        <w:rPr>
          <w:rFonts w:ascii="Times New Roman" w:hAnsi="Times New Roman" w:cs="Times New Roman"/>
          <w:sz w:val="24"/>
          <w:szCs w:val="24"/>
          <w:lang w:val="el-GR"/>
        </w:rPr>
        <w:t xml:space="preserve"> καίτοι μερικώς.</w:t>
      </w:r>
      <w:r w:rsidR="005D4D36">
        <w:rPr>
          <w:rFonts w:ascii="Times New Roman" w:hAnsi="Times New Roman" w:cs="Times New Roman"/>
          <w:sz w:val="24"/>
          <w:szCs w:val="24"/>
          <w:lang w:val="el-GR"/>
        </w:rPr>
        <w:t xml:space="preserve"> </w:t>
      </w:r>
      <w:r w:rsidR="00C778E4">
        <w:rPr>
          <w:rFonts w:ascii="Times New Roman" w:hAnsi="Times New Roman" w:cs="Times New Roman"/>
          <w:sz w:val="24"/>
          <w:szCs w:val="24"/>
          <w:lang w:val="el-GR"/>
        </w:rPr>
        <w:t xml:space="preserve"> </w:t>
      </w:r>
      <w:r w:rsidR="005D4D36" w:rsidRPr="00E60A9C">
        <w:rPr>
          <w:rFonts w:ascii="Times New Roman" w:eastAsia="Times New Roman" w:hAnsi="Times New Roman" w:cs="Times New Roman"/>
          <w:sz w:val="24"/>
          <w:szCs w:val="24"/>
          <w:lang w:val="el-GR" w:eastAsia="el-GR"/>
        </w:rPr>
        <w:t xml:space="preserve"> Στα Ελληνικά, από εποχής Ομήρου, η «τέχνη» προέρχεται εκ του «τίκτω» και σημαίνει την  </w:t>
      </w:r>
      <w:r w:rsidR="005D4D36" w:rsidRPr="00E60A9C">
        <w:rPr>
          <w:rFonts w:ascii="Times New Roman" w:eastAsia="Times New Roman" w:hAnsi="Times New Roman" w:cs="Times New Roman"/>
          <w:b/>
          <w:bCs/>
          <w:sz w:val="24"/>
          <w:szCs w:val="24"/>
          <w:lang w:val="el-GR" w:eastAsia="el-GR"/>
        </w:rPr>
        <w:t xml:space="preserve"> </w:t>
      </w:r>
      <w:r w:rsidR="005D4D36" w:rsidRPr="00E60A9C">
        <w:rPr>
          <w:rFonts w:ascii="Times New Roman" w:eastAsia="Times New Roman" w:hAnsi="Times New Roman" w:cs="Times New Roman"/>
          <w:sz w:val="24"/>
          <w:szCs w:val="24"/>
          <w:lang w:val="el-GR" w:eastAsia="el-GR"/>
        </w:rPr>
        <w:t>ευφυΐα, και την επιδεξιότητα στην εργασία ή  επιτηδειότητα στο χέρι, στον Όμηρ</w:t>
      </w:r>
      <w:r w:rsidR="00C778E4">
        <w:rPr>
          <w:rFonts w:ascii="Times New Roman" w:eastAsia="Times New Roman" w:hAnsi="Times New Roman" w:cs="Times New Roman"/>
          <w:sz w:val="24"/>
          <w:szCs w:val="24"/>
          <w:lang w:val="el-GR" w:eastAsia="el-GR"/>
        </w:rPr>
        <w:t>ο λεγόταν για τον ναυπηγό, ενώ</w:t>
      </w:r>
      <w:r w:rsidR="005D4D36" w:rsidRPr="00E60A9C">
        <w:rPr>
          <w:rFonts w:ascii="Times New Roman" w:eastAsia="Times New Roman" w:hAnsi="Times New Roman" w:cs="Times New Roman"/>
          <w:sz w:val="24"/>
          <w:szCs w:val="24"/>
          <w:lang w:val="el-GR" w:eastAsia="el-GR"/>
        </w:rPr>
        <w:t xml:space="preserve"> στον Αισχύλο και στον Σοφοκλή</w:t>
      </w:r>
      <w:r w:rsidR="00C778E4">
        <w:rPr>
          <w:rFonts w:ascii="Times New Roman" w:eastAsia="Times New Roman" w:hAnsi="Times New Roman" w:cs="Times New Roman"/>
          <w:sz w:val="24"/>
          <w:szCs w:val="24"/>
          <w:lang w:val="el-GR" w:eastAsia="el-GR"/>
        </w:rPr>
        <w:t xml:space="preserve"> λεγόταν για τον μάντη</w:t>
      </w:r>
      <w:r w:rsidR="005D4D36" w:rsidRPr="00E60A9C">
        <w:rPr>
          <w:rFonts w:ascii="Times New Roman" w:eastAsia="Times New Roman" w:hAnsi="Times New Roman" w:cs="Times New Roman"/>
          <w:sz w:val="24"/>
          <w:szCs w:val="24"/>
          <w:lang w:val="el-GR" w:eastAsia="el-GR"/>
        </w:rPr>
        <w:t>.  Χρησιμοποιήθηκε και με αρνητική σημασία, δηλώνοντας την  πανουργία, ως  «</w:t>
      </w:r>
      <w:proofErr w:type="spellStart"/>
      <w:r w:rsidR="005D4D36" w:rsidRPr="00E60A9C">
        <w:rPr>
          <w:rFonts w:ascii="Times New Roman" w:eastAsia="Times New Roman" w:hAnsi="Times New Roman" w:cs="Times New Roman"/>
          <w:iCs/>
          <w:sz w:val="24"/>
          <w:szCs w:val="24"/>
          <w:lang w:val="el-GR" w:eastAsia="el-GR"/>
        </w:rPr>
        <w:t>δολίη</w:t>
      </w:r>
      <w:proofErr w:type="spellEnd"/>
      <w:r w:rsidR="005D4D36" w:rsidRPr="00E60A9C">
        <w:rPr>
          <w:rFonts w:ascii="Times New Roman" w:eastAsia="Times New Roman" w:hAnsi="Times New Roman" w:cs="Times New Roman"/>
          <w:iCs/>
          <w:sz w:val="24"/>
          <w:szCs w:val="24"/>
          <w:lang w:val="el-GR" w:eastAsia="el-GR"/>
        </w:rPr>
        <w:t xml:space="preserve"> τέχνη</w:t>
      </w:r>
      <w:r w:rsidR="005D4D36" w:rsidRPr="00E60A9C">
        <w:rPr>
          <w:rFonts w:ascii="Times New Roman" w:eastAsia="Times New Roman" w:hAnsi="Times New Roman" w:cs="Times New Roman"/>
          <w:sz w:val="24"/>
          <w:szCs w:val="24"/>
          <w:lang w:val="el-GR" w:eastAsia="el-GR"/>
        </w:rPr>
        <w:t>»</w:t>
      </w:r>
      <w:r w:rsidR="00B80EC6">
        <w:rPr>
          <w:rStyle w:val="a8"/>
          <w:rFonts w:ascii="Times New Roman" w:eastAsia="Times New Roman" w:hAnsi="Times New Roman" w:cs="Times New Roman"/>
          <w:sz w:val="24"/>
          <w:szCs w:val="24"/>
          <w:lang w:val="el-GR" w:eastAsia="el-GR"/>
        </w:rPr>
        <w:endnoteReference w:id="1"/>
      </w:r>
      <w:r w:rsidR="00B80EC6">
        <w:rPr>
          <w:rStyle w:val="a4"/>
          <w:rFonts w:ascii="Times New Roman" w:eastAsia="Times New Roman" w:hAnsi="Times New Roman" w:cs="Times New Roman"/>
          <w:sz w:val="24"/>
          <w:szCs w:val="24"/>
          <w:lang w:val="el-GR" w:eastAsia="el-GR"/>
        </w:rPr>
        <w:t xml:space="preserve"> </w:t>
      </w:r>
      <w:r w:rsidR="005D4D36" w:rsidRPr="00E60A9C">
        <w:rPr>
          <w:rFonts w:ascii="Times New Roman" w:eastAsia="Times New Roman" w:hAnsi="Times New Roman" w:cs="Times New Roman"/>
          <w:sz w:val="24"/>
          <w:szCs w:val="24"/>
          <w:lang w:val="el-GR" w:eastAsia="el-GR"/>
        </w:rPr>
        <w:t>. Ομοίως η «</w:t>
      </w:r>
      <w:r w:rsidR="005D4D36" w:rsidRPr="00E60A9C">
        <w:rPr>
          <w:rFonts w:ascii="Times New Roman" w:eastAsia="Times New Roman" w:hAnsi="Times New Roman" w:cs="Times New Roman"/>
          <w:sz w:val="24"/>
          <w:szCs w:val="24"/>
          <w:lang w:eastAsia="el-GR"/>
        </w:rPr>
        <w:t>art</w:t>
      </w:r>
      <w:r w:rsidR="005D4D36" w:rsidRPr="00E60A9C">
        <w:rPr>
          <w:rFonts w:ascii="Times New Roman" w:eastAsia="Times New Roman" w:hAnsi="Times New Roman" w:cs="Times New Roman"/>
          <w:sz w:val="24"/>
          <w:szCs w:val="24"/>
          <w:lang w:val="el-GR" w:eastAsia="el-GR"/>
        </w:rPr>
        <w:t>» προήλθε από το λατινικό «</w:t>
      </w:r>
      <w:proofErr w:type="spellStart"/>
      <w:r w:rsidR="005D4D36" w:rsidRPr="00E60A9C">
        <w:rPr>
          <w:rFonts w:ascii="Times New Roman" w:eastAsia="Times New Roman" w:hAnsi="Times New Roman" w:cs="Times New Roman"/>
          <w:sz w:val="24"/>
          <w:szCs w:val="24"/>
          <w:lang w:eastAsia="el-GR"/>
        </w:rPr>
        <w:t>ars</w:t>
      </w:r>
      <w:proofErr w:type="spellEnd"/>
      <w:r w:rsidR="005D4D36" w:rsidRPr="00E60A9C">
        <w:rPr>
          <w:rFonts w:ascii="Times New Roman" w:eastAsia="Times New Roman" w:hAnsi="Times New Roman" w:cs="Times New Roman"/>
          <w:sz w:val="24"/>
          <w:szCs w:val="24"/>
          <w:lang w:val="el-GR" w:eastAsia="el-GR"/>
        </w:rPr>
        <w:t>»  που σήμαινε επιδεξιότητα και τρόπο –δ</w:t>
      </w:r>
      <w:r w:rsidR="00C778E4">
        <w:rPr>
          <w:rFonts w:ascii="Times New Roman" w:eastAsia="Times New Roman" w:hAnsi="Times New Roman" w:cs="Times New Roman"/>
          <w:sz w:val="24"/>
          <w:szCs w:val="24"/>
          <w:lang w:val="el-GR" w:eastAsia="el-GR"/>
        </w:rPr>
        <w:t xml:space="preserve">ηλ. επιτηδειότητα </w:t>
      </w:r>
      <w:r w:rsidR="00E60A9C">
        <w:rPr>
          <w:rFonts w:ascii="Times New Roman" w:eastAsia="Times New Roman" w:hAnsi="Times New Roman" w:cs="Times New Roman"/>
          <w:sz w:val="24"/>
          <w:szCs w:val="24"/>
          <w:lang w:val="el-GR" w:eastAsia="el-GR"/>
        </w:rPr>
        <w:t>(</w:t>
      </w:r>
      <w:proofErr w:type="spellStart"/>
      <w:r w:rsidR="005D4D36" w:rsidRPr="00E60A9C">
        <w:rPr>
          <w:rFonts w:ascii="Times New Roman" w:eastAsia="Times New Roman" w:hAnsi="Times New Roman" w:cs="Times New Roman"/>
          <w:sz w:val="24"/>
          <w:szCs w:val="24"/>
          <w:lang w:eastAsia="el-GR"/>
        </w:rPr>
        <w:t>mani</w:t>
      </w:r>
      <w:proofErr w:type="spellEnd"/>
      <w:r w:rsidR="005D4D36" w:rsidRPr="00E60A9C">
        <w:rPr>
          <w:rFonts w:ascii="Times New Roman" w:eastAsia="Times New Roman" w:hAnsi="Times New Roman" w:cs="Times New Roman"/>
          <w:sz w:val="24"/>
          <w:szCs w:val="24"/>
          <w:lang w:val="el-GR" w:eastAsia="el-GR"/>
        </w:rPr>
        <w:t>è</w:t>
      </w:r>
      <w:r w:rsidR="005D4D36" w:rsidRPr="00E60A9C">
        <w:rPr>
          <w:rFonts w:ascii="Times New Roman" w:eastAsia="Times New Roman" w:hAnsi="Times New Roman" w:cs="Times New Roman"/>
          <w:sz w:val="24"/>
          <w:szCs w:val="24"/>
          <w:lang w:eastAsia="el-GR"/>
        </w:rPr>
        <w:t>re</w:t>
      </w:r>
      <w:r w:rsidR="005D4D36" w:rsidRPr="00E60A9C">
        <w:rPr>
          <w:rFonts w:ascii="Times New Roman" w:eastAsia="Times New Roman" w:hAnsi="Times New Roman" w:cs="Times New Roman"/>
          <w:sz w:val="24"/>
          <w:szCs w:val="24"/>
          <w:lang w:val="el-GR" w:eastAsia="el-GR"/>
        </w:rPr>
        <w:t>), καθώς και επάγγελμα (</w:t>
      </w:r>
      <w:r w:rsidR="005D4D36" w:rsidRPr="00E60A9C">
        <w:rPr>
          <w:rFonts w:ascii="Times New Roman" w:eastAsia="Times New Roman" w:hAnsi="Times New Roman" w:cs="Times New Roman"/>
          <w:sz w:val="24"/>
          <w:szCs w:val="24"/>
          <w:lang w:eastAsia="el-GR"/>
        </w:rPr>
        <w:t>m</w:t>
      </w:r>
      <w:r w:rsidR="005D4D36" w:rsidRPr="00E60A9C">
        <w:rPr>
          <w:rFonts w:ascii="Times New Roman" w:eastAsia="Times New Roman" w:hAnsi="Times New Roman" w:cs="Times New Roman"/>
          <w:sz w:val="24"/>
          <w:szCs w:val="24"/>
          <w:lang w:val="el-GR" w:eastAsia="el-GR"/>
        </w:rPr>
        <w:t>é</w:t>
      </w:r>
      <w:proofErr w:type="spellStart"/>
      <w:r w:rsidR="005D4D36" w:rsidRPr="00E60A9C">
        <w:rPr>
          <w:rFonts w:ascii="Times New Roman" w:eastAsia="Times New Roman" w:hAnsi="Times New Roman" w:cs="Times New Roman"/>
          <w:sz w:val="24"/>
          <w:szCs w:val="24"/>
          <w:lang w:val="fr-FR" w:eastAsia="el-GR"/>
        </w:rPr>
        <w:t>tier</w:t>
      </w:r>
      <w:proofErr w:type="spellEnd"/>
      <w:r w:rsidR="005D4D36" w:rsidRPr="00E60A9C">
        <w:rPr>
          <w:rFonts w:ascii="Times New Roman" w:eastAsia="Times New Roman" w:hAnsi="Times New Roman" w:cs="Times New Roman"/>
          <w:sz w:val="24"/>
          <w:szCs w:val="24"/>
          <w:lang w:val="el-GR" w:eastAsia="el-GR"/>
        </w:rPr>
        <w:t xml:space="preserve">). </w:t>
      </w:r>
      <w:r w:rsidR="005D4D36" w:rsidRPr="00E60A9C">
        <w:rPr>
          <w:rFonts w:ascii="Times New Roman" w:hAnsi="Times New Roman" w:cs="Times New Roman"/>
          <w:sz w:val="24"/>
          <w:szCs w:val="24"/>
          <w:shd w:val="clear" w:color="auto" w:fill="FFFFFF"/>
          <w:lang w:val="el-GR"/>
        </w:rPr>
        <w:t>Επίσης και η αντίστοιχη γερμανική λέξη «</w:t>
      </w:r>
      <w:proofErr w:type="spellStart"/>
      <w:r w:rsidR="005D4D36" w:rsidRPr="00E60A9C">
        <w:rPr>
          <w:rFonts w:ascii="Times New Roman" w:hAnsi="Times New Roman" w:cs="Times New Roman"/>
          <w:sz w:val="24"/>
          <w:szCs w:val="24"/>
          <w:shd w:val="clear" w:color="auto" w:fill="FFFFFF"/>
        </w:rPr>
        <w:t>Kunst</w:t>
      </w:r>
      <w:proofErr w:type="spellEnd"/>
      <w:r w:rsidR="005D4D36" w:rsidRPr="00E60A9C">
        <w:rPr>
          <w:rFonts w:ascii="Times New Roman" w:hAnsi="Times New Roman" w:cs="Times New Roman"/>
          <w:sz w:val="24"/>
          <w:szCs w:val="24"/>
          <w:shd w:val="clear" w:color="auto" w:fill="FFFFFF"/>
          <w:lang w:val="el-GR"/>
        </w:rPr>
        <w:t>» φαίνεται να προέρχεται από το</w:t>
      </w:r>
      <w:r w:rsidR="005D4D36" w:rsidRPr="00E60A9C">
        <w:rPr>
          <w:rFonts w:ascii="Times New Roman" w:hAnsi="Times New Roman" w:cs="Times New Roman"/>
          <w:sz w:val="24"/>
          <w:szCs w:val="24"/>
          <w:shd w:val="clear" w:color="auto" w:fill="FFFFFF"/>
        </w:rPr>
        <w:t> </w:t>
      </w:r>
      <w:r w:rsidR="005D4D36" w:rsidRPr="00E60A9C">
        <w:rPr>
          <w:rFonts w:ascii="Times New Roman" w:hAnsi="Times New Roman" w:cs="Times New Roman"/>
          <w:sz w:val="24"/>
          <w:szCs w:val="24"/>
          <w:shd w:val="clear" w:color="auto" w:fill="FFFFFF"/>
          <w:lang w:val="el-GR"/>
        </w:rPr>
        <w:t>«</w:t>
      </w:r>
      <w:r w:rsidR="005D4D36" w:rsidRPr="00E60A9C">
        <w:rPr>
          <w:rFonts w:ascii="Times New Roman" w:hAnsi="Times New Roman" w:cs="Times New Roman"/>
          <w:iCs/>
          <w:sz w:val="24"/>
          <w:szCs w:val="24"/>
          <w:shd w:val="clear" w:color="auto" w:fill="FFFFFF"/>
        </w:rPr>
        <w:t>k</w:t>
      </w:r>
      <w:r w:rsidR="005D4D36" w:rsidRPr="00E60A9C">
        <w:rPr>
          <w:rFonts w:ascii="Times New Roman" w:hAnsi="Times New Roman" w:cs="Times New Roman"/>
          <w:iCs/>
          <w:sz w:val="24"/>
          <w:szCs w:val="24"/>
          <w:shd w:val="clear" w:color="auto" w:fill="FFFFFF"/>
          <w:lang w:val="el-GR"/>
        </w:rPr>
        <w:t>ö</w:t>
      </w:r>
      <w:proofErr w:type="spellStart"/>
      <w:r w:rsidR="005D4D36" w:rsidRPr="00E60A9C">
        <w:rPr>
          <w:rFonts w:ascii="Times New Roman" w:hAnsi="Times New Roman" w:cs="Times New Roman"/>
          <w:iCs/>
          <w:sz w:val="24"/>
          <w:szCs w:val="24"/>
          <w:shd w:val="clear" w:color="auto" w:fill="FFFFFF"/>
        </w:rPr>
        <w:t>nnen</w:t>
      </w:r>
      <w:proofErr w:type="spellEnd"/>
      <w:r w:rsidR="005D4D36" w:rsidRPr="00E60A9C">
        <w:rPr>
          <w:rFonts w:ascii="Times New Roman" w:hAnsi="Times New Roman" w:cs="Times New Roman"/>
          <w:iCs/>
          <w:sz w:val="24"/>
          <w:szCs w:val="24"/>
          <w:shd w:val="clear" w:color="auto" w:fill="FFFFFF"/>
          <w:lang w:val="el-GR"/>
        </w:rPr>
        <w:t>»</w:t>
      </w:r>
      <w:r w:rsidR="005D4D36" w:rsidRPr="00E60A9C">
        <w:rPr>
          <w:rFonts w:ascii="Times New Roman" w:hAnsi="Times New Roman" w:cs="Times New Roman"/>
          <w:sz w:val="24"/>
          <w:szCs w:val="24"/>
          <w:shd w:val="clear" w:color="auto" w:fill="FFFFFF"/>
        </w:rPr>
        <w:t> </w:t>
      </w:r>
      <w:r w:rsidR="005D4D36" w:rsidRPr="00E60A9C">
        <w:rPr>
          <w:rFonts w:ascii="Times New Roman" w:hAnsi="Times New Roman" w:cs="Times New Roman"/>
          <w:sz w:val="24"/>
          <w:szCs w:val="24"/>
          <w:shd w:val="clear" w:color="auto" w:fill="FFFFFF"/>
          <w:lang w:val="el-GR"/>
        </w:rPr>
        <w:t>που σημαίνει «μπορώ», με τη σημασία της κατοχής γνώσεως και  δεξιοτεχνίας-επιτηδειότητας.</w:t>
      </w:r>
    </w:p>
    <w:p w:rsidR="005D4D36" w:rsidRPr="008B0AE2" w:rsidRDefault="00E60A9C" w:rsidP="00C778E4">
      <w:pPr>
        <w:spacing w:line="240" w:lineRule="auto"/>
        <w:jc w:val="both"/>
        <w:rPr>
          <w:rFonts w:ascii="Times New Roman" w:hAnsi="Times New Roman" w:cs="Times New Roman"/>
          <w:sz w:val="24"/>
          <w:szCs w:val="24"/>
          <w:shd w:val="clear" w:color="auto" w:fill="FFFFFF"/>
          <w:lang w:val="el-GR"/>
        </w:rPr>
      </w:pPr>
      <w:r>
        <w:rPr>
          <w:rFonts w:ascii="Times New Roman" w:hAnsi="Times New Roman" w:cs="Times New Roman"/>
          <w:sz w:val="24"/>
          <w:szCs w:val="24"/>
          <w:shd w:val="clear" w:color="auto" w:fill="FFFFFF"/>
          <w:lang w:val="el-GR"/>
        </w:rPr>
        <w:t xml:space="preserve"> </w:t>
      </w:r>
      <w:r w:rsidR="00524279">
        <w:rPr>
          <w:rFonts w:ascii="Times New Roman" w:hAnsi="Times New Roman" w:cs="Times New Roman"/>
          <w:sz w:val="24"/>
          <w:szCs w:val="24"/>
          <w:shd w:val="clear" w:color="auto" w:fill="FFFFFF"/>
          <w:lang w:val="el-GR"/>
        </w:rPr>
        <w:t xml:space="preserve">Η Τέχνη (του) λοιπόν, υπήρξε το μέσον του ανθρώπου να ικανοποιήσει  </w:t>
      </w:r>
      <w:r w:rsidR="006B310D">
        <w:rPr>
          <w:rFonts w:ascii="Times New Roman" w:hAnsi="Times New Roman" w:cs="Times New Roman"/>
          <w:sz w:val="24"/>
          <w:szCs w:val="24"/>
          <w:shd w:val="clear" w:color="auto" w:fill="FFFFFF"/>
          <w:lang w:val="el-GR"/>
        </w:rPr>
        <w:t xml:space="preserve"> τους συλλογικούς </w:t>
      </w:r>
      <w:r w:rsidR="00524279">
        <w:rPr>
          <w:rFonts w:ascii="Times New Roman" w:hAnsi="Times New Roman" w:cs="Times New Roman"/>
          <w:sz w:val="24"/>
          <w:szCs w:val="24"/>
          <w:shd w:val="clear" w:color="auto" w:fill="FFFFFF"/>
          <w:lang w:val="el-GR"/>
        </w:rPr>
        <w:t xml:space="preserve">αλλά </w:t>
      </w:r>
      <w:r w:rsidR="006B310D">
        <w:rPr>
          <w:rFonts w:ascii="Times New Roman" w:hAnsi="Times New Roman" w:cs="Times New Roman"/>
          <w:sz w:val="24"/>
          <w:szCs w:val="24"/>
          <w:shd w:val="clear" w:color="auto" w:fill="FFFFFF"/>
          <w:lang w:val="el-GR"/>
        </w:rPr>
        <w:t>και ατομικούς του στόχους.  Τίποτε περισσότερο και τίποτα λιγότερο. Οι</w:t>
      </w:r>
      <w:r w:rsidR="00524279">
        <w:rPr>
          <w:rFonts w:ascii="Times New Roman" w:hAnsi="Times New Roman" w:cs="Times New Roman"/>
          <w:sz w:val="24"/>
          <w:szCs w:val="24"/>
          <w:shd w:val="clear" w:color="auto" w:fill="FFFFFF"/>
          <w:lang w:val="el-GR"/>
        </w:rPr>
        <w:t xml:space="preserve"> οποίοι στόχοι ιεραρχούνταν, με</w:t>
      </w:r>
      <w:r w:rsidR="006B310D">
        <w:rPr>
          <w:rFonts w:ascii="Times New Roman" w:hAnsi="Times New Roman" w:cs="Times New Roman"/>
          <w:sz w:val="24"/>
          <w:szCs w:val="24"/>
          <w:shd w:val="clear" w:color="auto" w:fill="FFFFFF"/>
          <w:lang w:val="el-GR"/>
        </w:rPr>
        <w:t xml:space="preserve"> ιεράρχηση εξαρτώμενη από τον </w:t>
      </w:r>
      <w:r w:rsidR="00C5461B">
        <w:rPr>
          <w:rFonts w:ascii="Times New Roman" w:hAnsi="Times New Roman" w:cs="Times New Roman"/>
          <w:sz w:val="24"/>
          <w:szCs w:val="24"/>
          <w:shd w:val="clear" w:color="auto" w:fill="FFFFFF"/>
          <w:lang w:val="el-GR"/>
        </w:rPr>
        <w:t xml:space="preserve">τρόπο που </w:t>
      </w:r>
      <w:proofErr w:type="spellStart"/>
      <w:r w:rsidR="00C5461B">
        <w:rPr>
          <w:rFonts w:ascii="Times New Roman" w:hAnsi="Times New Roman" w:cs="Times New Roman"/>
          <w:sz w:val="24"/>
          <w:szCs w:val="24"/>
          <w:shd w:val="clear" w:color="auto" w:fill="FFFFFF"/>
          <w:lang w:val="el-GR"/>
        </w:rPr>
        <w:t>νοηματοδοτούσε</w:t>
      </w:r>
      <w:proofErr w:type="spellEnd"/>
      <w:r w:rsidR="00C5461B">
        <w:rPr>
          <w:rFonts w:ascii="Times New Roman" w:hAnsi="Times New Roman" w:cs="Times New Roman"/>
          <w:sz w:val="24"/>
          <w:szCs w:val="24"/>
          <w:shd w:val="clear" w:color="auto" w:fill="FFFFFF"/>
          <w:lang w:val="el-GR"/>
        </w:rPr>
        <w:t xml:space="preserve"> τη ζωή</w:t>
      </w:r>
      <w:r w:rsidR="006B310D">
        <w:rPr>
          <w:rFonts w:ascii="Times New Roman" w:hAnsi="Times New Roman" w:cs="Times New Roman"/>
          <w:sz w:val="24"/>
          <w:szCs w:val="24"/>
          <w:shd w:val="clear" w:color="auto" w:fill="FFFFFF"/>
          <w:lang w:val="el-GR"/>
        </w:rPr>
        <w:t xml:space="preserve"> του, δηλαδή </w:t>
      </w:r>
      <w:r w:rsidR="00524279">
        <w:rPr>
          <w:rFonts w:ascii="Times New Roman" w:hAnsi="Times New Roman" w:cs="Times New Roman"/>
          <w:sz w:val="24"/>
          <w:szCs w:val="24"/>
          <w:shd w:val="clear" w:color="auto" w:fill="FFFFFF"/>
          <w:lang w:val="el-GR"/>
        </w:rPr>
        <w:t>από</w:t>
      </w:r>
      <w:r w:rsidR="006B310D">
        <w:rPr>
          <w:rFonts w:ascii="Times New Roman" w:hAnsi="Times New Roman" w:cs="Times New Roman"/>
          <w:sz w:val="24"/>
          <w:szCs w:val="24"/>
          <w:shd w:val="clear" w:color="auto" w:fill="FFFFFF"/>
          <w:lang w:val="el-GR"/>
        </w:rPr>
        <w:t xml:space="preserve"> τον τρόπο που έβλεπε την ίδια του την Ύπαρξη και τον Κόσμο </w:t>
      </w:r>
      <w:r w:rsidR="00524279">
        <w:rPr>
          <w:rFonts w:ascii="Times New Roman" w:hAnsi="Times New Roman" w:cs="Times New Roman"/>
          <w:sz w:val="24"/>
          <w:szCs w:val="24"/>
          <w:shd w:val="clear" w:color="auto" w:fill="FFFFFF"/>
          <w:lang w:val="el-GR"/>
        </w:rPr>
        <w:t xml:space="preserve">μέσα στον οποίον βρέθηκε να </w:t>
      </w:r>
      <w:proofErr w:type="spellStart"/>
      <w:r w:rsidR="00524279">
        <w:rPr>
          <w:rFonts w:ascii="Times New Roman" w:hAnsi="Times New Roman" w:cs="Times New Roman"/>
          <w:sz w:val="24"/>
          <w:szCs w:val="24"/>
          <w:shd w:val="clear" w:color="auto" w:fill="FFFFFF"/>
          <w:lang w:val="el-GR"/>
        </w:rPr>
        <w:t>ζεί</w:t>
      </w:r>
      <w:proofErr w:type="spellEnd"/>
      <w:r w:rsidR="00524279">
        <w:rPr>
          <w:rFonts w:ascii="Times New Roman" w:hAnsi="Times New Roman" w:cs="Times New Roman"/>
          <w:sz w:val="24"/>
          <w:szCs w:val="24"/>
          <w:shd w:val="clear" w:color="auto" w:fill="FFFFFF"/>
          <w:lang w:val="el-GR"/>
        </w:rPr>
        <w:t xml:space="preserve"> και από τον οποίον Κόσμο εξαρτιόταν</w:t>
      </w:r>
      <w:r w:rsidR="00C5461B">
        <w:rPr>
          <w:rFonts w:ascii="Times New Roman" w:hAnsi="Times New Roman" w:cs="Times New Roman"/>
          <w:sz w:val="24"/>
          <w:szCs w:val="24"/>
          <w:shd w:val="clear" w:color="auto" w:fill="FFFFFF"/>
          <w:lang w:val="el-GR"/>
        </w:rPr>
        <w:t>- και εξαρτάται</w:t>
      </w:r>
      <w:r w:rsidR="00524279">
        <w:rPr>
          <w:rFonts w:ascii="Times New Roman" w:hAnsi="Times New Roman" w:cs="Times New Roman"/>
          <w:sz w:val="24"/>
          <w:szCs w:val="24"/>
          <w:shd w:val="clear" w:color="auto" w:fill="FFFFFF"/>
          <w:lang w:val="el-GR"/>
        </w:rPr>
        <w:t>. Σε αυτήν την εξάρτηση κομβικός ήταν</w:t>
      </w:r>
      <w:r w:rsidR="00C5461B">
        <w:rPr>
          <w:rFonts w:ascii="Times New Roman" w:hAnsi="Times New Roman" w:cs="Times New Roman"/>
          <w:sz w:val="24"/>
          <w:szCs w:val="24"/>
          <w:shd w:val="clear" w:color="auto" w:fill="FFFFFF"/>
          <w:lang w:val="el-GR"/>
        </w:rPr>
        <w:t xml:space="preserve"> -</w:t>
      </w:r>
      <w:r w:rsidR="00524279">
        <w:rPr>
          <w:rFonts w:ascii="Times New Roman" w:hAnsi="Times New Roman" w:cs="Times New Roman"/>
          <w:sz w:val="24"/>
          <w:szCs w:val="24"/>
          <w:shd w:val="clear" w:color="auto" w:fill="FFFFFF"/>
          <w:lang w:val="el-GR"/>
        </w:rPr>
        <w:t>και είναι</w:t>
      </w:r>
      <w:r w:rsidR="00C5461B">
        <w:rPr>
          <w:rFonts w:ascii="Times New Roman" w:hAnsi="Times New Roman" w:cs="Times New Roman"/>
          <w:sz w:val="24"/>
          <w:szCs w:val="24"/>
          <w:shd w:val="clear" w:color="auto" w:fill="FFFFFF"/>
          <w:lang w:val="el-GR"/>
        </w:rPr>
        <w:t>-</w:t>
      </w:r>
      <w:r w:rsidR="00524279">
        <w:rPr>
          <w:rFonts w:ascii="Times New Roman" w:hAnsi="Times New Roman" w:cs="Times New Roman"/>
          <w:sz w:val="24"/>
          <w:szCs w:val="24"/>
          <w:shd w:val="clear" w:color="auto" w:fill="FFFFFF"/>
          <w:lang w:val="el-GR"/>
        </w:rPr>
        <w:t xml:space="preserve"> ο θάνατος. </w:t>
      </w:r>
      <w:r w:rsidR="006B310D">
        <w:rPr>
          <w:rFonts w:ascii="Times New Roman" w:hAnsi="Times New Roman" w:cs="Times New Roman"/>
          <w:sz w:val="24"/>
          <w:szCs w:val="24"/>
          <w:shd w:val="clear" w:color="auto" w:fill="FFFFFF"/>
          <w:lang w:val="el-GR"/>
        </w:rPr>
        <w:t xml:space="preserve"> </w:t>
      </w:r>
    </w:p>
    <w:p w:rsidR="005D4D36" w:rsidRPr="008B0AE2" w:rsidRDefault="005D4D36" w:rsidP="00E72735">
      <w:pPr>
        <w:spacing w:after="0" w:line="240" w:lineRule="auto"/>
        <w:jc w:val="both"/>
        <w:rPr>
          <w:rFonts w:ascii="Times New Roman" w:hAnsi="Times New Roman" w:cs="Times New Roman"/>
          <w:sz w:val="24"/>
          <w:szCs w:val="24"/>
          <w:shd w:val="clear" w:color="auto" w:fill="FFFFFF"/>
          <w:lang w:val="el-GR"/>
        </w:rPr>
      </w:pPr>
      <w:r w:rsidRPr="008B0AE2">
        <w:rPr>
          <w:rFonts w:ascii="Times New Roman" w:hAnsi="Times New Roman" w:cs="Times New Roman"/>
          <w:sz w:val="24"/>
          <w:szCs w:val="24"/>
          <w:shd w:val="clear" w:color="auto" w:fill="FFFFFF"/>
          <w:lang w:val="el-GR"/>
        </w:rPr>
        <w:t xml:space="preserve">Την πρωτοκαθεδρία στην κοινωνική εκτίμηση στην αρχαία Ελλάδα είχαν οι «ελεύθερες τέχνες».  Αυτές οι τέχνες, που αποτελούσαν από την Ελλάδα μέχρι και τον μεσαίωνα το πρόγραμμα παιδείας των νέων, ήσαν η Γραμματική, η Διαλεκτική, η Ρητορική, η Αριθμητική, η Γεωμετρία, η Αστρονομία και η Μουσική. Στις «ελεύθερες τέχνες» ανήκαν και όσες σχετίζονταν με αυτές, όπως η φιλοσοφία, η ποίηση και όποιες θεωρούσε κανείς κάθε φορά ως σχετιζόμενες. Ο Πλάτων π.χ., έλεγε να φυλάσσουμε τα παιδιά από τους τραγικούς ποιητές, γιατί δεν προσφέρουν παρά ατελή μίμηση των προτύπων ιδεών, αλλά θεωρούσε την Αρχιτεκτονική ως υψηλοτάτη τέχνη, διότι κατασκεύαζε με γνώση, δηλαδή συνδεόταν με τα μαθηματικά. Σε αντίθεση, ο Αριστοτέλης </w:t>
      </w:r>
      <w:r w:rsidRPr="008B0AE2">
        <w:rPr>
          <w:rFonts w:ascii="Times New Roman" w:hAnsi="Times New Roman" w:cs="Times New Roman"/>
          <w:sz w:val="24"/>
          <w:szCs w:val="24"/>
          <w:shd w:val="clear" w:color="auto" w:fill="FFFFFF"/>
          <w:lang w:val="el-GR"/>
        </w:rPr>
        <w:lastRenderedPageBreak/>
        <w:t>δεν συμφωνούσε με τις επιφυλάξεις του δασκάλου του, θεωρώντας ακριβέστατες τέχνες –δηλαδή μαθηματικά ελεγχόμενες- τη ζωγραφική και την «</w:t>
      </w:r>
      <w:proofErr w:type="spellStart"/>
      <w:r w:rsidRPr="008B0AE2">
        <w:rPr>
          <w:rFonts w:ascii="Times New Roman" w:hAnsi="Times New Roman" w:cs="Times New Roman"/>
          <w:sz w:val="24"/>
          <w:szCs w:val="24"/>
          <w:shd w:val="clear" w:color="auto" w:fill="FFFFFF"/>
          <w:lang w:val="el-GR"/>
        </w:rPr>
        <w:t>αδριαντοποιία</w:t>
      </w:r>
      <w:proofErr w:type="spellEnd"/>
      <w:r w:rsidRPr="008B0AE2">
        <w:rPr>
          <w:rFonts w:ascii="Times New Roman" w:hAnsi="Times New Roman" w:cs="Times New Roman"/>
          <w:sz w:val="24"/>
          <w:szCs w:val="24"/>
          <w:shd w:val="clear" w:color="auto" w:fill="FFFFFF"/>
          <w:lang w:val="el-GR"/>
        </w:rPr>
        <w:t xml:space="preserve">». Στον μεσαίωνα αυτές οι «ελεύθερες τέχνες» χωρίστηκαν στο </w:t>
      </w:r>
      <w:proofErr w:type="spellStart"/>
      <w:r w:rsidRPr="008B0AE2">
        <w:rPr>
          <w:rFonts w:ascii="Times New Roman" w:hAnsi="Times New Roman" w:cs="Times New Roman"/>
          <w:sz w:val="24"/>
          <w:szCs w:val="24"/>
          <w:shd w:val="clear" w:color="auto" w:fill="FFFFFF"/>
        </w:rPr>
        <w:t>Trivium</w:t>
      </w:r>
      <w:proofErr w:type="spellEnd"/>
      <w:r w:rsidRPr="008B0AE2">
        <w:rPr>
          <w:rFonts w:ascii="Times New Roman" w:hAnsi="Times New Roman" w:cs="Times New Roman"/>
          <w:sz w:val="24"/>
          <w:szCs w:val="24"/>
          <w:shd w:val="clear" w:color="auto" w:fill="FFFFFF"/>
          <w:lang w:val="el-GR"/>
        </w:rPr>
        <w:t xml:space="preserve"> με τις τρείς ανωτέρω γλωσσικές επιστήμες και στο </w:t>
      </w:r>
      <w:proofErr w:type="spellStart"/>
      <w:r w:rsidRPr="008B0AE2">
        <w:rPr>
          <w:rFonts w:ascii="Times New Roman" w:hAnsi="Times New Roman" w:cs="Times New Roman"/>
          <w:sz w:val="24"/>
          <w:szCs w:val="24"/>
          <w:shd w:val="clear" w:color="auto" w:fill="FFFFFF"/>
        </w:rPr>
        <w:t>Quadrivium</w:t>
      </w:r>
      <w:proofErr w:type="spellEnd"/>
      <w:r w:rsidRPr="008B0AE2">
        <w:rPr>
          <w:rFonts w:ascii="Times New Roman" w:hAnsi="Times New Roman" w:cs="Times New Roman"/>
          <w:sz w:val="24"/>
          <w:szCs w:val="24"/>
          <w:shd w:val="clear" w:color="auto" w:fill="FFFFFF"/>
          <w:lang w:val="el-GR"/>
        </w:rPr>
        <w:t xml:space="preserve"> με τις ανωτέρω τέσσερεις μαθηματικές επιστήμες. Μόλις στην Αναγέννηση η ζωγραφική, μετά τις σκέψεις του </w:t>
      </w:r>
      <w:proofErr w:type="spellStart"/>
      <w:r w:rsidRPr="008B0AE2">
        <w:rPr>
          <w:rFonts w:ascii="Times New Roman" w:hAnsi="Times New Roman" w:cs="Times New Roman"/>
          <w:sz w:val="24"/>
          <w:szCs w:val="24"/>
          <w:shd w:val="clear" w:color="auto" w:fill="FFFFFF"/>
        </w:rPr>
        <w:t>Alberti</w:t>
      </w:r>
      <w:proofErr w:type="spellEnd"/>
      <w:r w:rsidRPr="008B0AE2">
        <w:rPr>
          <w:rFonts w:ascii="Times New Roman" w:hAnsi="Times New Roman" w:cs="Times New Roman"/>
          <w:sz w:val="24"/>
          <w:szCs w:val="24"/>
          <w:shd w:val="clear" w:color="auto" w:fill="FFFFFF"/>
          <w:lang w:val="el-GR"/>
        </w:rPr>
        <w:t xml:space="preserve"> και του </w:t>
      </w:r>
      <w:r w:rsidRPr="008B0AE2">
        <w:rPr>
          <w:rFonts w:ascii="Times New Roman" w:hAnsi="Times New Roman" w:cs="Times New Roman"/>
          <w:sz w:val="24"/>
          <w:szCs w:val="24"/>
          <w:shd w:val="clear" w:color="auto" w:fill="FFFFFF"/>
        </w:rPr>
        <w:t>Leonardo</w:t>
      </w:r>
      <w:r w:rsidRPr="008B0AE2">
        <w:rPr>
          <w:rFonts w:ascii="Times New Roman" w:hAnsi="Times New Roman" w:cs="Times New Roman"/>
          <w:sz w:val="24"/>
          <w:szCs w:val="24"/>
          <w:shd w:val="clear" w:color="auto" w:fill="FFFFFF"/>
          <w:lang w:val="el-GR"/>
        </w:rPr>
        <w:t>, έγινε αποδεκτή ως ανήκουσα  και αυτή στις «ελεύθερες τέχνες»</w:t>
      </w:r>
      <w:r w:rsidR="00B80EC6">
        <w:rPr>
          <w:rStyle w:val="a8"/>
          <w:rFonts w:ascii="Times New Roman" w:hAnsi="Times New Roman" w:cs="Times New Roman"/>
          <w:sz w:val="24"/>
          <w:szCs w:val="24"/>
          <w:shd w:val="clear" w:color="auto" w:fill="FFFFFF"/>
          <w:lang w:val="el-GR"/>
        </w:rPr>
        <w:endnoteReference w:id="2"/>
      </w:r>
      <w:r w:rsidR="00B80EC6">
        <w:rPr>
          <w:rStyle w:val="a4"/>
          <w:rFonts w:ascii="Times New Roman" w:hAnsi="Times New Roman" w:cs="Times New Roman"/>
          <w:sz w:val="24"/>
          <w:szCs w:val="24"/>
          <w:shd w:val="clear" w:color="auto" w:fill="FFFFFF"/>
          <w:lang w:val="el-GR"/>
        </w:rPr>
        <w:t xml:space="preserve"> </w:t>
      </w:r>
      <w:r w:rsidRPr="008B0AE2">
        <w:rPr>
          <w:rFonts w:ascii="Times New Roman" w:hAnsi="Times New Roman" w:cs="Times New Roman"/>
          <w:sz w:val="24"/>
          <w:szCs w:val="24"/>
          <w:shd w:val="clear" w:color="auto" w:fill="FFFFFF"/>
          <w:lang w:val="el-GR"/>
        </w:rPr>
        <w:t xml:space="preserve">, καθ’ όσον </w:t>
      </w:r>
      <w:r w:rsidR="00C5461B">
        <w:rPr>
          <w:rFonts w:ascii="Times New Roman" w:hAnsi="Times New Roman" w:cs="Times New Roman"/>
          <w:sz w:val="24"/>
          <w:szCs w:val="24"/>
          <w:shd w:val="clear" w:color="auto" w:fill="FFFFFF"/>
          <w:lang w:val="el-GR"/>
        </w:rPr>
        <w:t>«</w:t>
      </w:r>
      <w:r w:rsidRPr="008B0AE2">
        <w:rPr>
          <w:rFonts w:ascii="Times New Roman" w:hAnsi="Times New Roman" w:cs="Times New Roman"/>
          <w:sz w:val="24"/>
          <w:szCs w:val="24"/>
          <w:shd w:val="clear" w:color="auto" w:fill="FFFFFF"/>
          <w:lang w:val="el-GR"/>
        </w:rPr>
        <w:t>προϋποθέτει  σύνθετες επιστημονικές γνώσεις</w:t>
      </w:r>
      <w:r w:rsidR="00C5461B">
        <w:rPr>
          <w:rFonts w:ascii="Times New Roman" w:hAnsi="Times New Roman" w:cs="Times New Roman"/>
          <w:sz w:val="24"/>
          <w:szCs w:val="24"/>
          <w:shd w:val="clear" w:color="auto" w:fill="FFFFFF"/>
          <w:lang w:val="el-GR"/>
        </w:rPr>
        <w:t>»</w:t>
      </w:r>
      <w:r w:rsidRPr="008B0AE2">
        <w:rPr>
          <w:rFonts w:ascii="Times New Roman" w:hAnsi="Times New Roman" w:cs="Times New Roman"/>
          <w:sz w:val="24"/>
          <w:szCs w:val="24"/>
          <w:shd w:val="clear" w:color="auto" w:fill="FFFFFF"/>
          <w:lang w:val="el-GR"/>
        </w:rPr>
        <w:t xml:space="preserve">. </w:t>
      </w:r>
      <w:r w:rsidR="006B310D">
        <w:rPr>
          <w:rFonts w:ascii="Times New Roman" w:hAnsi="Times New Roman" w:cs="Times New Roman"/>
          <w:sz w:val="24"/>
          <w:szCs w:val="24"/>
          <w:shd w:val="clear" w:color="auto" w:fill="FFFFFF"/>
          <w:lang w:val="el-GR"/>
        </w:rPr>
        <w:t>Είναι προφανές πως τα διάφορα –όχι όλα</w:t>
      </w:r>
      <w:r w:rsidR="00C5461B">
        <w:rPr>
          <w:rFonts w:ascii="Times New Roman" w:hAnsi="Times New Roman" w:cs="Times New Roman"/>
          <w:sz w:val="24"/>
          <w:szCs w:val="24"/>
          <w:shd w:val="clear" w:color="auto" w:fill="FFFFFF"/>
          <w:lang w:val="el-GR"/>
        </w:rPr>
        <w:t>,</w:t>
      </w:r>
      <w:r w:rsidR="006B310D">
        <w:rPr>
          <w:rFonts w:ascii="Times New Roman" w:hAnsi="Times New Roman" w:cs="Times New Roman"/>
          <w:sz w:val="24"/>
          <w:szCs w:val="24"/>
          <w:shd w:val="clear" w:color="auto" w:fill="FFFFFF"/>
          <w:lang w:val="el-GR"/>
        </w:rPr>
        <w:t xml:space="preserve"> αλλά τα συντριπτικώς περισσότερα- βιβλία «ιστορίας τέχνης» είναι ελλιπέστατα, σε βαθμό που μας αποπροσανατολίζει και από την </w:t>
      </w:r>
      <w:r w:rsidR="00C5461B">
        <w:rPr>
          <w:rFonts w:ascii="Times New Roman" w:hAnsi="Times New Roman" w:cs="Times New Roman"/>
          <w:sz w:val="24"/>
          <w:szCs w:val="24"/>
          <w:shd w:val="clear" w:color="auto" w:fill="FFFFFF"/>
          <w:lang w:val="el-GR"/>
        </w:rPr>
        <w:t>ερμηνεία έστω και αυτών των μορφ</w:t>
      </w:r>
      <w:r w:rsidR="006B310D">
        <w:rPr>
          <w:rFonts w:ascii="Times New Roman" w:hAnsi="Times New Roman" w:cs="Times New Roman"/>
          <w:sz w:val="24"/>
          <w:szCs w:val="24"/>
          <w:shd w:val="clear" w:color="auto" w:fill="FFFFFF"/>
          <w:lang w:val="el-GR"/>
        </w:rPr>
        <w:t>ών έργων τέχνης</w:t>
      </w:r>
      <w:r w:rsidR="00C5461B">
        <w:rPr>
          <w:rFonts w:ascii="Times New Roman" w:hAnsi="Times New Roman" w:cs="Times New Roman"/>
          <w:sz w:val="24"/>
          <w:szCs w:val="24"/>
          <w:shd w:val="clear" w:color="auto" w:fill="FFFFFF"/>
          <w:lang w:val="el-GR"/>
        </w:rPr>
        <w:t xml:space="preserve"> που εξιστορούν</w:t>
      </w:r>
      <w:r w:rsidR="006B310D">
        <w:rPr>
          <w:rFonts w:ascii="Times New Roman" w:hAnsi="Times New Roman" w:cs="Times New Roman"/>
          <w:sz w:val="24"/>
          <w:szCs w:val="24"/>
          <w:shd w:val="clear" w:color="auto" w:fill="FFFFFF"/>
          <w:lang w:val="el-GR"/>
        </w:rPr>
        <w:t xml:space="preserve">, που σε μεγάλο βαθμό εμπεριέχουν και όλες τις άλλες, τις σπουδαιότερες. </w:t>
      </w:r>
    </w:p>
    <w:p w:rsidR="005D4D36" w:rsidRPr="005D4D36" w:rsidRDefault="005D4D36" w:rsidP="00E72735">
      <w:pPr>
        <w:spacing w:after="0" w:line="240" w:lineRule="auto"/>
        <w:jc w:val="both"/>
        <w:rPr>
          <w:rFonts w:ascii="Times New Roman" w:hAnsi="Times New Roman" w:cs="Times New Roman"/>
          <w:sz w:val="20"/>
          <w:szCs w:val="20"/>
          <w:shd w:val="clear" w:color="auto" w:fill="FFFFFF"/>
          <w:lang w:val="el-GR"/>
        </w:rPr>
      </w:pPr>
    </w:p>
    <w:p w:rsidR="005D4D36" w:rsidRPr="00E72735" w:rsidRDefault="005D4D36" w:rsidP="00E72735">
      <w:pPr>
        <w:spacing w:after="0" w:line="240" w:lineRule="auto"/>
        <w:jc w:val="both"/>
        <w:rPr>
          <w:rFonts w:ascii="Times New Roman" w:hAnsi="Times New Roman" w:cs="Times New Roman"/>
          <w:sz w:val="24"/>
          <w:szCs w:val="24"/>
          <w:shd w:val="clear" w:color="auto" w:fill="FFFFFF"/>
          <w:lang w:val="el-GR"/>
        </w:rPr>
      </w:pPr>
      <w:r w:rsidRPr="00235B62">
        <w:rPr>
          <w:rFonts w:ascii="Times New Roman" w:hAnsi="Times New Roman" w:cs="Times New Roman"/>
          <w:sz w:val="24"/>
          <w:szCs w:val="24"/>
          <w:shd w:val="clear" w:color="auto" w:fill="FFFFFF"/>
          <w:lang w:val="el-GR"/>
        </w:rPr>
        <w:t>Από τον 18</w:t>
      </w:r>
      <w:r w:rsidRPr="00235B62">
        <w:rPr>
          <w:rFonts w:ascii="Times New Roman" w:hAnsi="Times New Roman" w:cs="Times New Roman"/>
          <w:sz w:val="24"/>
          <w:szCs w:val="24"/>
          <w:shd w:val="clear" w:color="auto" w:fill="FFFFFF"/>
          <w:vertAlign w:val="superscript"/>
          <w:lang w:val="el-GR"/>
        </w:rPr>
        <w:t>ο</w:t>
      </w:r>
      <w:r w:rsidRPr="00235B62">
        <w:rPr>
          <w:rFonts w:ascii="Times New Roman" w:hAnsi="Times New Roman" w:cs="Times New Roman"/>
          <w:sz w:val="24"/>
          <w:szCs w:val="24"/>
          <w:shd w:val="clear" w:color="auto" w:fill="FFFFFF"/>
          <w:lang w:val="el-GR"/>
        </w:rPr>
        <w:t xml:space="preserve"> και εξής, </w:t>
      </w:r>
      <w:r w:rsidR="006B310D">
        <w:rPr>
          <w:rFonts w:ascii="Times New Roman" w:hAnsi="Times New Roman" w:cs="Times New Roman"/>
          <w:sz w:val="24"/>
          <w:szCs w:val="24"/>
          <w:shd w:val="clear" w:color="auto" w:fill="FFFFFF"/>
          <w:lang w:val="el-GR"/>
        </w:rPr>
        <w:t xml:space="preserve">είναι που </w:t>
      </w:r>
      <w:r w:rsidRPr="00235B62">
        <w:rPr>
          <w:rFonts w:ascii="Times New Roman" w:hAnsi="Times New Roman" w:cs="Times New Roman"/>
          <w:sz w:val="24"/>
          <w:szCs w:val="24"/>
          <w:shd w:val="clear" w:color="auto" w:fill="FFFFFF"/>
          <w:lang w:val="el-GR"/>
        </w:rPr>
        <w:t xml:space="preserve">ο όρος «τέχνη» άρχισε να σημαίνει αποκλειστικά τη ζωγραφική, τη γλυπτική, τη μουσική, το θέατρο και ότι άλλο εμείς σήμερα αποκαλούμε τέχνη, όπου βεβαίως και εδώ παρουσιάζονται διχογνωμίες. Η γιαγιά μας, π.χ., όταν μας έλεγε «μάθε τέχνη κι’ </w:t>
      </w:r>
      <w:proofErr w:type="spellStart"/>
      <w:r w:rsidRPr="00235B62">
        <w:rPr>
          <w:rFonts w:ascii="Times New Roman" w:hAnsi="Times New Roman" w:cs="Times New Roman"/>
          <w:sz w:val="24"/>
          <w:szCs w:val="24"/>
          <w:shd w:val="clear" w:color="auto" w:fill="FFFFFF"/>
          <w:lang w:val="el-GR"/>
        </w:rPr>
        <w:t>άστηνε</w:t>
      </w:r>
      <w:proofErr w:type="spellEnd"/>
      <w:r w:rsidRPr="00235B62">
        <w:rPr>
          <w:rFonts w:ascii="Times New Roman" w:hAnsi="Times New Roman" w:cs="Times New Roman"/>
          <w:sz w:val="24"/>
          <w:szCs w:val="24"/>
          <w:shd w:val="clear" w:color="auto" w:fill="FFFFFF"/>
          <w:lang w:val="el-GR"/>
        </w:rPr>
        <w:t xml:space="preserve">» δεν εννοούσε μάθε ζωγραφική ή κεραμοποιία. Εν πάση περιπτώσει, σημασία δεν έχει τόσο  η αλλαγή σημαινομένου της λέξεως «τέχνη». Σημασία </w:t>
      </w:r>
      <w:r w:rsidR="00CD5CFF">
        <w:rPr>
          <w:rFonts w:ascii="Times New Roman" w:hAnsi="Times New Roman" w:cs="Times New Roman"/>
          <w:sz w:val="24"/>
          <w:szCs w:val="24"/>
          <w:shd w:val="clear" w:color="auto" w:fill="FFFFFF"/>
          <w:lang w:val="el-GR"/>
        </w:rPr>
        <w:t xml:space="preserve"> </w:t>
      </w:r>
      <w:r w:rsidRPr="00235B62">
        <w:rPr>
          <w:rFonts w:ascii="Times New Roman" w:hAnsi="Times New Roman" w:cs="Times New Roman"/>
          <w:sz w:val="24"/>
          <w:szCs w:val="24"/>
          <w:shd w:val="clear" w:color="auto" w:fill="FFFFFF"/>
          <w:lang w:val="el-GR"/>
        </w:rPr>
        <w:t xml:space="preserve"> έχει πως αν μελετούσαμε σε βάθος γιατί οι Έλληνες έδιναν μεγαλύτερο κύρος στις «ελεύθερες τέχνες» και αν διερωτώμεθα γιατί οι άλλες αποκτούσαν κύρος στο βαθμό που συνδέονταν με αυτές, δεν θα χανόμαστε σήμερα σε ένα χάος θεωριών  και ερμηνειών. Αυτό το χάος  μας   αποπροσανατολίζει των σκοπών </w:t>
      </w:r>
      <w:r w:rsidR="008B0AE2" w:rsidRPr="00235B62">
        <w:rPr>
          <w:rFonts w:ascii="Times New Roman" w:hAnsi="Times New Roman" w:cs="Times New Roman"/>
          <w:sz w:val="24"/>
          <w:szCs w:val="24"/>
          <w:shd w:val="clear" w:color="auto" w:fill="FFFFFF"/>
          <w:lang w:val="el-GR"/>
        </w:rPr>
        <w:t xml:space="preserve">όχι μόνο </w:t>
      </w:r>
      <w:r w:rsidRPr="00235B62">
        <w:rPr>
          <w:rFonts w:ascii="Times New Roman" w:hAnsi="Times New Roman" w:cs="Times New Roman"/>
          <w:sz w:val="24"/>
          <w:szCs w:val="24"/>
          <w:shd w:val="clear" w:color="auto" w:fill="FFFFFF"/>
          <w:lang w:val="el-GR"/>
        </w:rPr>
        <w:t>όλων των περασμένων μορφών τέχνης,</w:t>
      </w:r>
      <w:r w:rsidR="008B0AE2" w:rsidRPr="00235B62">
        <w:rPr>
          <w:rFonts w:ascii="Times New Roman" w:hAnsi="Times New Roman" w:cs="Times New Roman"/>
          <w:sz w:val="24"/>
          <w:szCs w:val="24"/>
          <w:shd w:val="clear" w:color="auto" w:fill="FFFFFF"/>
          <w:lang w:val="el-GR"/>
        </w:rPr>
        <w:t xml:space="preserve"> αλλά και της ίδιας της ερμηνείας της Ιστορικής διαδρομής του </w:t>
      </w:r>
      <w:r w:rsidR="00235B62" w:rsidRPr="00235B62">
        <w:rPr>
          <w:rFonts w:ascii="Times New Roman" w:hAnsi="Times New Roman" w:cs="Times New Roman"/>
          <w:sz w:val="24"/>
          <w:szCs w:val="24"/>
          <w:shd w:val="clear" w:color="auto" w:fill="FFFFFF"/>
          <w:lang w:val="el-GR"/>
        </w:rPr>
        <w:t xml:space="preserve">ανθρώπου, που αναζητούσε νόημα ζωής, </w:t>
      </w:r>
      <w:r w:rsidR="00235B62">
        <w:rPr>
          <w:rFonts w:ascii="Times New Roman" w:hAnsi="Times New Roman" w:cs="Times New Roman"/>
          <w:sz w:val="24"/>
          <w:szCs w:val="24"/>
          <w:shd w:val="clear" w:color="auto" w:fill="FFFFFF"/>
          <w:lang w:val="el-GR"/>
        </w:rPr>
        <w:t>στη ζωτική γι’ αυτόν αναζήτηση της Αλήθειας</w:t>
      </w:r>
      <w:r w:rsidR="00235B62" w:rsidRPr="00235B62">
        <w:rPr>
          <w:rFonts w:ascii="Times New Roman" w:hAnsi="Times New Roman" w:cs="Times New Roman"/>
          <w:sz w:val="24"/>
          <w:szCs w:val="24"/>
          <w:shd w:val="clear" w:color="auto" w:fill="FFFFFF"/>
          <w:lang w:val="el-GR"/>
        </w:rPr>
        <w:t xml:space="preserve">. </w:t>
      </w:r>
      <w:r w:rsidR="008B0AE2" w:rsidRPr="00235B62">
        <w:rPr>
          <w:rFonts w:ascii="Times New Roman" w:hAnsi="Times New Roman" w:cs="Times New Roman"/>
          <w:sz w:val="24"/>
          <w:szCs w:val="24"/>
          <w:shd w:val="clear" w:color="auto" w:fill="FFFFFF"/>
          <w:lang w:val="el-GR"/>
        </w:rPr>
        <w:t xml:space="preserve"> </w:t>
      </w:r>
      <w:r w:rsidRPr="00235B62">
        <w:rPr>
          <w:rFonts w:ascii="Times New Roman" w:hAnsi="Times New Roman" w:cs="Times New Roman"/>
          <w:sz w:val="24"/>
          <w:szCs w:val="24"/>
          <w:shd w:val="clear" w:color="auto" w:fill="FFFFFF"/>
          <w:lang w:val="el-GR"/>
        </w:rPr>
        <w:t xml:space="preserve"> </w:t>
      </w:r>
    </w:p>
    <w:p w:rsidR="00E72735" w:rsidRPr="00DF51C3" w:rsidRDefault="00E72735" w:rsidP="00E72735">
      <w:pPr>
        <w:spacing w:after="0" w:line="240" w:lineRule="auto"/>
        <w:jc w:val="both"/>
        <w:rPr>
          <w:rFonts w:ascii="Times New Roman" w:hAnsi="Times New Roman" w:cs="Times New Roman"/>
          <w:sz w:val="24"/>
          <w:szCs w:val="24"/>
          <w:shd w:val="clear" w:color="auto" w:fill="FFFFFF"/>
          <w:lang w:val="el-GR"/>
        </w:rPr>
      </w:pPr>
    </w:p>
    <w:p w:rsidR="00E72735" w:rsidRPr="00E72735" w:rsidRDefault="00B80EC6" w:rsidP="00E72735">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r w:rsidR="00E72735" w:rsidRPr="00E72735">
        <w:rPr>
          <w:rFonts w:ascii="Times New Roman" w:hAnsi="Times New Roman" w:cs="Times New Roman"/>
          <w:sz w:val="24"/>
          <w:szCs w:val="24"/>
          <w:lang w:val="el-GR"/>
        </w:rPr>
        <w:t xml:space="preserve">Ο νέος τρόπος </w:t>
      </w:r>
      <w:proofErr w:type="spellStart"/>
      <w:r w:rsidR="00E72735" w:rsidRPr="00E72735">
        <w:rPr>
          <w:rFonts w:ascii="Times New Roman" w:hAnsi="Times New Roman" w:cs="Times New Roman"/>
          <w:sz w:val="24"/>
          <w:szCs w:val="24"/>
          <w:lang w:val="el-GR"/>
        </w:rPr>
        <w:t>νοηματοδότησης</w:t>
      </w:r>
      <w:proofErr w:type="spellEnd"/>
      <w:r w:rsidR="00E72735" w:rsidRPr="00E72735">
        <w:rPr>
          <w:rFonts w:ascii="Times New Roman" w:hAnsi="Times New Roman" w:cs="Times New Roman"/>
          <w:sz w:val="24"/>
          <w:szCs w:val="24"/>
          <w:lang w:val="el-GR"/>
        </w:rPr>
        <w:t xml:space="preserve"> της </w:t>
      </w:r>
      <w:r w:rsidR="00CD5CFF">
        <w:rPr>
          <w:rFonts w:ascii="Times New Roman" w:hAnsi="Times New Roman" w:cs="Times New Roman"/>
          <w:sz w:val="24"/>
          <w:szCs w:val="24"/>
          <w:lang w:val="el-GR"/>
        </w:rPr>
        <w:t>Τέχνης -</w:t>
      </w:r>
      <w:r w:rsidR="00E72735" w:rsidRPr="00E72735">
        <w:rPr>
          <w:rFonts w:ascii="Times New Roman" w:hAnsi="Times New Roman" w:cs="Times New Roman"/>
          <w:sz w:val="24"/>
          <w:szCs w:val="24"/>
          <w:lang w:val="el-GR"/>
        </w:rPr>
        <w:t xml:space="preserve"> με σ</w:t>
      </w:r>
      <w:r w:rsidR="00CD5CFF">
        <w:rPr>
          <w:rFonts w:ascii="Times New Roman" w:hAnsi="Times New Roman" w:cs="Times New Roman"/>
          <w:sz w:val="24"/>
          <w:szCs w:val="24"/>
          <w:lang w:val="el-GR"/>
        </w:rPr>
        <w:t xml:space="preserve">υνακόλουθο τον διαχωρισμό  της, </w:t>
      </w:r>
      <w:r w:rsidR="00E72735" w:rsidRPr="00E72735">
        <w:rPr>
          <w:rFonts w:ascii="Times New Roman" w:hAnsi="Times New Roman" w:cs="Times New Roman"/>
          <w:sz w:val="24"/>
          <w:szCs w:val="24"/>
          <w:lang w:val="el-GR"/>
        </w:rPr>
        <w:t xml:space="preserve">κατά </w:t>
      </w:r>
      <w:r w:rsidR="00CD5CFF">
        <w:rPr>
          <w:rFonts w:ascii="Times New Roman" w:hAnsi="Times New Roman" w:cs="Times New Roman"/>
          <w:sz w:val="24"/>
          <w:szCs w:val="24"/>
          <w:lang w:val="el-GR"/>
        </w:rPr>
        <w:t xml:space="preserve">τα λεξικά του </w:t>
      </w:r>
      <w:r w:rsidR="00E72735" w:rsidRPr="00E72735">
        <w:rPr>
          <w:rFonts w:ascii="Times New Roman" w:hAnsi="Times New Roman" w:cs="Times New Roman"/>
          <w:sz w:val="24"/>
          <w:szCs w:val="24"/>
          <w:lang w:val="el-GR"/>
        </w:rPr>
        <w:t>18</w:t>
      </w:r>
      <w:r w:rsidR="00E72735" w:rsidRPr="00E72735">
        <w:rPr>
          <w:rFonts w:ascii="Times New Roman" w:hAnsi="Times New Roman" w:cs="Times New Roman"/>
          <w:sz w:val="24"/>
          <w:szCs w:val="24"/>
          <w:vertAlign w:val="superscript"/>
          <w:lang w:val="el-GR"/>
        </w:rPr>
        <w:t>ο</w:t>
      </w:r>
      <w:r w:rsidR="00CD5CFF">
        <w:rPr>
          <w:rFonts w:ascii="Times New Roman" w:hAnsi="Times New Roman" w:cs="Times New Roman"/>
          <w:sz w:val="24"/>
          <w:szCs w:val="24"/>
          <w:vertAlign w:val="superscript"/>
          <w:lang w:val="el-GR"/>
        </w:rPr>
        <w:t xml:space="preserve">υ </w:t>
      </w:r>
      <w:r w:rsidR="00E72735" w:rsidRPr="00E72735">
        <w:rPr>
          <w:rFonts w:ascii="Times New Roman" w:hAnsi="Times New Roman" w:cs="Times New Roman"/>
          <w:sz w:val="24"/>
          <w:szCs w:val="24"/>
          <w:lang w:val="el-GR"/>
        </w:rPr>
        <w:t xml:space="preserve"> αιώνα</w:t>
      </w:r>
      <w:r w:rsidR="00CD5CFF">
        <w:rPr>
          <w:rFonts w:ascii="Times New Roman" w:hAnsi="Times New Roman" w:cs="Times New Roman"/>
          <w:sz w:val="24"/>
          <w:szCs w:val="24"/>
          <w:lang w:val="el-GR"/>
        </w:rPr>
        <w:t>,</w:t>
      </w:r>
      <w:r w:rsidR="00E72735" w:rsidRPr="00E72735">
        <w:rPr>
          <w:rFonts w:ascii="Times New Roman" w:hAnsi="Times New Roman" w:cs="Times New Roman"/>
          <w:sz w:val="24"/>
          <w:szCs w:val="24"/>
          <w:lang w:val="el-GR"/>
        </w:rPr>
        <w:t xml:space="preserve"> από την «τεχνική»</w:t>
      </w:r>
      <w:r w:rsidR="00CD5CFF">
        <w:rPr>
          <w:rFonts w:ascii="Times New Roman" w:hAnsi="Times New Roman" w:cs="Times New Roman"/>
          <w:sz w:val="24"/>
          <w:szCs w:val="24"/>
          <w:lang w:val="el-GR"/>
        </w:rPr>
        <w:t xml:space="preserve">- </w:t>
      </w:r>
      <w:r w:rsidR="00E72735" w:rsidRPr="00E72735">
        <w:rPr>
          <w:rFonts w:ascii="Times New Roman" w:hAnsi="Times New Roman" w:cs="Times New Roman"/>
          <w:sz w:val="24"/>
          <w:szCs w:val="24"/>
          <w:lang w:val="el-GR"/>
        </w:rPr>
        <w:t xml:space="preserve"> και </w:t>
      </w:r>
      <w:r>
        <w:rPr>
          <w:rFonts w:ascii="Times New Roman" w:hAnsi="Times New Roman" w:cs="Times New Roman"/>
          <w:sz w:val="24"/>
          <w:szCs w:val="24"/>
          <w:lang w:val="el-GR"/>
        </w:rPr>
        <w:t>ο</w:t>
      </w:r>
      <w:r w:rsidR="00E72735" w:rsidRPr="00E72735">
        <w:rPr>
          <w:rFonts w:ascii="Times New Roman" w:hAnsi="Times New Roman" w:cs="Times New Roman"/>
          <w:sz w:val="24"/>
          <w:szCs w:val="24"/>
          <w:lang w:val="el-GR"/>
        </w:rPr>
        <w:t xml:space="preserve"> συνακόλουθος χαρακτηρισμός  ως «καλών τεχνών» ορισμένων δραστηριοτήτων του ανθρώπου, σε αντίθεση με </w:t>
      </w:r>
      <w:r w:rsidR="00CD5CFF">
        <w:rPr>
          <w:rFonts w:ascii="Times New Roman" w:hAnsi="Times New Roman" w:cs="Times New Roman"/>
          <w:sz w:val="24"/>
          <w:szCs w:val="24"/>
          <w:lang w:val="el-GR"/>
        </w:rPr>
        <w:t xml:space="preserve">τις </w:t>
      </w:r>
      <w:r w:rsidR="00E72735" w:rsidRPr="00E72735">
        <w:rPr>
          <w:rFonts w:ascii="Times New Roman" w:hAnsi="Times New Roman" w:cs="Times New Roman"/>
          <w:sz w:val="24"/>
          <w:szCs w:val="24"/>
          <w:lang w:val="el-GR"/>
        </w:rPr>
        <w:t>άλλες,  καταδήλως προέρχεται από τη διαπίστωση ή προσδοκία ότι αυτές οι «καλές τέχνες» θα προσδώσουν στον άνθρωπο τη χαμένη του εμβέλεια.  Οι φιλόσοφοι, τουλάχιστον αυτοί που δεν εγκατέλειψαν την οντολογία</w:t>
      </w:r>
      <w:r>
        <w:rPr>
          <w:rStyle w:val="a8"/>
          <w:rFonts w:ascii="Times New Roman" w:hAnsi="Times New Roman" w:cs="Times New Roman"/>
          <w:sz w:val="24"/>
          <w:szCs w:val="24"/>
          <w:lang w:val="el-GR"/>
        </w:rPr>
        <w:endnoteReference w:id="3"/>
      </w:r>
      <w:r>
        <w:rPr>
          <w:rStyle w:val="a4"/>
          <w:rFonts w:ascii="Times New Roman" w:hAnsi="Times New Roman" w:cs="Times New Roman"/>
          <w:sz w:val="24"/>
          <w:szCs w:val="24"/>
          <w:lang w:val="el-GR"/>
        </w:rPr>
        <w:t xml:space="preserve"> </w:t>
      </w:r>
      <w:r w:rsidR="00E72735" w:rsidRPr="00E72735">
        <w:rPr>
          <w:rFonts w:ascii="Times New Roman" w:hAnsi="Times New Roman" w:cs="Times New Roman"/>
          <w:sz w:val="24"/>
          <w:szCs w:val="24"/>
          <w:lang w:val="el-GR"/>
        </w:rPr>
        <w:t xml:space="preserve">, απεδόθησαν σε μια προσπάθεια αναβίβασης των δραστηριοτήτων που εφεξής αποκαλούν </w:t>
      </w:r>
      <w:r w:rsidR="00CD5CFF">
        <w:rPr>
          <w:rFonts w:ascii="Times New Roman" w:hAnsi="Times New Roman" w:cs="Times New Roman"/>
          <w:sz w:val="24"/>
          <w:szCs w:val="24"/>
          <w:lang w:val="el-GR"/>
        </w:rPr>
        <w:t>Τ</w:t>
      </w:r>
      <w:r w:rsidR="00E72735" w:rsidRPr="00E72735">
        <w:rPr>
          <w:rFonts w:ascii="Times New Roman" w:hAnsi="Times New Roman" w:cs="Times New Roman"/>
          <w:sz w:val="24"/>
          <w:szCs w:val="24"/>
          <w:lang w:val="el-GR"/>
        </w:rPr>
        <w:t>έχνη, σε   ανώτερα επίπεδα σκέψης και πράξης, μη περιορισμένα από την επιδίωξη ατομικού οφέλους κατά τις επιταγές του νέου</w:t>
      </w:r>
      <w:r w:rsidR="00CD5CFF">
        <w:rPr>
          <w:rFonts w:ascii="Times New Roman" w:hAnsi="Times New Roman" w:cs="Times New Roman"/>
          <w:sz w:val="24"/>
          <w:szCs w:val="24"/>
          <w:lang w:val="el-GR"/>
        </w:rPr>
        <w:t xml:space="preserve"> </w:t>
      </w:r>
      <w:r w:rsidR="00E72735" w:rsidRPr="00E72735">
        <w:rPr>
          <w:rFonts w:ascii="Times New Roman" w:hAnsi="Times New Roman" w:cs="Times New Roman"/>
          <w:sz w:val="24"/>
          <w:szCs w:val="24"/>
          <w:lang w:val="el-GR"/>
        </w:rPr>
        <w:t xml:space="preserve"> τρόπου ύπαρξης του ανθρώπου και του νέου φαντασιακού των κοινωνιών. </w:t>
      </w:r>
      <w:r w:rsidR="00CD5CFF">
        <w:rPr>
          <w:rFonts w:ascii="Times New Roman" w:hAnsi="Times New Roman" w:cs="Times New Roman"/>
          <w:sz w:val="24"/>
          <w:szCs w:val="24"/>
          <w:lang w:val="el-GR"/>
        </w:rPr>
        <w:t>Αναφερόμαστε στις προτάξεις της «</w:t>
      </w:r>
      <w:proofErr w:type="spellStart"/>
      <w:r w:rsidR="00CD5CFF">
        <w:rPr>
          <w:rFonts w:ascii="Times New Roman" w:hAnsi="Times New Roman" w:cs="Times New Roman"/>
          <w:sz w:val="24"/>
          <w:szCs w:val="24"/>
          <w:lang w:val="el-GR"/>
        </w:rPr>
        <w:t>νεωτερικότητας</w:t>
      </w:r>
      <w:proofErr w:type="spellEnd"/>
      <w:r w:rsidR="00CD5CFF">
        <w:rPr>
          <w:rFonts w:ascii="Times New Roman" w:hAnsi="Times New Roman" w:cs="Times New Roman"/>
          <w:sz w:val="24"/>
          <w:szCs w:val="24"/>
          <w:lang w:val="el-GR"/>
        </w:rPr>
        <w:t>», που τυπικώς ξεκίνησε από την λεγόμενη Αναγέννηση.</w:t>
      </w:r>
      <w:r w:rsidR="00E72735" w:rsidRPr="00E72735">
        <w:rPr>
          <w:rFonts w:ascii="Times New Roman" w:hAnsi="Times New Roman" w:cs="Times New Roman"/>
          <w:sz w:val="24"/>
          <w:szCs w:val="24"/>
          <w:lang w:val="el-GR"/>
        </w:rPr>
        <w:t xml:space="preserve"> Έτσι </w:t>
      </w:r>
      <w:r>
        <w:rPr>
          <w:rFonts w:ascii="Times New Roman" w:hAnsi="Times New Roman" w:cs="Times New Roman"/>
          <w:sz w:val="24"/>
          <w:szCs w:val="24"/>
          <w:lang w:val="el-GR"/>
        </w:rPr>
        <w:t xml:space="preserve"> </w:t>
      </w:r>
      <w:r w:rsidR="00E72735" w:rsidRPr="00E72735">
        <w:rPr>
          <w:rFonts w:ascii="Times New Roman" w:hAnsi="Times New Roman" w:cs="Times New Roman"/>
          <w:sz w:val="24"/>
          <w:szCs w:val="24"/>
          <w:lang w:val="el-GR"/>
        </w:rPr>
        <w:t xml:space="preserve">λειτούργησαν οι τέχνες αυτές, τόσο οι καταγεγραμμένες στην Ιστορία, όσο και οι λιγότερο προβεβλημένες- αναφερόμαστε σε αυτό που </w:t>
      </w:r>
      <w:proofErr w:type="spellStart"/>
      <w:r w:rsidR="00E72735" w:rsidRPr="00E72735">
        <w:rPr>
          <w:rFonts w:ascii="Times New Roman" w:hAnsi="Times New Roman" w:cs="Times New Roman"/>
          <w:sz w:val="24"/>
          <w:szCs w:val="24"/>
          <w:lang w:val="el-GR"/>
        </w:rPr>
        <w:t>αδοκίμως</w:t>
      </w:r>
      <w:proofErr w:type="spellEnd"/>
      <w:r w:rsidR="00E72735" w:rsidRPr="00E72735">
        <w:rPr>
          <w:rFonts w:ascii="Times New Roman" w:hAnsi="Times New Roman" w:cs="Times New Roman"/>
          <w:sz w:val="24"/>
          <w:szCs w:val="24"/>
          <w:lang w:val="el-GR"/>
        </w:rPr>
        <w:t xml:space="preserve"> αποκαλούμε σήμερα λαϊκή ή, ακόμα χειρότερα, ανώνυμη τέχνη. Αποτελούσαν όλες </w:t>
      </w:r>
      <w:r>
        <w:rPr>
          <w:rFonts w:ascii="Times New Roman" w:hAnsi="Times New Roman" w:cs="Times New Roman"/>
          <w:sz w:val="24"/>
          <w:szCs w:val="24"/>
          <w:lang w:val="el-GR"/>
        </w:rPr>
        <w:t xml:space="preserve">απόρροια φιλοσοφικών θεωρήσεων ή των «κοινών και κύριων των λαών», όπως θα έλεγε ο Σολωμός.  Όλες εν πολλοίς λειτουργούσαν απελευθερωτικά των νεωτερικών προτάξεων και των νεωτερικών </w:t>
      </w:r>
      <w:r w:rsidR="00CD5CFF">
        <w:rPr>
          <w:rFonts w:ascii="Times New Roman" w:hAnsi="Times New Roman" w:cs="Times New Roman"/>
          <w:sz w:val="24"/>
          <w:szCs w:val="24"/>
          <w:lang w:val="el-GR"/>
        </w:rPr>
        <w:t xml:space="preserve">υπαρξιακών δεσμεύσεων του </w:t>
      </w:r>
      <w:r>
        <w:rPr>
          <w:rFonts w:ascii="Times New Roman" w:hAnsi="Times New Roman" w:cs="Times New Roman"/>
          <w:sz w:val="24"/>
          <w:szCs w:val="24"/>
          <w:lang w:val="el-GR"/>
        </w:rPr>
        <w:t>ανθρώπου.</w:t>
      </w:r>
    </w:p>
    <w:p w:rsidR="00512CCB" w:rsidRDefault="00CD5CFF" w:rsidP="00E72735">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w:t>
      </w:r>
      <w:r w:rsidR="00E72735" w:rsidRPr="00E72735">
        <w:rPr>
          <w:rFonts w:ascii="Times New Roman" w:hAnsi="Times New Roman" w:cs="Times New Roman"/>
          <w:sz w:val="24"/>
          <w:szCs w:val="24"/>
          <w:lang w:val="el-GR"/>
        </w:rPr>
        <w:t>ρισμένες «τέχνες» του 20</w:t>
      </w:r>
      <w:r w:rsidR="00E72735" w:rsidRPr="00E72735">
        <w:rPr>
          <w:rFonts w:ascii="Times New Roman" w:hAnsi="Times New Roman" w:cs="Times New Roman"/>
          <w:sz w:val="24"/>
          <w:szCs w:val="24"/>
          <w:vertAlign w:val="superscript"/>
          <w:lang w:val="el-GR"/>
        </w:rPr>
        <w:t>ου</w:t>
      </w:r>
      <w:r w:rsidR="00E72735" w:rsidRPr="00E72735">
        <w:rPr>
          <w:rFonts w:ascii="Times New Roman" w:hAnsi="Times New Roman" w:cs="Times New Roman"/>
          <w:sz w:val="24"/>
          <w:szCs w:val="24"/>
          <w:lang w:val="el-GR"/>
        </w:rPr>
        <w:t xml:space="preserve"> αιώνα εντάχθηκαν στις προσπάθειες πολιτικών ιδεολογημάτων να αλλάξουν τον τρόπο θεώρησης και οργάνωσης των κοινωνιών. Οι περισσότερες όμως κινήθηκαν προς αναζήτηση της Αλήθειας πέραν των δεσμεύσεων του ορατού, αλλά και του νοητού, με τον περιορισμένο τρόπο </w:t>
      </w:r>
      <w:r w:rsidR="00B80EC6">
        <w:rPr>
          <w:rFonts w:ascii="Times New Roman" w:hAnsi="Times New Roman" w:cs="Times New Roman"/>
          <w:sz w:val="24"/>
          <w:szCs w:val="24"/>
          <w:lang w:val="el-GR"/>
        </w:rPr>
        <w:t xml:space="preserve">αντίληψης του όρου αυτού. </w:t>
      </w:r>
      <w:r w:rsidR="00E72735" w:rsidRPr="00E72735">
        <w:rPr>
          <w:rFonts w:ascii="Times New Roman" w:hAnsi="Times New Roman" w:cs="Times New Roman"/>
          <w:sz w:val="24"/>
          <w:szCs w:val="24"/>
          <w:lang w:val="el-GR"/>
        </w:rPr>
        <w:t xml:space="preserve">Αυτές τις </w:t>
      </w:r>
      <w:r>
        <w:rPr>
          <w:rFonts w:ascii="Times New Roman" w:hAnsi="Times New Roman" w:cs="Times New Roman"/>
          <w:sz w:val="24"/>
          <w:szCs w:val="24"/>
          <w:lang w:val="el-GR"/>
        </w:rPr>
        <w:t>Τ</w:t>
      </w:r>
      <w:r w:rsidR="00E72735" w:rsidRPr="00E72735">
        <w:rPr>
          <w:rFonts w:ascii="Times New Roman" w:hAnsi="Times New Roman" w:cs="Times New Roman"/>
          <w:sz w:val="24"/>
          <w:szCs w:val="24"/>
          <w:lang w:val="el-GR"/>
        </w:rPr>
        <w:t xml:space="preserve">έχνες </w:t>
      </w:r>
      <w:r w:rsidR="00B80EC6">
        <w:rPr>
          <w:rFonts w:ascii="Times New Roman" w:hAnsi="Times New Roman" w:cs="Times New Roman"/>
          <w:sz w:val="24"/>
          <w:szCs w:val="24"/>
          <w:lang w:val="el-GR"/>
        </w:rPr>
        <w:t xml:space="preserve">άλλωστε </w:t>
      </w:r>
      <w:r w:rsidR="00E72735" w:rsidRPr="00E72735">
        <w:rPr>
          <w:rFonts w:ascii="Times New Roman" w:hAnsi="Times New Roman" w:cs="Times New Roman"/>
          <w:sz w:val="24"/>
          <w:szCs w:val="24"/>
          <w:lang w:val="el-GR"/>
        </w:rPr>
        <w:t xml:space="preserve">κατέγραψαν </w:t>
      </w:r>
      <w:r w:rsidR="00B80EC6">
        <w:rPr>
          <w:rFonts w:ascii="Times New Roman" w:hAnsi="Times New Roman" w:cs="Times New Roman"/>
          <w:sz w:val="24"/>
          <w:szCs w:val="24"/>
          <w:lang w:val="el-GR"/>
        </w:rPr>
        <w:t xml:space="preserve">και </w:t>
      </w:r>
      <w:r w:rsidR="00E72735" w:rsidRPr="00E72735">
        <w:rPr>
          <w:rFonts w:ascii="Times New Roman" w:hAnsi="Times New Roman" w:cs="Times New Roman"/>
          <w:sz w:val="24"/>
          <w:szCs w:val="24"/>
          <w:lang w:val="el-GR"/>
        </w:rPr>
        <w:t xml:space="preserve">οι ιστορικοί, καίτοι </w:t>
      </w:r>
      <w:r w:rsidR="00512CCB">
        <w:rPr>
          <w:rFonts w:ascii="Times New Roman" w:hAnsi="Times New Roman" w:cs="Times New Roman"/>
          <w:sz w:val="24"/>
          <w:szCs w:val="24"/>
          <w:lang w:val="el-GR"/>
        </w:rPr>
        <w:t>σαφώς δεν</w:t>
      </w:r>
      <w:r w:rsidR="00E72735" w:rsidRPr="00E72735">
        <w:rPr>
          <w:rFonts w:ascii="Times New Roman" w:hAnsi="Times New Roman" w:cs="Times New Roman"/>
          <w:sz w:val="24"/>
          <w:szCs w:val="24"/>
          <w:lang w:val="el-GR"/>
        </w:rPr>
        <w:t xml:space="preserve"> </w:t>
      </w:r>
      <w:r w:rsidR="00512CCB">
        <w:rPr>
          <w:rFonts w:ascii="Times New Roman" w:hAnsi="Times New Roman" w:cs="Times New Roman"/>
          <w:sz w:val="24"/>
          <w:szCs w:val="24"/>
          <w:lang w:val="el-GR"/>
        </w:rPr>
        <w:t xml:space="preserve"> </w:t>
      </w:r>
      <w:r w:rsidR="00E72735" w:rsidRPr="00E72735">
        <w:rPr>
          <w:rFonts w:ascii="Times New Roman" w:hAnsi="Times New Roman" w:cs="Times New Roman"/>
          <w:sz w:val="24"/>
          <w:szCs w:val="24"/>
          <w:lang w:val="el-GR"/>
        </w:rPr>
        <w:t xml:space="preserve">μας έχουν εξηγήσει </w:t>
      </w:r>
      <w:r w:rsidR="00512CCB">
        <w:rPr>
          <w:rFonts w:ascii="Times New Roman" w:hAnsi="Times New Roman" w:cs="Times New Roman"/>
          <w:sz w:val="24"/>
          <w:szCs w:val="24"/>
          <w:lang w:val="el-GR"/>
        </w:rPr>
        <w:t xml:space="preserve">καλά </w:t>
      </w:r>
      <w:r w:rsidR="00B80EC6">
        <w:rPr>
          <w:rFonts w:ascii="Times New Roman" w:hAnsi="Times New Roman" w:cs="Times New Roman"/>
          <w:sz w:val="24"/>
          <w:szCs w:val="24"/>
          <w:lang w:val="el-GR"/>
        </w:rPr>
        <w:t>τους λόγους αυτής της καταγραφής</w:t>
      </w:r>
      <w:r w:rsidR="00E72735" w:rsidRPr="00E72735">
        <w:rPr>
          <w:rFonts w:ascii="Times New Roman" w:hAnsi="Times New Roman" w:cs="Times New Roman"/>
          <w:sz w:val="24"/>
          <w:szCs w:val="24"/>
          <w:lang w:val="el-GR"/>
        </w:rPr>
        <w:t xml:space="preserve">. Δεν εξηγείται αλλιώς η σημερινή απόλυτη σύγχυση και η χρήση της </w:t>
      </w:r>
      <w:r>
        <w:rPr>
          <w:rFonts w:ascii="Times New Roman" w:hAnsi="Times New Roman" w:cs="Times New Roman"/>
          <w:sz w:val="24"/>
          <w:szCs w:val="24"/>
          <w:lang w:val="el-GR"/>
        </w:rPr>
        <w:t>Τ</w:t>
      </w:r>
      <w:r w:rsidR="00512CCB">
        <w:rPr>
          <w:rFonts w:ascii="Times New Roman" w:hAnsi="Times New Roman" w:cs="Times New Roman"/>
          <w:sz w:val="24"/>
          <w:szCs w:val="24"/>
          <w:lang w:val="el-GR"/>
        </w:rPr>
        <w:t xml:space="preserve">έχνης </w:t>
      </w:r>
      <w:r w:rsidR="00E72735" w:rsidRPr="00E72735">
        <w:rPr>
          <w:rFonts w:ascii="Times New Roman" w:hAnsi="Times New Roman" w:cs="Times New Roman"/>
          <w:sz w:val="24"/>
          <w:szCs w:val="24"/>
          <w:lang w:val="el-GR"/>
        </w:rPr>
        <w:t xml:space="preserve">ως καταναλωτικό προϊόν, αλλά και ακόμα χειρότερα, ως  άλλοθι του επικρατούντος </w:t>
      </w:r>
      <w:r w:rsidR="00512CCB">
        <w:rPr>
          <w:rFonts w:ascii="Times New Roman" w:hAnsi="Times New Roman" w:cs="Times New Roman"/>
          <w:sz w:val="24"/>
          <w:szCs w:val="24"/>
          <w:lang w:val="el-GR"/>
        </w:rPr>
        <w:t xml:space="preserve">  τρόπου ύπαρξης του ανθρώπου και των κοινωνιών του, τρόπου</w:t>
      </w:r>
      <w:r w:rsidR="00E72735" w:rsidRPr="00E72735">
        <w:rPr>
          <w:rFonts w:ascii="Times New Roman" w:hAnsi="Times New Roman" w:cs="Times New Roman"/>
          <w:sz w:val="24"/>
          <w:szCs w:val="24"/>
          <w:lang w:val="el-GR"/>
        </w:rPr>
        <w:t xml:space="preserve"> που μετά βδελυγμίας αποστρέφεται κάθε αναζήτηση</w:t>
      </w:r>
      <w:r w:rsidR="00512CCB">
        <w:rPr>
          <w:rFonts w:ascii="Times New Roman" w:hAnsi="Times New Roman" w:cs="Times New Roman"/>
          <w:sz w:val="24"/>
          <w:szCs w:val="24"/>
          <w:lang w:val="el-GR"/>
        </w:rPr>
        <w:t xml:space="preserve"> </w:t>
      </w:r>
      <w:r w:rsidR="00E72735" w:rsidRPr="00E72735">
        <w:rPr>
          <w:rFonts w:ascii="Times New Roman" w:hAnsi="Times New Roman" w:cs="Times New Roman"/>
          <w:sz w:val="24"/>
          <w:szCs w:val="24"/>
          <w:lang w:val="el-GR"/>
        </w:rPr>
        <w:t xml:space="preserve"> </w:t>
      </w:r>
      <w:r w:rsidR="00E72735" w:rsidRPr="00E72735">
        <w:rPr>
          <w:rFonts w:ascii="Times New Roman" w:hAnsi="Times New Roman" w:cs="Times New Roman"/>
          <w:sz w:val="24"/>
          <w:szCs w:val="24"/>
          <w:lang w:val="el-GR"/>
        </w:rPr>
        <w:lastRenderedPageBreak/>
        <w:t xml:space="preserve">ευρύτερης εμβέλειας της ζωής </w:t>
      </w:r>
      <w:r w:rsidR="00512CCB">
        <w:rPr>
          <w:rFonts w:ascii="Times New Roman" w:hAnsi="Times New Roman" w:cs="Times New Roman"/>
          <w:sz w:val="24"/>
          <w:szCs w:val="24"/>
          <w:lang w:val="el-GR"/>
        </w:rPr>
        <w:t>του</w:t>
      </w:r>
      <w:r w:rsidR="00E72735" w:rsidRPr="00E72735">
        <w:rPr>
          <w:rFonts w:ascii="Times New Roman" w:hAnsi="Times New Roman" w:cs="Times New Roman"/>
          <w:sz w:val="24"/>
          <w:szCs w:val="24"/>
          <w:lang w:val="el-GR"/>
        </w:rPr>
        <w:t>. Η τέχνη αυτή μοιραίως καταλήγει σε α-νόητες κατασκευές</w:t>
      </w:r>
      <w:r>
        <w:rPr>
          <w:rFonts w:ascii="Times New Roman" w:hAnsi="Times New Roman" w:cs="Times New Roman"/>
          <w:sz w:val="24"/>
          <w:szCs w:val="24"/>
          <w:lang w:val="el-GR"/>
        </w:rPr>
        <w:t xml:space="preserve">, δηλαδή κατασκευές που στερούνται </w:t>
      </w:r>
      <w:r w:rsidR="0098646A">
        <w:rPr>
          <w:rFonts w:ascii="Times New Roman" w:hAnsi="Times New Roman" w:cs="Times New Roman"/>
          <w:sz w:val="24"/>
          <w:szCs w:val="24"/>
          <w:lang w:val="el-GR"/>
        </w:rPr>
        <w:t xml:space="preserve">σημαντικού </w:t>
      </w:r>
      <w:r>
        <w:rPr>
          <w:rFonts w:ascii="Times New Roman" w:hAnsi="Times New Roman" w:cs="Times New Roman"/>
          <w:sz w:val="24"/>
          <w:szCs w:val="24"/>
          <w:lang w:val="el-GR"/>
        </w:rPr>
        <w:t>νοήματος</w:t>
      </w:r>
      <w:r w:rsidR="0098646A">
        <w:rPr>
          <w:rFonts w:ascii="Times New Roman" w:hAnsi="Times New Roman" w:cs="Times New Roman"/>
          <w:sz w:val="24"/>
          <w:szCs w:val="24"/>
          <w:lang w:val="el-GR"/>
        </w:rPr>
        <w:t xml:space="preserve">, νοήματος από αυτά που μέχρι τώρα δημιούργησαν την Ιστορία του ανθρώπου. </w:t>
      </w:r>
      <w:r w:rsidR="00E72735" w:rsidRPr="00E72735">
        <w:rPr>
          <w:rFonts w:ascii="Times New Roman" w:hAnsi="Times New Roman" w:cs="Times New Roman"/>
          <w:sz w:val="24"/>
          <w:szCs w:val="24"/>
          <w:lang w:val="el-GR"/>
        </w:rPr>
        <w:t xml:space="preserve"> </w:t>
      </w:r>
      <w:r w:rsidR="0098646A">
        <w:rPr>
          <w:rFonts w:ascii="Times New Roman" w:hAnsi="Times New Roman" w:cs="Times New Roman"/>
          <w:sz w:val="24"/>
          <w:szCs w:val="24"/>
          <w:lang w:val="el-GR"/>
        </w:rPr>
        <w:t>Ο</w:t>
      </w:r>
      <w:r w:rsidR="00E72735" w:rsidRPr="00E72735">
        <w:rPr>
          <w:rFonts w:ascii="Times New Roman" w:hAnsi="Times New Roman" w:cs="Times New Roman"/>
          <w:sz w:val="24"/>
          <w:szCs w:val="24"/>
          <w:lang w:val="el-GR"/>
        </w:rPr>
        <w:t>ι κατασκευαστές τ</w:t>
      </w:r>
      <w:r w:rsidR="00512CCB">
        <w:rPr>
          <w:rFonts w:ascii="Times New Roman" w:hAnsi="Times New Roman" w:cs="Times New Roman"/>
          <w:sz w:val="24"/>
          <w:szCs w:val="24"/>
          <w:lang w:val="el-GR"/>
        </w:rPr>
        <w:t>ου</w:t>
      </w:r>
      <w:r w:rsidR="0098646A">
        <w:rPr>
          <w:rFonts w:ascii="Times New Roman" w:hAnsi="Times New Roman" w:cs="Times New Roman"/>
          <w:sz w:val="24"/>
          <w:szCs w:val="24"/>
          <w:lang w:val="el-GR"/>
        </w:rPr>
        <w:t xml:space="preserve">ς </w:t>
      </w:r>
      <w:proofErr w:type="spellStart"/>
      <w:r w:rsidR="0098646A">
        <w:rPr>
          <w:rFonts w:ascii="Times New Roman" w:hAnsi="Times New Roman" w:cs="Times New Roman"/>
          <w:sz w:val="24"/>
          <w:szCs w:val="24"/>
          <w:lang w:val="el-GR"/>
        </w:rPr>
        <w:t>προθύμως</w:t>
      </w:r>
      <w:proofErr w:type="spellEnd"/>
      <w:r w:rsidR="0098646A">
        <w:rPr>
          <w:rFonts w:ascii="Times New Roman" w:hAnsi="Times New Roman" w:cs="Times New Roman"/>
          <w:sz w:val="24"/>
          <w:szCs w:val="24"/>
          <w:lang w:val="el-GR"/>
        </w:rPr>
        <w:t>,</w:t>
      </w:r>
      <w:r w:rsidR="00E72735" w:rsidRPr="00E72735">
        <w:rPr>
          <w:rFonts w:ascii="Times New Roman" w:hAnsi="Times New Roman" w:cs="Times New Roman"/>
          <w:sz w:val="24"/>
          <w:szCs w:val="24"/>
          <w:lang w:val="el-GR"/>
        </w:rPr>
        <w:t xml:space="preserve"> </w:t>
      </w:r>
      <w:proofErr w:type="spellStart"/>
      <w:r w:rsidR="00E72735" w:rsidRPr="00E72735">
        <w:rPr>
          <w:rFonts w:ascii="Times New Roman" w:hAnsi="Times New Roman" w:cs="Times New Roman"/>
          <w:sz w:val="24"/>
          <w:szCs w:val="24"/>
          <w:lang w:val="el-GR"/>
        </w:rPr>
        <w:t>ενοχικώς</w:t>
      </w:r>
      <w:proofErr w:type="spellEnd"/>
      <w:r w:rsidR="0098646A">
        <w:rPr>
          <w:rFonts w:ascii="Times New Roman" w:hAnsi="Times New Roman" w:cs="Times New Roman"/>
          <w:sz w:val="24"/>
          <w:szCs w:val="24"/>
          <w:lang w:val="el-GR"/>
        </w:rPr>
        <w:t>, αλλά  και</w:t>
      </w:r>
      <w:r w:rsidR="00512CCB">
        <w:rPr>
          <w:rFonts w:ascii="Times New Roman" w:hAnsi="Times New Roman" w:cs="Times New Roman"/>
          <w:sz w:val="24"/>
          <w:szCs w:val="24"/>
          <w:lang w:val="el-GR"/>
        </w:rPr>
        <w:t xml:space="preserve"> </w:t>
      </w:r>
      <w:proofErr w:type="spellStart"/>
      <w:r w:rsidR="00E72735" w:rsidRPr="00E72735">
        <w:rPr>
          <w:rFonts w:ascii="Times New Roman" w:hAnsi="Times New Roman" w:cs="Times New Roman"/>
          <w:sz w:val="24"/>
          <w:szCs w:val="24"/>
          <w:lang w:val="el-GR"/>
        </w:rPr>
        <w:t>αυτοαμυνόμενοι</w:t>
      </w:r>
      <w:proofErr w:type="spellEnd"/>
      <w:r w:rsidR="0098646A">
        <w:rPr>
          <w:rFonts w:ascii="Times New Roman" w:hAnsi="Times New Roman" w:cs="Times New Roman"/>
          <w:sz w:val="24"/>
          <w:szCs w:val="24"/>
          <w:lang w:val="el-GR"/>
        </w:rPr>
        <w:t>,</w:t>
      </w:r>
      <w:r w:rsidR="00E72735" w:rsidRPr="00E72735">
        <w:rPr>
          <w:rFonts w:ascii="Times New Roman" w:hAnsi="Times New Roman" w:cs="Times New Roman"/>
          <w:sz w:val="24"/>
          <w:szCs w:val="24"/>
          <w:lang w:val="el-GR"/>
        </w:rPr>
        <w:t xml:space="preserve"> θεωρούν εαυτούς κάτι ξεχωριστό και αν</w:t>
      </w:r>
      <w:r w:rsidR="0098646A">
        <w:rPr>
          <w:rFonts w:ascii="Times New Roman" w:hAnsi="Times New Roman" w:cs="Times New Roman"/>
          <w:sz w:val="24"/>
          <w:szCs w:val="24"/>
          <w:lang w:val="el-GR"/>
        </w:rPr>
        <w:t xml:space="preserve">ώτερο από τους άλλους ανθρώπους,  </w:t>
      </w:r>
      <w:r w:rsidR="00E72735" w:rsidRPr="00E72735">
        <w:rPr>
          <w:rFonts w:ascii="Times New Roman" w:hAnsi="Times New Roman" w:cs="Times New Roman"/>
          <w:sz w:val="24"/>
          <w:szCs w:val="24"/>
          <w:lang w:val="el-GR"/>
        </w:rPr>
        <w:t xml:space="preserve"> αυτοί οι άλλοι άνθρωποι </w:t>
      </w:r>
      <w:r w:rsidR="0098646A">
        <w:rPr>
          <w:rFonts w:ascii="Times New Roman" w:hAnsi="Times New Roman" w:cs="Times New Roman"/>
          <w:sz w:val="24"/>
          <w:szCs w:val="24"/>
          <w:lang w:val="el-GR"/>
        </w:rPr>
        <w:t xml:space="preserve">πιέζονται να δεχτούν πως πράγματι έτσι είναι και </w:t>
      </w:r>
      <w:r w:rsidR="00E72735" w:rsidRPr="00E72735">
        <w:rPr>
          <w:rFonts w:ascii="Times New Roman" w:hAnsi="Times New Roman" w:cs="Times New Roman"/>
          <w:sz w:val="24"/>
          <w:szCs w:val="24"/>
          <w:lang w:val="el-GR"/>
        </w:rPr>
        <w:t xml:space="preserve"> οι επιχειρηματίες χρησιμοποιούν την όλη κατάσταση </w:t>
      </w:r>
      <w:r w:rsidR="00512CCB">
        <w:rPr>
          <w:rFonts w:ascii="Times New Roman" w:hAnsi="Times New Roman" w:cs="Times New Roman"/>
          <w:sz w:val="24"/>
          <w:szCs w:val="24"/>
          <w:lang w:val="el-GR"/>
        </w:rPr>
        <w:t>είτε</w:t>
      </w:r>
      <w:r w:rsidR="00E72735" w:rsidRPr="00E72735">
        <w:rPr>
          <w:rFonts w:ascii="Times New Roman" w:hAnsi="Times New Roman" w:cs="Times New Roman"/>
          <w:sz w:val="24"/>
          <w:szCs w:val="24"/>
          <w:lang w:val="el-GR"/>
        </w:rPr>
        <w:t xml:space="preserve"> προς άλλοθι των λοιπών δραστηριοτήτων τους </w:t>
      </w:r>
      <w:r w:rsidR="00512CCB">
        <w:rPr>
          <w:rFonts w:ascii="Times New Roman" w:hAnsi="Times New Roman" w:cs="Times New Roman"/>
          <w:sz w:val="24"/>
          <w:szCs w:val="24"/>
          <w:lang w:val="el-GR"/>
        </w:rPr>
        <w:t xml:space="preserve">είτε για καθαρά κερδοσκοπικούς λόγους.  Και μείς τρέχουμε πίσω από τις διάφορες </w:t>
      </w:r>
      <w:r w:rsidR="00512CCB" w:rsidRPr="00512CCB">
        <w:rPr>
          <w:rFonts w:ascii="Times New Roman" w:hAnsi="Times New Roman" w:cs="Times New Roman"/>
          <w:sz w:val="24"/>
          <w:szCs w:val="24"/>
          <w:lang w:val="el-GR"/>
        </w:rPr>
        <w:t xml:space="preserve"> </w:t>
      </w:r>
      <w:r w:rsidR="00512CCB">
        <w:rPr>
          <w:rFonts w:ascii="Times New Roman" w:hAnsi="Times New Roman" w:cs="Times New Roman"/>
          <w:sz w:val="24"/>
          <w:szCs w:val="24"/>
          <w:lang w:val="el-GR"/>
        </w:rPr>
        <w:t>«</w:t>
      </w:r>
      <w:proofErr w:type="spellStart"/>
      <w:r w:rsidR="0098646A">
        <w:rPr>
          <w:rFonts w:ascii="Times New Roman" w:hAnsi="Times New Roman" w:cs="Times New Roman"/>
          <w:sz w:val="24"/>
          <w:szCs w:val="24"/>
        </w:rPr>
        <w:t>documenta</w:t>
      </w:r>
      <w:proofErr w:type="spellEnd"/>
      <w:r w:rsidR="0098646A">
        <w:rPr>
          <w:rFonts w:ascii="Times New Roman" w:hAnsi="Times New Roman" w:cs="Times New Roman"/>
          <w:sz w:val="24"/>
          <w:szCs w:val="24"/>
          <w:lang w:val="el-GR"/>
        </w:rPr>
        <w:t>»</w:t>
      </w:r>
      <w:r w:rsidR="0098646A" w:rsidRPr="0098646A">
        <w:rPr>
          <w:rFonts w:ascii="Times New Roman" w:hAnsi="Times New Roman" w:cs="Times New Roman"/>
          <w:sz w:val="24"/>
          <w:szCs w:val="24"/>
          <w:lang w:val="el-GR"/>
        </w:rPr>
        <w:t xml:space="preserve"> </w:t>
      </w:r>
      <w:r w:rsidR="0098646A">
        <w:rPr>
          <w:rFonts w:ascii="Times New Roman" w:hAnsi="Times New Roman" w:cs="Times New Roman"/>
          <w:sz w:val="24"/>
          <w:szCs w:val="24"/>
          <w:lang w:val="el-GR"/>
        </w:rPr>
        <w:t xml:space="preserve">και άλλες δήθεν διεθνείς εκθέσεις, </w:t>
      </w:r>
      <w:r w:rsidR="00512CCB">
        <w:rPr>
          <w:rFonts w:ascii="Times New Roman" w:hAnsi="Times New Roman" w:cs="Times New Roman"/>
          <w:sz w:val="24"/>
          <w:szCs w:val="24"/>
          <w:lang w:val="el-GR"/>
        </w:rPr>
        <w:t xml:space="preserve"> είτε γιατί έτσι μας έχουν πείσει ότι πρέπει να κάνουμε είτε γιατί ελπίζουμε  μήπως και δούμε </w:t>
      </w:r>
      <w:r w:rsidR="0098646A">
        <w:rPr>
          <w:rFonts w:ascii="Times New Roman" w:hAnsi="Times New Roman" w:cs="Times New Roman"/>
          <w:sz w:val="24"/>
          <w:szCs w:val="24"/>
          <w:lang w:val="el-GR"/>
        </w:rPr>
        <w:t xml:space="preserve">επιτέλους  </w:t>
      </w:r>
      <w:r w:rsidR="00512CCB">
        <w:rPr>
          <w:rFonts w:ascii="Times New Roman" w:hAnsi="Times New Roman" w:cs="Times New Roman"/>
          <w:sz w:val="24"/>
          <w:szCs w:val="24"/>
          <w:lang w:val="el-GR"/>
        </w:rPr>
        <w:t xml:space="preserve">κάτι ζωοποιό. Μάλλον όμως εις μάτην: είμαστε εγκλωβισμένοι από τους επιτήδειους της αγοράς και της </w:t>
      </w:r>
      <w:r w:rsidR="0098646A">
        <w:rPr>
          <w:rFonts w:ascii="Times New Roman" w:hAnsi="Times New Roman" w:cs="Times New Roman"/>
          <w:sz w:val="24"/>
          <w:szCs w:val="24"/>
          <w:lang w:val="el-GR"/>
        </w:rPr>
        <w:t>βασιλείας</w:t>
      </w:r>
      <w:r w:rsidR="00512CCB">
        <w:rPr>
          <w:rFonts w:ascii="Times New Roman" w:hAnsi="Times New Roman" w:cs="Times New Roman"/>
          <w:sz w:val="24"/>
          <w:szCs w:val="24"/>
          <w:lang w:val="el-GR"/>
        </w:rPr>
        <w:t xml:space="preserve"> των αγραμμάτων.    </w:t>
      </w:r>
    </w:p>
    <w:p w:rsidR="00512CCB" w:rsidRDefault="00512CCB" w:rsidP="00E72735">
      <w:pPr>
        <w:spacing w:line="240" w:lineRule="auto"/>
        <w:jc w:val="both"/>
        <w:rPr>
          <w:rFonts w:ascii="Times New Roman" w:hAnsi="Times New Roman" w:cs="Times New Roman"/>
          <w:sz w:val="24"/>
          <w:szCs w:val="24"/>
          <w:lang w:val="el-GR"/>
        </w:rPr>
      </w:pPr>
    </w:p>
    <w:p w:rsidR="00512CCB" w:rsidRDefault="00512CCB" w:rsidP="00E72735">
      <w:pPr>
        <w:spacing w:line="240" w:lineRule="auto"/>
        <w:jc w:val="both"/>
        <w:rPr>
          <w:rFonts w:ascii="Times New Roman" w:hAnsi="Times New Roman" w:cs="Times New Roman"/>
          <w:sz w:val="24"/>
          <w:szCs w:val="24"/>
          <w:lang w:val="el-GR"/>
        </w:rPr>
      </w:pPr>
    </w:p>
    <w:p w:rsidR="00E72735" w:rsidRPr="00E72735" w:rsidRDefault="00512CCB" w:rsidP="00E72735">
      <w:pPr>
        <w:spacing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p>
    <w:p w:rsidR="00E72735" w:rsidRPr="00E72735" w:rsidRDefault="00E72735" w:rsidP="00E72735">
      <w:pPr>
        <w:spacing w:line="240" w:lineRule="auto"/>
        <w:jc w:val="both"/>
        <w:rPr>
          <w:rFonts w:ascii="Times New Roman" w:hAnsi="Times New Roman" w:cs="Times New Roman"/>
          <w:sz w:val="24"/>
          <w:szCs w:val="24"/>
          <w:lang w:val="el-GR"/>
        </w:rPr>
      </w:pPr>
    </w:p>
    <w:p w:rsidR="00471341" w:rsidRPr="00471341" w:rsidRDefault="00E72735" w:rsidP="00E72735">
      <w:pPr>
        <w:spacing w:line="240" w:lineRule="auto"/>
        <w:jc w:val="both"/>
        <w:rPr>
          <w:rFonts w:ascii="Times New Roman" w:hAnsi="Times New Roman" w:cs="Times New Roman"/>
          <w:b/>
          <w:sz w:val="24"/>
          <w:szCs w:val="24"/>
          <w:lang w:val="el-GR"/>
        </w:rPr>
      </w:pPr>
      <w:r w:rsidRPr="00E72735">
        <w:rPr>
          <w:rFonts w:ascii="Times New Roman" w:hAnsi="Times New Roman" w:cs="Times New Roman"/>
          <w:sz w:val="24"/>
          <w:szCs w:val="24"/>
          <w:lang w:val="el-GR"/>
        </w:rPr>
        <w:t xml:space="preserve"> </w:t>
      </w:r>
    </w:p>
    <w:sectPr w:rsidR="00471341" w:rsidRPr="00471341" w:rsidSect="005109A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656" w:rsidRDefault="00876656" w:rsidP="005D4D36">
      <w:pPr>
        <w:spacing w:after="0" w:line="240" w:lineRule="auto"/>
      </w:pPr>
      <w:r>
        <w:separator/>
      </w:r>
    </w:p>
  </w:endnote>
  <w:endnote w:type="continuationSeparator" w:id="0">
    <w:p w:rsidR="00876656" w:rsidRDefault="00876656" w:rsidP="005D4D36">
      <w:pPr>
        <w:spacing w:after="0" w:line="240" w:lineRule="auto"/>
      </w:pPr>
      <w:r>
        <w:continuationSeparator/>
      </w:r>
    </w:p>
  </w:endnote>
  <w:endnote w:id="1">
    <w:p w:rsidR="00B80EC6" w:rsidRPr="00B80EC6" w:rsidRDefault="00B80EC6">
      <w:pPr>
        <w:pStyle w:val="a7"/>
        <w:rPr>
          <w:lang w:val="el-GR"/>
        </w:rPr>
      </w:pPr>
      <w:r>
        <w:rPr>
          <w:rStyle w:val="a8"/>
        </w:rPr>
        <w:endnoteRef/>
      </w:r>
      <w:r w:rsidRPr="00B80EC6">
        <w:rPr>
          <w:lang w:val="el-GR"/>
        </w:rPr>
        <w:t xml:space="preserve"> </w:t>
      </w:r>
      <w:r w:rsidRPr="00B80EC6">
        <w:rPr>
          <w:rFonts w:ascii="Times New Roman" w:hAnsi="Times New Roman" w:cs="Times New Roman"/>
          <w:lang w:val="el-GR"/>
        </w:rPr>
        <w:t xml:space="preserve">Λεξικό Αρχαίας Ελληνικής Γλώσσης, </w:t>
      </w:r>
      <w:r w:rsidRPr="00B22254">
        <w:rPr>
          <w:rFonts w:ascii="Times New Roman" w:hAnsi="Times New Roman" w:cs="Times New Roman"/>
        </w:rPr>
        <w:t>H</w:t>
      </w:r>
      <w:r w:rsidRPr="00B80EC6">
        <w:rPr>
          <w:rFonts w:ascii="Times New Roman" w:hAnsi="Times New Roman" w:cs="Times New Roman"/>
          <w:lang w:val="el-GR"/>
        </w:rPr>
        <w:t>.</w:t>
      </w:r>
      <w:r w:rsidRPr="00B22254">
        <w:rPr>
          <w:rFonts w:ascii="Times New Roman" w:hAnsi="Times New Roman" w:cs="Times New Roman"/>
        </w:rPr>
        <w:t>G</w:t>
      </w:r>
      <w:r w:rsidRPr="00B80EC6">
        <w:rPr>
          <w:rFonts w:ascii="Times New Roman" w:hAnsi="Times New Roman" w:cs="Times New Roman"/>
          <w:lang w:val="el-GR"/>
        </w:rPr>
        <w:t>.</w:t>
      </w:r>
      <w:r w:rsidRPr="00B22254">
        <w:rPr>
          <w:rFonts w:ascii="Times New Roman" w:hAnsi="Times New Roman" w:cs="Times New Roman"/>
        </w:rPr>
        <w:t>Liddell</w:t>
      </w:r>
      <w:r w:rsidRPr="00B80EC6">
        <w:rPr>
          <w:rFonts w:ascii="Times New Roman" w:hAnsi="Times New Roman" w:cs="Times New Roman"/>
          <w:lang w:val="el-GR"/>
        </w:rPr>
        <w:t>-</w:t>
      </w:r>
      <w:r w:rsidRPr="00B22254">
        <w:rPr>
          <w:rFonts w:ascii="Times New Roman" w:hAnsi="Times New Roman" w:cs="Times New Roman"/>
        </w:rPr>
        <w:t>R</w:t>
      </w:r>
      <w:r w:rsidRPr="00B80EC6">
        <w:rPr>
          <w:rFonts w:ascii="Times New Roman" w:hAnsi="Times New Roman" w:cs="Times New Roman"/>
          <w:lang w:val="el-GR"/>
        </w:rPr>
        <w:t>.</w:t>
      </w:r>
      <w:r w:rsidRPr="00B22254">
        <w:rPr>
          <w:rFonts w:ascii="Times New Roman" w:hAnsi="Times New Roman" w:cs="Times New Roman"/>
        </w:rPr>
        <w:t>Scott</w:t>
      </w:r>
    </w:p>
  </w:endnote>
  <w:endnote w:id="2">
    <w:p w:rsidR="00B80EC6" w:rsidRPr="00B80EC6" w:rsidRDefault="00B80EC6" w:rsidP="0098745B">
      <w:pPr>
        <w:pStyle w:val="a3"/>
        <w:rPr>
          <w:lang w:val="en-US"/>
        </w:rPr>
      </w:pPr>
      <w:r>
        <w:rPr>
          <w:rStyle w:val="a8"/>
        </w:rPr>
        <w:endnoteRef/>
      </w:r>
      <w:r w:rsidRPr="00B80EC6">
        <w:rPr>
          <w:lang w:val="en-US"/>
        </w:rPr>
        <w:t xml:space="preserve"> </w:t>
      </w:r>
      <w:r>
        <w:rPr>
          <w:rFonts w:ascii="Times New Roman" w:hAnsi="Times New Roman" w:cs="Times New Roman"/>
          <w:lang w:val="en-US"/>
        </w:rPr>
        <w:t xml:space="preserve">E. Panofsky, </w:t>
      </w:r>
      <w:r w:rsidRPr="00D148B1">
        <w:rPr>
          <w:rFonts w:ascii="Times New Roman" w:hAnsi="Times New Roman" w:cs="Times New Roman"/>
          <w:lang w:val="en-US"/>
        </w:rPr>
        <w:t>«</w:t>
      </w:r>
      <w:r w:rsidRPr="00B22254">
        <w:rPr>
          <w:rFonts w:ascii="Times New Roman" w:hAnsi="Times New Roman" w:cs="Times New Roman"/>
          <w:lang w:val="en-US"/>
        </w:rPr>
        <w:t xml:space="preserve">Idea :a concept in </w:t>
      </w:r>
      <w:r>
        <w:rPr>
          <w:rFonts w:ascii="Times New Roman" w:hAnsi="Times New Roman" w:cs="Times New Roman"/>
        </w:rPr>
        <w:t>Α</w:t>
      </w:r>
      <w:proofErr w:type="spellStart"/>
      <w:r w:rsidRPr="00B22254">
        <w:rPr>
          <w:rFonts w:ascii="Times New Roman" w:hAnsi="Times New Roman" w:cs="Times New Roman"/>
          <w:lang w:val="en-US"/>
        </w:rPr>
        <w:t>rt</w:t>
      </w:r>
      <w:proofErr w:type="spellEnd"/>
      <w:r w:rsidRPr="00B22254">
        <w:rPr>
          <w:rFonts w:ascii="Times New Roman" w:hAnsi="Times New Roman" w:cs="Times New Roman"/>
          <w:lang w:val="en-US"/>
        </w:rPr>
        <w:t xml:space="preserve"> t</w:t>
      </w:r>
      <w:r>
        <w:rPr>
          <w:rFonts w:ascii="Times New Roman" w:hAnsi="Times New Roman" w:cs="Times New Roman"/>
          <w:lang w:val="en-US"/>
        </w:rPr>
        <w:t>heory</w:t>
      </w:r>
      <w:r w:rsidRPr="00D148B1">
        <w:rPr>
          <w:rFonts w:ascii="Times New Roman" w:hAnsi="Times New Roman" w:cs="Times New Roman"/>
          <w:lang w:val="en-US"/>
        </w:rPr>
        <w:t>»</w:t>
      </w:r>
      <w:r w:rsidRPr="00B22254">
        <w:rPr>
          <w:rFonts w:ascii="Times New Roman" w:hAnsi="Times New Roman" w:cs="Times New Roman"/>
          <w:lang w:val="en-US"/>
        </w:rPr>
        <w:t>, Icon ed. 1968</w:t>
      </w:r>
    </w:p>
  </w:endnote>
  <w:endnote w:id="3">
    <w:p w:rsidR="00B80EC6" w:rsidRPr="00B80EC6" w:rsidRDefault="00B80EC6">
      <w:pPr>
        <w:pStyle w:val="a7"/>
        <w:rPr>
          <w:lang w:val="el-GR"/>
        </w:rPr>
      </w:pPr>
      <w:r>
        <w:rPr>
          <w:rStyle w:val="a8"/>
        </w:rPr>
        <w:endnoteRef/>
      </w:r>
      <w:r w:rsidRPr="00B80EC6">
        <w:rPr>
          <w:lang w:val="el-GR"/>
        </w:rPr>
        <w:t xml:space="preserve"> </w:t>
      </w:r>
      <w:r w:rsidRPr="00B80EC6">
        <w:rPr>
          <w:rFonts w:ascii="Times New Roman" w:hAnsi="Times New Roman" w:cs="Times New Roman"/>
          <w:lang w:val="el-GR"/>
        </w:rPr>
        <w:t>ως ταυτιζόμενη αυτή και μόνο με τη φιλοσοφία</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656" w:rsidRDefault="00876656" w:rsidP="005D4D36">
      <w:pPr>
        <w:spacing w:after="0" w:line="240" w:lineRule="auto"/>
      </w:pPr>
      <w:r>
        <w:separator/>
      </w:r>
    </w:p>
  </w:footnote>
  <w:footnote w:type="continuationSeparator" w:id="0">
    <w:p w:rsidR="00876656" w:rsidRDefault="00876656" w:rsidP="005D4D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77003"/>
      <w:docPartObj>
        <w:docPartGallery w:val="Page Numbers (Top of Page)"/>
        <w:docPartUnique/>
      </w:docPartObj>
    </w:sdtPr>
    <w:sdtContent>
      <w:p w:rsidR="001E7A65" w:rsidRDefault="00373E01">
        <w:pPr>
          <w:pStyle w:val="a5"/>
          <w:jc w:val="right"/>
        </w:pPr>
        <w:fldSimple w:instr=" PAGE   \* MERGEFORMAT ">
          <w:r w:rsidR="00EB2206">
            <w:rPr>
              <w:noProof/>
            </w:rPr>
            <w:t>1</w:t>
          </w:r>
        </w:fldSimple>
      </w:p>
    </w:sdtContent>
  </w:sdt>
  <w:p w:rsidR="001E7A65" w:rsidRDefault="001E7A6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663F"/>
    <w:rsid w:val="00016C1F"/>
    <w:rsid w:val="0004663F"/>
    <w:rsid w:val="0013039C"/>
    <w:rsid w:val="00194E96"/>
    <w:rsid w:val="001A0341"/>
    <w:rsid w:val="001E7A65"/>
    <w:rsid w:val="00235B62"/>
    <w:rsid w:val="003359CC"/>
    <w:rsid w:val="00373E01"/>
    <w:rsid w:val="00383C07"/>
    <w:rsid w:val="00471341"/>
    <w:rsid w:val="005109AE"/>
    <w:rsid w:val="00512CCB"/>
    <w:rsid w:val="00524279"/>
    <w:rsid w:val="005A12C0"/>
    <w:rsid w:val="005D4D36"/>
    <w:rsid w:val="006B310D"/>
    <w:rsid w:val="00727ECB"/>
    <w:rsid w:val="00747872"/>
    <w:rsid w:val="0078182E"/>
    <w:rsid w:val="00794CB1"/>
    <w:rsid w:val="00800953"/>
    <w:rsid w:val="008011BA"/>
    <w:rsid w:val="008643D3"/>
    <w:rsid w:val="00876656"/>
    <w:rsid w:val="008B0AE2"/>
    <w:rsid w:val="00954C76"/>
    <w:rsid w:val="0096538C"/>
    <w:rsid w:val="00972C04"/>
    <w:rsid w:val="0098646A"/>
    <w:rsid w:val="0098745B"/>
    <w:rsid w:val="00995590"/>
    <w:rsid w:val="00996C35"/>
    <w:rsid w:val="00A15019"/>
    <w:rsid w:val="00A27A70"/>
    <w:rsid w:val="00AC595F"/>
    <w:rsid w:val="00B235F4"/>
    <w:rsid w:val="00B473EF"/>
    <w:rsid w:val="00B80EC6"/>
    <w:rsid w:val="00BB1426"/>
    <w:rsid w:val="00C24829"/>
    <w:rsid w:val="00C5374C"/>
    <w:rsid w:val="00C5461B"/>
    <w:rsid w:val="00C63FBE"/>
    <w:rsid w:val="00C75FA1"/>
    <w:rsid w:val="00C778E4"/>
    <w:rsid w:val="00C87EE6"/>
    <w:rsid w:val="00CD5CFF"/>
    <w:rsid w:val="00D1361C"/>
    <w:rsid w:val="00D470DA"/>
    <w:rsid w:val="00D91B38"/>
    <w:rsid w:val="00DD7660"/>
    <w:rsid w:val="00DE1AFF"/>
    <w:rsid w:val="00DF51C3"/>
    <w:rsid w:val="00E60A9C"/>
    <w:rsid w:val="00E72735"/>
    <w:rsid w:val="00E82C1E"/>
    <w:rsid w:val="00EB2206"/>
    <w:rsid w:val="00EE13A6"/>
    <w:rsid w:val="00F35574"/>
    <w:rsid w:val="00F84BC1"/>
    <w:rsid w:val="00FD2C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9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D4D36"/>
    <w:pPr>
      <w:spacing w:after="0" w:line="240" w:lineRule="auto"/>
    </w:pPr>
    <w:rPr>
      <w:sz w:val="20"/>
      <w:szCs w:val="20"/>
      <w:lang w:val="el-GR"/>
    </w:rPr>
  </w:style>
  <w:style w:type="character" w:customStyle="1" w:styleId="Char">
    <w:name w:val="Κείμενο υποσημείωσης Char"/>
    <w:basedOn w:val="a0"/>
    <w:link w:val="a3"/>
    <w:uiPriority w:val="99"/>
    <w:rsid w:val="005D4D36"/>
    <w:rPr>
      <w:sz w:val="20"/>
      <w:szCs w:val="20"/>
      <w:lang w:val="el-GR"/>
    </w:rPr>
  </w:style>
  <w:style w:type="character" w:styleId="a4">
    <w:name w:val="footnote reference"/>
    <w:basedOn w:val="a0"/>
    <w:uiPriority w:val="99"/>
    <w:unhideWhenUsed/>
    <w:rsid w:val="005D4D36"/>
    <w:rPr>
      <w:vertAlign w:val="superscript"/>
    </w:rPr>
  </w:style>
  <w:style w:type="paragraph" w:styleId="a5">
    <w:name w:val="header"/>
    <w:basedOn w:val="a"/>
    <w:link w:val="Char0"/>
    <w:uiPriority w:val="99"/>
    <w:unhideWhenUsed/>
    <w:rsid w:val="001E7A65"/>
    <w:pPr>
      <w:tabs>
        <w:tab w:val="center" w:pos="4680"/>
        <w:tab w:val="right" w:pos="9360"/>
      </w:tabs>
      <w:spacing w:after="0" w:line="240" w:lineRule="auto"/>
    </w:pPr>
  </w:style>
  <w:style w:type="character" w:customStyle="1" w:styleId="Char0">
    <w:name w:val="Κεφαλίδα Char"/>
    <w:basedOn w:val="a0"/>
    <w:link w:val="a5"/>
    <w:uiPriority w:val="99"/>
    <w:rsid w:val="001E7A65"/>
  </w:style>
  <w:style w:type="paragraph" w:styleId="a6">
    <w:name w:val="footer"/>
    <w:basedOn w:val="a"/>
    <w:link w:val="Char1"/>
    <w:uiPriority w:val="99"/>
    <w:semiHidden/>
    <w:unhideWhenUsed/>
    <w:rsid w:val="001E7A65"/>
    <w:pPr>
      <w:tabs>
        <w:tab w:val="center" w:pos="4680"/>
        <w:tab w:val="right" w:pos="9360"/>
      </w:tabs>
      <w:spacing w:after="0" w:line="240" w:lineRule="auto"/>
    </w:pPr>
  </w:style>
  <w:style w:type="character" w:customStyle="1" w:styleId="Char1">
    <w:name w:val="Υποσέλιδο Char"/>
    <w:basedOn w:val="a0"/>
    <w:link w:val="a6"/>
    <w:uiPriority w:val="99"/>
    <w:semiHidden/>
    <w:rsid w:val="001E7A65"/>
  </w:style>
  <w:style w:type="paragraph" w:styleId="a7">
    <w:name w:val="endnote text"/>
    <w:basedOn w:val="a"/>
    <w:link w:val="Char2"/>
    <w:uiPriority w:val="99"/>
    <w:semiHidden/>
    <w:unhideWhenUsed/>
    <w:rsid w:val="00B80EC6"/>
    <w:pPr>
      <w:spacing w:after="0" w:line="240" w:lineRule="auto"/>
    </w:pPr>
    <w:rPr>
      <w:sz w:val="20"/>
      <w:szCs w:val="20"/>
    </w:rPr>
  </w:style>
  <w:style w:type="character" w:customStyle="1" w:styleId="Char2">
    <w:name w:val="Κείμενο σημείωσης τέλους Char"/>
    <w:basedOn w:val="a0"/>
    <w:link w:val="a7"/>
    <w:uiPriority w:val="99"/>
    <w:semiHidden/>
    <w:rsid w:val="00B80EC6"/>
    <w:rPr>
      <w:sz w:val="20"/>
      <w:szCs w:val="20"/>
    </w:rPr>
  </w:style>
  <w:style w:type="character" w:styleId="a8">
    <w:name w:val="endnote reference"/>
    <w:basedOn w:val="a0"/>
    <w:uiPriority w:val="99"/>
    <w:semiHidden/>
    <w:unhideWhenUsed/>
    <w:rsid w:val="00B80EC6"/>
    <w:rPr>
      <w:vertAlign w:val="superscript"/>
    </w:rPr>
  </w:style>
</w:styles>
</file>

<file path=word/webSettings.xml><?xml version="1.0" encoding="utf-8"?>
<w:webSettings xmlns:r="http://schemas.openxmlformats.org/officeDocument/2006/relationships" xmlns:w="http://schemas.openxmlformats.org/wordprocessingml/2006/main">
  <w:divs>
    <w:div w:id="15215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93E4A-D8BA-4A67-B659-05F4B498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1236</Words>
  <Characters>6677</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ESPONTRAIN</dc:creator>
  <cp:lastModifiedBy>Nikitas Chiotinis</cp:lastModifiedBy>
  <cp:revision>7</cp:revision>
  <dcterms:created xsi:type="dcterms:W3CDTF">2017-05-23T07:11:00Z</dcterms:created>
  <dcterms:modified xsi:type="dcterms:W3CDTF">2017-05-23T14:10:00Z</dcterms:modified>
</cp:coreProperties>
</file>