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FD" w:rsidRDefault="00AF0BFD" w:rsidP="000920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Ο </w:t>
      </w:r>
      <w:r w:rsidR="00C65CAB">
        <w:rPr>
          <w:rFonts w:ascii="Times New Roman" w:hAnsi="Times New Roman" w:cs="Times New Roman"/>
          <w:b/>
          <w:sz w:val="24"/>
          <w:szCs w:val="24"/>
          <w:lang w:val="el-GR"/>
        </w:rPr>
        <w:t xml:space="preserve">κρίσιμος ρόλος των Σχολών των </w:t>
      </w:r>
      <w:r w:rsidR="003E571E">
        <w:rPr>
          <w:rFonts w:ascii="Times New Roman" w:hAnsi="Times New Roman" w:cs="Times New Roman"/>
          <w:b/>
          <w:sz w:val="24"/>
          <w:szCs w:val="24"/>
          <w:lang w:val="el-GR"/>
        </w:rPr>
        <w:t xml:space="preserve">(Καλών) </w:t>
      </w:r>
      <w:r w:rsidR="00C65CAB">
        <w:rPr>
          <w:rFonts w:ascii="Times New Roman" w:hAnsi="Times New Roman" w:cs="Times New Roman"/>
          <w:b/>
          <w:sz w:val="24"/>
          <w:szCs w:val="24"/>
          <w:lang w:val="el-GR"/>
        </w:rPr>
        <w:t>Τεχνών</w:t>
      </w:r>
    </w:p>
    <w:p w:rsidR="00387957" w:rsidRDefault="00387957" w:rsidP="000920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και η σχέση του με την κοινωνία και την ιστορία</w:t>
      </w:r>
    </w:p>
    <w:p w:rsidR="00B64F30" w:rsidRDefault="00B64F30" w:rsidP="000920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Νικήτας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l-GR"/>
        </w:rPr>
        <w:t>Χιωτίνης</w:t>
      </w:r>
      <w:proofErr w:type="spellEnd"/>
    </w:p>
    <w:p w:rsidR="00890C2E" w:rsidRDefault="00890C2E" w:rsidP="000920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B33F8" w:rsidRDefault="00C65CAB" w:rsidP="000920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Κύρια κακοδαιμονία των καιρών μας είναι, κατά τη γνώμη μου, η αλαζονεία που επιδεικνύουμε</w:t>
      </w:r>
      <w:r w:rsidR="00FB0D5A">
        <w:rPr>
          <w:rFonts w:ascii="Times New Roman" w:hAnsi="Times New Roman" w:cs="Times New Roman"/>
          <w:sz w:val="24"/>
          <w:szCs w:val="24"/>
          <w:lang w:val="el-GR"/>
        </w:rPr>
        <w:t>, θεωρώντας πως μπορούμε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B0D5A">
        <w:rPr>
          <w:rFonts w:ascii="Times New Roman" w:hAnsi="Times New Roman" w:cs="Times New Roman"/>
          <w:sz w:val="24"/>
          <w:szCs w:val="24"/>
          <w:lang w:val="el-GR"/>
        </w:rPr>
        <w:t>να δημιουργήσουμε εξ’ αρχής την ιστορία μας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Δεν αγνοούμε απλώς την Ιστορία του ανθρώπου, τη</w:t>
      </w:r>
      <w:r w:rsidR="00A77A8A" w:rsidRPr="00A77A8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θεωρούμε νεκρή έως και ζημιογόνα, σε κάθε περίπτωση άχρηστο να ανατρέχουμε σε αυτήν</w:t>
      </w:r>
      <w:r w:rsidR="00A77A8A" w:rsidRPr="00A77A8A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Διαβόητη Σχολή Τεχνών του 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 xml:space="preserve">πρώτου μισού του 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>20</w:t>
      </w:r>
      <w:r w:rsidR="00A77A8A" w:rsidRPr="00A77A8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ου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 αιώνα, 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>υιοθέτησε</w:t>
      </w:r>
      <w:r w:rsidR="009133A8">
        <w:rPr>
          <w:rFonts w:ascii="Times New Roman" w:hAnsi="Times New Roman" w:cs="Times New Roman"/>
          <w:sz w:val="24"/>
          <w:szCs w:val="24"/>
          <w:lang w:val="el-GR"/>
        </w:rPr>
        <w:t xml:space="preserve"> αυτήν την ιδέα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>, αδιαφορώντας για το συλλογικό ασυνείδητο των λαών, όπως αυτό διαμορφώθηκε από αιώνων ιστορική διαδρομή –αν όχι ρίχνοντας το στο πυρ το εξώτερον.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αραφράζοντας ρήση του </w:t>
      </w:r>
      <w:proofErr w:type="spellStart"/>
      <w:r w:rsidR="00FB33F8">
        <w:rPr>
          <w:rFonts w:ascii="Times New Roman" w:hAnsi="Times New Roman" w:cs="Times New Roman"/>
          <w:sz w:val="24"/>
          <w:szCs w:val="24"/>
          <w:lang w:val="el-GR"/>
        </w:rPr>
        <w:t>Πικιώνη</w:t>
      </w:r>
      <w:proofErr w:type="spellEnd"/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«..</w:t>
      </w:r>
      <w:proofErr w:type="spellStart"/>
      <w:r w:rsidR="00FB33F8">
        <w:rPr>
          <w:rFonts w:ascii="Times New Roman" w:hAnsi="Times New Roman" w:cs="Times New Roman"/>
          <w:sz w:val="24"/>
          <w:szCs w:val="24"/>
          <w:lang w:val="el-GR"/>
        </w:rPr>
        <w:t>κατεβαίνομεν</w:t>
      </w:r>
      <w:proofErr w:type="spellEnd"/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7F3B55">
        <w:rPr>
          <w:rFonts w:ascii="Times New Roman" w:hAnsi="Times New Roman" w:cs="Times New Roman"/>
          <w:sz w:val="24"/>
          <w:szCs w:val="24"/>
          <w:lang w:val="el-GR"/>
        </w:rPr>
        <w:t>εις το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FB33F8">
        <w:rPr>
          <w:rFonts w:ascii="Times New Roman" w:hAnsi="Times New Roman" w:cs="Times New Roman"/>
          <w:sz w:val="24"/>
          <w:szCs w:val="24"/>
          <w:lang w:val="el-GR"/>
        </w:rPr>
        <w:t>λαϊκόν</w:t>
      </w:r>
      <w:proofErr w:type="spellEnd"/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όχι προς άγραν </w:t>
      </w:r>
      <w:proofErr w:type="spellStart"/>
      <w:r w:rsidR="00FB33F8">
        <w:rPr>
          <w:rFonts w:ascii="Times New Roman" w:hAnsi="Times New Roman" w:cs="Times New Roman"/>
          <w:sz w:val="24"/>
          <w:szCs w:val="24"/>
          <w:lang w:val="el-GR"/>
        </w:rPr>
        <w:t>γραφικότητος</w:t>
      </w:r>
      <w:proofErr w:type="spellEnd"/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, αλλά </w:t>
      </w:r>
      <w:r w:rsidR="00C20DBD">
        <w:rPr>
          <w:rFonts w:ascii="Times New Roman" w:hAnsi="Times New Roman" w:cs="Times New Roman"/>
          <w:sz w:val="24"/>
          <w:szCs w:val="24"/>
          <w:lang w:val="el-GR"/>
        </w:rPr>
        <w:t>δ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ια να παραλάβουμε το φύραμα </w:t>
      </w:r>
      <w:r w:rsidR="00C20DBD">
        <w:rPr>
          <w:rFonts w:ascii="Times New Roman" w:hAnsi="Times New Roman" w:cs="Times New Roman"/>
          <w:sz w:val="24"/>
          <w:szCs w:val="24"/>
          <w:lang w:val="el-GR"/>
        </w:rPr>
        <w:t>προς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FB33F8">
        <w:rPr>
          <w:rFonts w:ascii="Times New Roman" w:hAnsi="Times New Roman" w:cs="Times New Roman"/>
          <w:sz w:val="24"/>
          <w:szCs w:val="24"/>
          <w:lang w:val="el-GR"/>
        </w:rPr>
        <w:t>εώδοσιν</w:t>
      </w:r>
      <w:proofErr w:type="spellEnd"/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του ιδικού μας έργου»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, θα λέγαμε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 «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ανατρέχομε στην ιστορία όχι προς άγραν </w:t>
      </w:r>
      <w:proofErr w:type="spellStart"/>
      <w:r w:rsidR="00A77A8A">
        <w:rPr>
          <w:rFonts w:ascii="Times New Roman" w:hAnsi="Times New Roman" w:cs="Times New Roman"/>
          <w:sz w:val="24"/>
          <w:szCs w:val="24"/>
          <w:lang w:val="el-GR"/>
        </w:rPr>
        <w:t>γραφικότητος</w:t>
      </w:r>
      <w:proofErr w:type="spellEnd"/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, αλλά δια 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 να παραλάβουμε το φύραμα </w:t>
      </w:r>
      <w:r w:rsidR="00C20DBD">
        <w:rPr>
          <w:rFonts w:ascii="Times New Roman" w:hAnsi="Times New Roman" w:cs="Times New Roman"/>
          <w:sz w:val="24"/>
          <w:szCs w:val="24"/>
          <w:lang w:val="el-GR"/>
        </w:rPr>
        <w:t xml:space="preserve">προς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346333">
        <w:rPr>
          <w:rFonts w:ascii="Times New Roman" w:hAnsi="Times New Roman" w:cs="Times New Roman"/>
          <w:sz w:val="24"/>
          <w:szCs w:val="24"/>
          <w:lang w:val="el-GR"/>
        </w:rPr>
        <w:t>εώδοσιν</w:t>
      </w:r>
      <w:proofErr w:type="spellEnd"/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 του ιδικού μας έργου»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>. Αν το κάναμε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 θα είχαμε αποφύγει πολλά λάθη  στα οποία έχουμε περιπέσει και πολλά σημερινά αδιέξοδά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>μας, αδιέξοδα κοινωνικά, οικονομικά, πολιτικά και</w:t>
      </w:r>
      <w:r w:rsidR="00AC4402" w:rsidRPr="00AC440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  μ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ε πρώτο </w:t>
      </w:r>
      <w:r w:rsidR="00A77A8A">
        <w:rPr>
          <w:rFonts w:ascii="Times New Roman" w:hAnsi="Times New Roman" w:cs="Times New Roman"/>
          <w:sz w:val="24"/>
          <w:szCs w:val="24"/>
          <w:lang w:val="el-GR"/>
        </w:rPr>
        <w:t xml:space="preserve">αδιέξοδο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την απουσία νοήματος και την υπαρξιακή μας σύγχυση.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8B7361" w:rsidRDefault="00346333" w:rsidP="000920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="00C20DBD">
        <w:rPr>
          <w:rFonts w:ascii="Times New Roman" w:hAnsi="Times New Roman" w:cs="Times New Roman"/>
          <w:sz w:val="24"/>
          <w:szCs w:val="24"/>
          <w:lang w:val="el-GR"/>
        </w:rPr>
        <w:t xml:space="preserve"> αμφίβολης αλήθειας</w:t>
      </w:r>
      <w:r w:rsidR="001E2B8C">
        <w:rPr>
          <w:rFonts w:ascii="Times New Roman" w:hAnsi="Times New Roman" w:cs="Times New Roman"/>
          <w:sz w:val="24"/>
          <w:szCs w:val="24"/>
          <w:lang w:val="el-GR"/>
        </w:rPr>
        <w:t xml:space="preserve"> και πλήρους αλαζονείας</w:t>
      </w:r>
      <w:r w:rsidR="00C65C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65CAB">
        <w:rPr>
          <w:rFonts w:ascii="Times New Roman" w:hAnsi="Times New Roman" w:cs="Times New Roman"/>
          <w:sz w:val="24"/>
          <w:szCs w:val="24"/>
        </w:rPr>
        <w:t>cogito</w:t>
      </w:r>
      <w:r w:rsidR="00C65CAB" w:rsidRPr="00C65C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65CAB">
        <w:rPr>
          <w:rFonts w:ascii="Times New Roman" w:hAnsi="Times New Roman" w:cs="Times New Roman"/>
          <w:sz w:val="24"/>
          <w:szCs w:val="24"/>
        </w:rPr>
        <w:t>ergo</w:t>
      </w:r>
      <w:r w:rsidR="00C65CAB" w:rsidRPr="00C65C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65CAB">
        <w:rPr>
          <w:rFonts w:ascii="Times New Roman" w:hAnsi="Times New Roman" w:cs="Times New Roman"/>
          <w:sz w:val="24"/>
          <w:szCs w:val="24"/>
        </w:rPr>
        <w:t>sum</w:t>
      </w:r>
      <w:r w:rsidR="00A975F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C65CAB" w:rsidRPr="00C65C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που είναι η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ουσία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της νεωτερικής πρότασης, </w:t>
      </w:r>
      <w:r w:rsidR="00C65CAB">
        <w:rPr>
          <w:rFonts w:ascii="Times New Roman" w:hAnsi="Times New Roman" w:cs="Times New Roman"/>
          <w:sz w:val="24"/>
          <w:szCs w:val="24"/>
          <w:lang w:val="el-GR"/>
        </w:rPr>
        <w:t>περιορίζε</w:t>
      </w:r>
      <w:r w:rsidR="007F3B55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="00C65C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ολοένα και περισσότερο την εμβέλεια του ανθρώπου, αν δεν τον οδηγεί </w:t>
      </w:r>
      <w:r w:rsidR="007F3B55">
        <w:rPr>
          <w:rFonts w:ascii="Times New Roman" w:hAnsi="Times New Roman" w:cs="Times New Roman"/>
          <w:sz w:val="24"/>
          <w:szCs w:val="24"/>
          <w:lang w:val="el-GR"/>
        </w:rPr>
        <w:t>-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>ή δεν τον έχε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 ήδη οδηγήσει</w:t>
      </w:r>
      <w:r w:rsidR="007F3B55">
        <w:rPr>
          <w:rFonts w:ascii="Times New Roman" w:hAnsi="Times New Roman" w:cs="Times New Roman"/>
          <w:sz w:val="24"/>
          <w:szCs w:val="24"/>
          <w:lang w:val="el-GR"/>
        </w:rPr>
        <w:t>-</w:t>
      </w:r>
      <w:r w:rsidR="00C65CAB">
        <w:rPr>
          <w:rFonts w:ascii="Times New Roman" w:hAnsi="Times New Roman" w:cs="Times New Roman"/>
          <w:sz w:val="24"/>
          <w:szCs w:val="24"/>
          <w:lang w:val="el-GR"/>
        </w:rPr>
        <w:t xml:space="preserve"> σε μια σχεδόν ψυχασθενική ατομικότητα</w:t>
      </w:r>
      <w:r w:rsidR="00FB33F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Τον οδηγεί </w:t>
      </w:r>
      <w:r w:rsidR="001977B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ή τον έχει ήδη οδηγήσει-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>σε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οντολογικό κενό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Ο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το ονόμαζε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«δεύτερη απογοήτευση του κόσμου, που μοιάζει να είναι οριστ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ική», 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>με την πρώτη απογοήτευση να έχει επέλθει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>, λεγόμενα του Κ.Κ,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μετά την οπισθοχώρηση των παλαιότερων θρησκειών (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δηλ. 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>οντολογ</w:t>
      </w:r>
      <w:r w:rsidR="00EB5C79">
        <w:rPr>
          <w:rFonts w:ascii="Times New Roman" w:hAnsi="Times New Roman" w:cs="Times New Roman"/>
          <w:sz w:val="24"/>
          <w:szCs w:val="24"/>
          <w:lang w:val="el-GR"/>
        </w:rPr>
        <w:t>ιών</w:t>
      </w:r>
      <w:r w:rsidR="002F7817">
        <w:rPr>
          <w:rFonts w:ascii="Times New Roman" w:hAnsi="Times New Roman" w:cs="Times New Roman"/>
          <w:sz w:val="24"/>
          <w:szCs w:val="24"/>
          <w:lang w:val="el-GR"/>
        </w:rPr>
        <w:t>: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θεωρούμε αυτόν τον όρο </w:t>
      </w:r>
      <w:r>
        <w:rPr>
          <w:rFonts w:ascii="Times New Roman" w:hAnsi="Times New Roman" w:cs="Times New Roman"/>
          <w:sz w:val="24"/>
          <w:szCs w:val="24"/>
          <w:lang w:val="el-GR"/>
        </w:rPr>
        <w:t>ακριβέστερο</w:t>
      </w:r>
      <w:r w:rsidR="00153121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και με την δεύτερη όταν τα πολιτικά ιδεολογήματα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που ήρ</w:t>
      </w:r>
      <w:r w:rsidR="00153121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>αν να τις αντικαταστήσουν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έδειξαν και αυτά τα όριά τους. </w:t>
      </w:r>
      <w:r w:rsidR="00AC4402">
        <w:rPr>
          <w:rFonts w:ascii="Times New Roman" w:hAnsi="Times New Roman" w:cs="Times New Roman"/>
          <w:sz w:val="24"/>
          <w:szCs w:val="24"/>
          <w:lang w:val="el-GR"/>
        </w:rPr>
        <w:t xml:space="preserve">Καταφανώς τα νέα προτεινόμενα φαντασιακά, οι νέες προτεινόμενες πίστεις, δεν είχαν αντίκρισμα στο βαθύτερο είναι του ανθρώπου. </w:t>
      </w:r>
      <w:r w:rsidR="008B736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E01D50" w:rsidRDefault="008B7361" w:rsidP="00FF5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Δύση αντέδρασε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>οργανωμένα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>, κυρίως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κατά τον 18</w:t>
      </w:r>
      <w:r w:rsidR="00214420" w:rsidRPr="008B7361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αιώνα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l-GR"/>
        </w:rPr>
        <w:t>σε αυτό το οντολογικό κενό, όταν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δηλ.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η φιλοσοφική πρόταση της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νεωτερικότ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ητας</w:t>
      </w:r>
      <w:proofErr w:type="spellEnd"/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φάνηκε να </w:t>
      </w:r>
      <w:r w:rsidR="008333B3">
        <w:rPr>
          <w:rFonts w:ascii="Times New Roman" w:hAnsi="Times New Roman" w:cs="Times New Roman"/>
          <w:sz w:val="24"/>
          <w:szCs w:val="24"/>
          <w:lang w:val="el-GR"/>
        </w:rPr>
        <w:t xml:space="preserve">εγγίζει τα όρια της </w:t>
      </w:r>
      <w:proofErr w:type="spellStart"/>
      <w:r w:rsidR="008333B3">
        <w:rPr>
          <w:rFonts w:ascii="Times New Roman" w:hAnsi="Times New Roman" w:cs="Times New Roman"/>
          <w:sz w:val="24"/>
          <w:szCs w:val="24"/>
          <w:lang w:val="el-GR"/>
        </w:rPr>
        <w:t>θέσμισής</w:t>
      </w:r>
      <w:proofErr w:type="spellEnd"/>
      <w:r w:rsidR="008333B3">
        <w:rPr>
          <w:rFonts w:ascii="Times New Roman" w:hAnsi="Times New Roman" w:cs="Times New Roman"/>
          <w:sz w:val="24"/>
          <w:szCs w:val="24"/>
          <w:lang w:val="el-GR"/>
        </w:rPr>
        <w:t xml:space="preserve"> της σε κοινωνικό και πολιτικό επίπεδο.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5E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Μέσα σε αυτήν την αντίδρασ</w:t>
      </w:r>
      <w:r w:rsidR="001A30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ή</w:t>
      </w:r>
      <w:r w:rsidR="00FF5E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της  </w:t>
      </w:r>
      <w:r w:rsidR="0021442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-που δεν ήταν μόνο αντίδραση 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μεγάλης μερίδας </w:t>
      </w:r>
      <w:r w:rsidR="0021442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διανοουμένων, σε μεγάλο βαθμό ήταν </w:t>
      </w:r>
      <w:r w:rsidR="00E71A8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και </w:t>
      </w:r>
      <w:r w:rsidR="0021442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αντίδραση λαού- </w:t>
      </w:r>
      <w:r w:rsidR="00FF5E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δημιουργήθηκε </w:t>
      </w:r>
      <w:r w:rsidR="0021442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ο </w:t>
      </w:r>
      <w:r w:rsidR="00FF5E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όρος «τέχνη</w:t>
      </w:r>
      <w:r w:rsidR="00FF5EED" w:rsidRPr="001B7E6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»</w:t>
      </w:r>
      <w:r w:rsidR="00FF5E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, </w:t>
      </w:r>
      <w:r w:rsidR="0021442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με διαφορετική σημασία από αυτήν που είχε μέχρι τότε</w:t>
      </w:r>
      <w:r w:rsidR="0034633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και προτάθηκε </w:t>
      </w:r>
      <w:r w:rsidR="00E71A8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δίκην</w:t>
      </w:r>
      <w:r w:rsidR="0034633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«σανίδα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ς</w:t>
      </w:r>
      <w:r w:rsidR="0034633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σωτηρίας». </w:t>
      </w:r>
      <w:r w:rsidR="00077CF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Ο παλιός όρος «τέχνη», που χαρακτήριζε   </w:t>
      </w:r>
      <w:r w:rsidR="00DE01E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και</w:t>
      </w:r>
      <w:r w:rsidR="00077CF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δραστηριότητες του ανθρώπου που δεν </w:t>
      </w:r>
      <w:r w:rsidR="00DE01E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στόχευαν πλέον στα μεγάλα υπαρξιακά </w:t>
      </w:r>
      <w:proofErr w:type="spellStart"/>
      <w:r w:rsidR="00DE01E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προνεωτερικά</w:t>
      </w:r>
      <w:proofErr w:type="spellEnd"/>
      <w:r w:rsidR="00DE01E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οράματα</w:t>
      </w:r>
      <w:r w:rsidR="004A55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, εκφράζοντας τις αντίστοιχες υπαρξιακές βεβαιότητες</w:t>
      </w:r>
      <w:r w:rsidR="00DE01E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, αντικαταστάθηκε με νέα σημασία του όρου. </w:t>
      </w:r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Η </w:t>
      </w:r>
      <w:proofErr w:type="spellStart"/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νεωτερικότητα</w:t>
      </w:r>
      <w:proofErr w:type="spellEnd"/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άλλωστε </w:t>
      </w:r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είχε  διαλύσει 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>κάθε παλαιότερη υπαρξιακή βεβαιότητα.</w:t>
      </w:r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8333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0379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077CF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l-GR"/>
        </w:rPr>
        <w:t xml:space="preserve">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Οι μορφές που </w:t>
      </w:r>
      <w:r w:rsidR="00214420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αποκαλούμε </w:t>
      </w:r>
      <w:r w:rsidR="00214420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έκτοτε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«τέχνη», </w:t>
      </w:r>
      <w:r w:rsidR="0024098E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1A30FC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εμφανίσθησαν</w:t>
      </w:r>
      <w:proofErr w:type="spellEnd"/>
      <w:r w:rsidR="001A30FC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και αγαπήθηκαν ως 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αισθητικοποιήσεις</w:t>
      </w:r>
      <w:proofErr w:type="spellEnd"/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των προσπαθειών του ανθρώπου επέκτασης της εμβέλειάς του προς ανώτερα υπαρξιακά νοήματα</w:t>
      </w:r>
      <w:r w:rsidR="00FF5EED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, </w:t>
      </w:r>
      <w:r w:rsidR="0003795C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κατά παρέκκλιση </w:t>
      </w:r>
      <w:r w:rsidR="00FF5EED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της νεωτερικής πρότασης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. </w:t>
      </w:r>
      <w:r w:rsidR="00214420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Στα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μέσα του 18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l-GR"/>
        </w:rPr>
        <w:t>ου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αιώνα</w:t>
      </w:r>
      <w:r w:rsidR="00346333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,</w:t>
      </w:r>
      <w:r w:rsidR="00FF5EED" w:rsidRPr="001B7E6B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ο  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 xml:space="preserve">θεολόγος και φιλόσοφος </w:t>
      </w:r>
      <w:r w:rsidR="00FF5EED" w:rsidRPr="001B7E6B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="00FF5EED" w:rsidRPr="001B7E6B">
        <w:rPr>
          <w:rFonts w:ascii="Times New Roman" w:hAnsi="Times New Roman" w:cs="Times New Roman"/>
          <w:sz w:val="24"/>
          <w:szCs w:val="24"/>
          <w:lang w:val="fr-FR"/>
        </w:rPr>
        <w:t>Baumgarden</w:t>
      </w:r>
      <w:proofErr w:type="spellEnd"/>
      <w:r w:rsidR="00FF5EED" w:rsidRPr="001B7E6B">
        <w:rPr>
          <w:rStyle w:val="a5"/>
          <w:rFonts w:ascii="Times New Roman" w:hAnsi="Times New Roman" w:cs="Times New Roman"/>
          <w:sz w:val="24"/>
          <w:szCs w:val="24"/>
          <w:lang w:val="fr-FR"/>
        </w:rPr>
        <w:footnoteReference w:id="1"/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 xml:space="preserve"> εισήγαγε τον όρο   «αισθητική»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 xml:space="preserve"> που είχε ως στόχο την «ενοποίηση σε συστηματική επιστήμη των κανόνων του κάλλους», όπως έλεγε ο 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lastRenderedPageBreak/>
        <w:t>ίδιος, με το «κάλλος» ως την αισθητή μορφή της Αλήθειας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, μια ανώτερης δηλαδή πραγματικότητας από αυτήν του ορατού και απτού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Θεωρήθηκε έτσι σκόπιμο να διαφοροποιηθεί 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η λέξη    «τεχνική» από τη λέξη  «τέχνη», θεωρώντας κάποιες δραστηριότητες του ανθρώπου –όπως ζωγραφική, γλυπτική, μουσική, αρχιτεκτονική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και διάφορες άλλες – ως τις μόνες πλέον που αναζητούσαν τέτοια ανώτερα υπαρξιακά νοήματα και αυτές ονόμασαν «τέχνη», ως  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 xml:space="preserve">πρακτικές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ασχολούμεν</w:t>
      </w:r>
      <w:r w:rsidR="00346333">
        <w:rPr>
          <w:rFonts w:ascii="Times New Roman" w:hAnsi="Times New Roman" w:cs="Times New Roman"/>
          <w:sz w:val="24"/>
          <w:szCs w:val="24"/>
          <w:lang w:val="el-GR"/>
        </w:rPr>
        <w:t>ες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με τις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>αισθητικές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αξίες που επικαλείτο ο </w:t>
      </w:r>
      <w:r w:rsidR="00FF5EED" w:rsidRPr="001B7E6B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FF5EED" w:rsidRPr="001B7E6B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="00FF5EED" w:rsidRPr="001B7E6B">
        <w:rPr>
          <w:rFonts w:ascii="Times New Roman" w:hAnsi="Times New Roman" w:cs="Times New Roman"/>
          <w:sz w:val="24"/>
          <w:szCs w:val="24"/>
          <w:lang w:val="fr-FR"/>
        </w:rPr>
        <w:t>Baumgarden</w:t>
      </w:r>
      <w:proofErr w:type="spellEnd"/>
      <w:r w:rsidR="00FF5EED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A93F56">
        <w:rPr>
          <w:rFonts w:ascii="Times New Roman" w:hAnsi="Times New Roman" w:cs="Times New Roman"/>
          <w:sz w:val="24"/>
          <w:szCs w:val="24"/>
          <w:lang w:val="el-GR"/>
        </w:rPr>
        <w:t xml:space="preserve"> (στα ελληνικά χρησιμοποιούμε τον όρο «καλλιτέχνης» δοκίμως με 2λ, 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>εκ του «κάλλος», όρος</w:t>
      </w:r>
      <w:r w:rsidR="00A93F56">
        <w:rPr>
          <w:rFonts w:ascii="Times New Roman" w:hAnsi="Times New Roman" w:cs="Times New Roman"/>
          <w:sz w:val="24"/>
          <w:szCs w:val="24"/>
          <w:lang w:val="el-GR"/>
        </w:rPr>
        <w:t xml:space="preserve"> προερχόμενος από την εισαγωγή στη Γαλλία του όρου </w:t>
      </w:r>
      <w:r w:rsidR="00FF5E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7FC3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FD7FC3">
        <w:rPr>
          <w:rFonts w:ascii="Times New Roman" w:hAnsi="Times New Roman" w:cs="Times New Roman"/>
          <w:sz w:val="24"/>
          <w:szCs w:val="24"/>
        </w:rPr>
        <w:t>b</w:t>
      </w:r>
      <w:r w:rsidR="00A93F56">
        <w:rPr>
          <w:rFonts w:ascii="Times New Roman" w:hAnsi="Times New Roman" w:cs="Times New Roman"/>
          <w:sz w:val="24"/>
          <w:szCs w:val="24"/>
        </w:rPr>
        <w:t>eaux</w:t>
      </w:r>
      <w:r w:rsidR="00A93F56" w:rsidRPr="0020345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7FC3">
        <w:rPr>
          <w:rFonts w:ascii="Times New Roman" w:hAnsi="Times New Roman" w:cs="Times New Roman"/>
          <w:sz w:val="24"/>
          <w:szCs w:val="24"/>
        </w:rPr>
        <w:t>a</w:t>
      </w:r>
      <w:r w:rsidR="00A93F56">
        <w:rPr>
          <w:rFonts w:ascii="Times New Roman" w:hAnsi="Times New Roman" w:cs="Times New Roman"/>
          <w:sz w:val="24"/>
          <w:szCs w:val="24"/>
        </w:rPr>
        <w:t>rts</w:t>
      </w:r>
      <w:r w:rsidR="00FD7FC3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="00A93F56">
        <w:rPr>
          <w:rFonts w:ascii="Times New Roman" w:hAnsi="Times New Roman" w:cs="Times New Roman"/>
          <w:sz w:val="24"/>
          <w:szCs w:val="24"/>
          <w:lang w:val="el-GR"/>
        </w:rPr>
        <w:t xml:space="preserve">, που </w:t>
      </w:r>
      <w:r w:rsidR="00203453">
        <w:rPr>
          <w:rFonts w:ascii="Times New Roman" w:hAnsi="Times New Roman" w:cs="Times New Roman"/>
          <w:sz w:val="24"/>
          <w:szCs w:val="24"/>
          <w:lang w:val="el-GR"/>
        </w:rPr>
        <w:t xml:space="preserve"> οδήγησε σε αντίστοιχες Σχολές, προφανώς με το </w:t>
      </w:r>
      <w:r w:rsidR="0015651E">
        <w:rPr>
          <w:rFonts w:ascii="Times New Roman" w:hAnsi="Times New Roman" w:cs="Times New Roman"/>
          <w:sz w:val="24"/>
          <w:szCs w:val="24"/>
        </w:rPr>
        <w:t>beau</w:t>
      </w:r>
      <w:r w:rsidR="0015651E">
        <w:rPr>
          <w:rFonts w:ascii="Times New Roman" w:hAnsi="Times New Roman" w:cs="Times New Roman"/>
          <w:sz w:val="24"/>
          <w:szCs w:val="24"/>
          <w:lang w:val="el-GR"/>
        </w:rPr>
        <w:t>/</w:t>
      </w:r>
      <w:proofErr w:type="spellStart"/>
      <w:r w:rsidR="0015651E">
        <w:rPr>
          <w:rFonts w:ascii="Times New Roman" w:hAnsi="Times New Roman" w:cs="Times New Roman"/>
          <w:sz w:val="24"/>
          <w:szCs w:val="24"/>
          <w:lang w:val="fr-FR"/>
        </w:rPr>
        <w:t>beaut</w:t>
      </w:r>
      <w:proofErr w:type="spellEnd"/>
      <w:r w:rsidR="0015651E" w:rsidRPr="0015651E">
        <w:rPr>
          <w:rFonts w:ascii="Times New Roman" w:hAnsi="Times New Roman" w:cs="Times New Roman"/>
          <w:sz w:val="24"/>
          <w:szCs w:val="24"/>
          <w:lang w:val="el-GR"/>
        </w:rPr>
        <w:t>é</w:t>
      </w:r>
      <w:r w:rsidR="0085095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5651E">
        <w:rPr>
          <w:rFonts w:ascii="Times New Roman" w:hAnsi="Times New Roman" w:cs="Times New Roman"/>
          <w:sz w:val="24"/>
          <w:szCs w:val="24"/>
          <w:lang w:val="el-GR"/>
        </w:rPr>
        <w:t>=</w:t>
      </w:r>
      <w:r w:rsidR="00FD7FC3">
        <w:rPr>
          <w:rFonts w:ascii="Times New Roman" w:hAnsi="Times New Roman" w:cs="Times New Roman"/>
          <w:sz w:val="24"/>
          <w:szCs w:val="24"/>
          <w:lang w:val="el-GR"/>
        </w:rPr>
        <w:t xml:space="preserve"> όμορφο</w:t>
      </w:r>
      <w:r w:rsidR="0015651E">
        <w:rPr>
          <w:rFonts w:ascii="Times New Roman" w:hAnsi="Times New Roman" w:cs="Times New Roman"/>
          <w:sz w:val="24"/>
          <w:szCs w:val="24"/>
          <w:lang w:val="el-GR"/>
        </w:rPr>
        <w:t>-κάλλος</w:t>
      </w:r>
      <w:r w:rsidR="0085095F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03453">
        <w:rPr>
          <w:rFonts w:ascii="Times New Roman" w:hAnsi="Times New Roman" w:cs="Times New Roman"/>
          <w:sz w:val="24"/>
          <w:szCs w:val="24"/>
          <w:lang w:val="el-GR"/>
        </w:rPr>
        <w:t xml:space="preserve"> όπως τ</w:t>
      </w:r>
      <w:r w:rsidR="005C3B01">
        <w:rPr>
          <w:rFonts w:ascii="Times New Roman" w:hAnsi="Times New Roman" w:cs="Times New Roman"/>
          <w:sz w:val="24"/>
          <w:szCs w:val="24"/>
        </w:rPr>
        <w:t>o</w:t>
      </w:r>
      <w:r w:rsidR="00203453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A248CE">
        <w:rPr>
          <w:rFonts w:ascii="Times New Roman" w:hAnsi="Times New Roman" w:cs="Times New Roman"/>
          <w:sz w:val="24"/>
          <w:szCs w:val="24"/>
          <w:lang w:val="el-GR"/>
        </w:rPr>
        <w:t>εννοούσ</w:t>
      </w:r>
      <w:r w:rsidR="005C3B01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203453">
        <w:rPr>
          <w:rFonts w:ascii="Times New Roman" w:hAnsi="Times New Roman" w:cs="Times New Roman"/>
          <w:sz w:val="24"/>
          <w:szCs w:val="24"/>
          <w:lang w:val="el-GR"/>
        </w:rPr>
        <w:t xml:space="preserve"> ο </w:t>
      </w:r>
      <w:proofErr w:type="spellStart"/>
      <w:r w:rsidR="00203453" w:rsidRPr="001B7E6B">
        <w:rPr>
          <w:rFonts w:ascii="Times New Roman" w:hAnsi="Times New Roman" w:cs="Times New Roman"/>
          <w:sz w:val="24"/>
          <w:szCs w:val="24"/>
          <w:lang w:val="fr-FR"/>
        </w:rPr>
        <w:t>Baumgarden</w:t>
      </w:r>
      <w:proofErr w:type="spellEnd"/>
      <w:r w:rsidR="005C3B01" w:rsidRPr="005C3B01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5C3B0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24098E" w:rsidRPr="005C3B01" w:rsidRDefault="0024098E" w:rsidP="00FF5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94222" w:rsidRPr="004C47F2" w:rsidRDefault="00294222" w:rsidP="002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 Τέχνη</w:t>
      </w:r>
      <w:r w:rsidR="008333B3" w:rsidRPr="008333B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333B3">
        <w:rPr>
          <w:rFonts w:ascii="Times New Roman" w:hAnsi="Times New Roman" w:cs="Times New Roman"/>
          <w:sz w:val="24"/>
          <w:szCs w:val="24"/>
          <w:lang w:val="el-GR"/>
        </w:rPr>
        <w:t>έτσι</w:t>
      </w:r>
      <w:r>
        <w:rPr>
          <w:rFonts w:ascii="Times New Roman" w:hAnsi="Times New Roman" w:cs="Times New Roman"/>
          <w:sz w:val="24"/>
          <w:szCs w:val="24"/>
          <w:lang w:val="el-GR"/>
        </w:rPr>
        <w:t>, από τον εποχή εκείνη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, συμπεριλαμβανομένου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του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μεγαλύτερο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μέρο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υ</w:t>
      </w:r>
      <w:r>
        <w:rPr>
          <w:rFonts w:ascii="Times New Roman" w:hAnsi="Times New Roman" w:cs="Times New Roman"/>
          <w:sz w:val="24"/>
          <w:szCs w:val="24"/>
          <w:lang w:val="el-GR"/>
        </w:rPr>
        <w:t>ς του 20</w:t>
      </w:r>
      <w:r w:rsidRPr="00294222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αιώνα, αποδύθηκε     στην αναζήτηση  ανώτερων Αληθειών, στην αναζήτηση  ανώτερων πραγματικοτήτων, από την επικρατούσα άποψη πως πραγματικό 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 xml:space="preserve">και Αλήθεια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αυτό που βλέπουμε και πιάνουμε. Η </w:t>
      </w:r>
      <w:r w:rsidR="00214420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έχνη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ακολούθησε -ή και προέβλεψε- τις εξελίξεις στην εναπομείνασα φιλοσοφ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ική σκέψη</w:t>
      </w:r>
      <w:r>
        <w:rPr>
          <w:rFonts w:ascii="Times New Roman" w:hAnsi="Times New Roman" w:cs="Times New Roman"/>
          <w:sz w:val="24"/>
          <w:szCs w:val="24"/>
          <w:lang w:val="el-GR"/>
        </w:rPr>
        <w:t>, που είναι, από εποχής Νεύτωνα, η Φυσική επιστήμη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με ελάχιστες ίσως εξαιρέσεις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C25A24">
        <w:rPr>
          <w:rFonts w:ascii="Times New Roman" w:hAnsi="Times New Roman" w:cs="Times New Roman"/>
          <w:sz w:val="24"/>
          <w:szCs w:val="24"/>
          <w:lang w:val="el-GR"/>
        </w:rPr>
        <w:t>φαινομενολόγων</w:t>
      </w:r>
      <w:proofErr w:type="spellEnd"/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και υπαρξιστών διανοητών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)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Τη σκέψη του </w:t>
      </w:r>
      <w:r>
        <w:rPr>
          <w:rFonts w:ascii="Times New Roman" w:hAnsi="Times New Roman" w:cs="Times New Roman"/>
          <w:sz w:val="24"/>
          <w:szCs w:val="24"/>
        </w:rPr>
        <w:t>Einstein</w:t>
      </w:r>
      <w:r w:rsidRPr="00015F1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ακολούθησε ο κυβισμός και   οι μοντέρνοι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="00C25A24">
        <w:rPr>
          <w:rFonts w:ascii="Times New Roman" w:hAnsi="Times New Roman" w:cs="Times New Roman"/>
          <w:sz w:val="24"/>
          <w:szCs w:val="24"/>
        </w:rPr>
        <w:t>Klee</w:t>
      </w:r>
      <w:r w:rsidR="00C25A24" w:rsidRP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και οι συν </w:t>
      </w:r>
      <w:proofErr w:type="spellStart"/>
      <w:r w:rsidR="00C25A24">
        <w:rPr>
          <w:rFonts w:ascii="Times New Roman" w:hAnsi="Times New Roman" w:cs="Times New Roman"/>
          <w:sz w:val="24"/>
          <w:szCs w:val="24"/>
          <w:lang w:val="el-GR"/>
        </w:rPr>
        <w:t>αυτώ</w:t>
      </w:r>
      <w:proofErr w:type="spellEnd"/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επεδίωξαν να 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κάνουν ορατό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το μη ορατό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 xml:space="preserve">» (λόγια </w:t>
      </w:r>
      <w:r w:rsidR="000977BD">
        <w:rPr>
          <w:rFonts w:ascii="Times New Roman" w:hAnsi="Times New Roman" w:cs="Times New Roman"/>
          <w:sz w:val="24"/>
          <w:szCs w:val="24"/>
        </w:rPr>
        <w:t>Klee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ναζητήθηκε 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υπερ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-ρεαλισμ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ός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δια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>
        <w:rPr>
          <w:rFonts w:ascii="Times New Roman" w:hAnsi="Times New Roman" w:cs="Times New Roman"/>
          <w:sz w:val="24"/>
          <w:szCs w:val="24"/>
          <w:lang w:val="el-GR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παρανοϊακής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κριτικής»</w:t>
      </w:r>
      <w:r>
        <w:rPr>
          <w:rStyle w:val="a5"/>
          <w:rFonts w:ascii="Times New Roman" w:hAnsi="Times New Roman" w:cs="Times New Roman"/>
          <w:sz w:val="24"/>
          <w:szCs w:val="24"/>
          <w:lang w:val="el-GR"/>
        </w:rPr>
        <w:footnoteReference w:id="2"/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ι εξπρεσιονιστές και οι αφηρημένοι θεώρησαν την ορατή μορφή ως φυλακή των ανώτερων αληθειών, ως εμποδίζοντάς μας να προσεγγίσουμε το Είναι. Η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απροσδιοριστία του </w:t>
      </w:r>
      <w:r>
        <w:rPr>
          <w:rFonts w:ascii="Times New Roman" w:hAnsi="Times New Roman" w:cs="Times New Roman"/>
          <w:sz w:val="24"/>
          <w:szCs w:val="24"/>
        </w:rPr>
        <w:t>Heisenberg</w:t>
      </w:r>
      <w:r w:rsidRPr="00015F1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και η κβαντική φυσική οδήγησ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αν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μοιραίως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στην άρνηση 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l-GR"/>
        </w:rPr>
        <w:t>νοήματος</w:t>
      </w:r>
      <w:r w:rsidR="00C25A24">
        <w:rPr>
          <w:rFonts w:ascii="Times New Roman" w:hAnsi="Times New Roman" w:cs="Times New Roman"/>
          <w:sz w:val="24"/>
          <w:szCs w:val="24"/>
          <w:lang w:val="el-GR"/>
        </w:rPr>
        <w:t>, στην άρνηση δηλαδή της δυνατότητάς μας να κατασκευάζουμε νοήματα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και στην «αποδόμηση» -ελπίζοντας ότι με τα </w:t>
      </w:r>
      <w:proofErr w:type="spellStart"/>
      <w:r w:rsidR="000A2E46">
        <w:rPr>
          <w:rFonts w:ascii="Times New Roman" w:hAnsi="Times New Roman" w:cs="Times New Roman"/>
          <w:sz w:val="24"/>
          <w:szCs w:val="24"/>
          <w:lang w:val="el-GR"/>
        </w:rPr>
        <w:t>άχωρα</w:t>
      </w:r>
      <w:proofErr w:type="spellEnd"/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και άχρονα  θραύσματα του διασπασμένου Μεγάλου Νοήματος, θα μπορέσουμε να το 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>προσεγγ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>ίσουμε. Άλλη «σχολή αποδόμησης»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333B3">
        <w:rPr>
          <w:rFonts w:ascii="Times New Roman" w:hAnsi="Times New Roman" w:cs="Times New Roman"/>
          <w:sz w:val="24"/>
          <w:szCs w:val="24"/>
          <w:lang w:val="el-GR"/>
        </w:rPr>
        <w:t xml:space="preserve">πάντως, </w:t>
      </w:r>
      <w:r w:rsidR="000977BD">
        <w:rPr>
          <w:rFonts w:ascii="Times New Roman" w:hAnsi="Times New Roman" w:cs="Times New Roman"/>
          <w:sz w:val="24"/>
          <w:szCs w:val="24"/>
          <w:lang w:val="el-GR"/>
        </w:rPr>
        <w:t xml:space="preserve">πρέσβευε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ότι ματαίως προσπαθούμε.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Περάσαμε και από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την επίκληση του παρελθόντος και του «πνεύματος του τόπου»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, με αρκετή δόση 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από το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ρομαντισμ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ό του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19</w:t>
      </w:r>
      <w:r w:rsidR="00A82CAD" w:rsidRPr="00A82CAD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ου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αιώνα.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 πρόβλημα όμως είναι πως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οι προτάσεις της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διανόηση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της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πιστή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προς αυτήν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>έχνη, δεν έγιν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αν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αποδεκτ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ές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από τους λαούς ως φιλοσοφική θεμελίωσή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τους.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>α έργα της Τέχνης, καίτοι στόχευαν σε αυτό που στόχευε πάντα ο άνθρωπος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, στην επέκταση δηλ. της εμβέλειάς του πέραν του ορατού και απτού,</w:t>
      </w:r>
      <w:r w:rsidR="000A2E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δεν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μπόρεσαν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να εκφράσουν συλλογικούς τους στόχους. Ιδού γιατί ο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Καστοριάδης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ισχυρίζεται πως η «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 xml:space="preserve">δεύτερη απογοήτευση του κόσμου»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δείχνει να είναι οριστική.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Τέχνη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δεν </w:t>
      </w:r>
      <w:r>
        <w:rPr>
          <w:rFonts w:ascii="Times New Roman" w:hAnsi="Times New Roman" w:cs="Times New Roman"/>
          <w:sz w:val="24"/>
          <w:szCs w:val="24"/>
          <w:lang w:val="el-GR"/>
        </w:rPr>
        <w:t>ανταποκρίνεται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 πλέον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σε συλλογικούς στόχους και προτεραιότητες βίου, όπως παλαιότερα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294222" w:rsidRDefault="00294222" w:rsidP="002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0758F9" w:rsidRDefault="00294222" w:rsidP="0022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Οι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πράττοντες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Τ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έχνη σήμερα εργάζονται κατ’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ουσίαν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χωρίς πεδίο αναφοράς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τους, αμήχανα  και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με αγωνία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αναζητούν  αντικείμενο και ρόλο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, σχεδόν απεγνωσμένα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Ομάδες και κινήματα </w:t>
      </w:r>
      <w:r w:rsidR="00342207">
        <w:rPr>
          <w:rFonts w:ascii="Times New Roman" w:hAnsi="Times New Roman" w:cs="Times New Roman"/>
          <w:sz w:val="24"/>
          <w:szCs w:val="24"/>
          <w:lang w:val="el-GR"/>
        </w:rPr>
        <w:t xml:space="preserve">πασχίζουν κάτι να πουν, όμως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ατάκτως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ερριμμένα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>καθόσον παρουσιάζονται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σήμερα χωρίς καμία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 xml:space="preserve"> ή τουλάχιστον χωρίς ισχυρή</w:t>
      </w:r>
      <w:r w:rsidR="00342207"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 w:rsidR="002F517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συντεταγμένη φιλοσοφική πρόταση, όπως </w:t>
      </w:r>
      <w:r w:rsidR="00342207">
        <w:rPr>
          <w:rFonts w:ascii="Times New Roman" w:hAnsi="Times New Roman" w:cs="Times New Roman"/>
          <w:sz w:val="24"/>
          <w:szCs w:val="24"/>
          <w:lang w:val="el-GR"/>
        </w:rPr>
        <w:t xml:space="preserve">συνέβαινε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σε όλο τον 20</w:t>
      </w:r>
      <w:r w:rsidR="00A82CAD" w:rsidRPr="00A82CAD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αιώνα και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μέχρι τις τελευταίες δεκαετίες  του. 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Σήμερα φαίνεται πως </w:t>
      </w:r>
      <w:r w:rsidR="0024098E">
        <w:rPr>
          <w:rFonts w:ascii="Times New Roman" w:hAnsi="Times New Roman" w:cs="Times New Roman"/>
          <w:sz w:val="24"/>
          <w:szCs w:val="24"/>
          <w:lang w:val="el-GR"/>
        </w:rPr>
        <w:t xml:space="preserve">κατά κανόνα 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οι δημιουργοί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των 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έργων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 xml:space="preserve">που αποκαλούμε «Τέχνη» 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οδηγούνται με διαφορετικό τρόπο 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στην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 επινόηση μορφών, εν πολλοίς γιατί και οι θεατές των έργων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αυτών</w:t>
      </w:r>
      <w:r w:rsidR="009B209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>γοητεύονται –ή κάνουν πως γοητεύονται- για άλλους και ποικίλους λόγους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, ξένους προς τους αρχέγονους στόχους της τέχνης των ανθρώπων, στόχους που δημιούργησαν την ιστορία του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 xml:space="preserve">. Ο «καλλιτέχνης» και το έργο 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>τέχνης</w:t>
      </w:r>
      <w:r w:rsidR="004C47F2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2118CE">
        <w:rPr>
          <w:rFonts w:ascii="Times New Roman" w:hAnsi="Times New Roman" w:cs="Times New Roman"/>
          <w:sz w:val="24"/>
          <w:szCs w:val="24"/>
          <w:lang w:val="el-GR"/>
        </w:rPr>
        <w:t xml:space="preserve">δείχνουν να 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>ακολουθούν τους νόμους της αγοράς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 xml:space="preserve"> παραγωγής και διακίνησης 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καταναλωτικών και  αναλώσιμων προϊόντων, σε αντιδιαστολή με την ιστορία του άνθρωπου και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την αδιαίρετη με αυτήν </w:t>
      </w:r>
      <w:r w:rsidR="002118C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ιστορία </w:t>
      </w:r>
      <w:r w:rsidR="002260F2">
        <w:rPr>
          <w:rFonts w:ascii="Times New Roman" w:hAnsi="Times New Roman" w:cs="Times New Roman"/>
          <w:sz w:val="24"/>
          <w:szCs w:val="24"/>
          <w:lang w:val="el-GR"/>
        </w:rPr>
        <w:t xml:space="preserve">των τεχνών του.   </w:t>
      </w:r>
    </w:p>
    <w:p w:rsidR="000758F9" w:rsidRDefault="000758F9" w:rsidP="0022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260F2" w:rsidRDefault="000758F9" w:rsidP="0022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Πολλοί πάντως δημιουργοί έργων βρίσκουν καταφύγιο στον κριτικό σχολιασμό της υφιστάμενης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κοινωνικο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-οικονομικής πραγματικότητας  και ίσως αυτό αποτελεί πρώτο θετικό βήμα αναγέννησής </w:t>
      </w:r>
      <w:r w:rsidR="00342207">
        <w:rPr>
          <w:rFonts w:ascii="Times New Roman" w:hAnsi="Times New Roman" w:cs="Times New Roman"/>
          <w:sz w:val="24"/>
          <w:szCs w:val="24"/>
          <w:lang w:val="el-GR"/>
        </w:rPr>
        <w:t>της Τέχνης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στο βαθμό 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 xml:space="preserve">όμως </w:t>
      </w:r>
      <w:r>
        <w:rPr>
          <w:rFonts w:ascii="Times New Roman" w:hAnsi="Times New Roman" w:cs="Times New Roman"/>
          <w:sz w:val="24"/>
          <w:szCs w:val="24"/>
          <w:lang w:val="el-GR"/>
        </w:rPr>
        <w:t>που αυτή η κριτική υπεισέρχεται σε επικλήσεις ανώτερων πραγματικοτήτων. Αλλά βέβαια δεν υπήρξε αυτό ή Τέχνη, αν θέλουμε να τη  μεταλλάξουμε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μετά από χιλιάδων ετών παρουσίας της ως δημιουργού της Ιστορίας του ανθρώπου ας το κάνουμε, αλλά ας το κάνου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 xml:space="preserve">με ειλικρινώς και ενσυνειδήτως -και ας μην είμαστε ανιστόρητοι επιδεικνύοντας την </w:t>
      </w:r>
      <w:r w:rsidR="009D08AC">
        <w:rPr>
          <w:rFonts w:ascii="Times New Roman" w:hAnsi="Times New Roman" w:cs="Times New Roman"/>
          <w:sz w:val="24"/>
          <w:szCs w:val="24"/>
          <w:lang w:val="el-GR"/>
        </w:rPr>
        <w:t>απαξίωσή μας προς την ίδια μας την ιστορία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 xml:space="preserve">.  </w:t>
      </w:r>
    </w:p>
    <w:p w:rsidR="002260F2" w:rsidRDefault="002260F2" w:rsidP="0022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9B2092" w:rsidRDefault="00C85591" w:rsidP="0029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Είναι προφανές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πως ο ρόλος των Σχολών των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(Καλών)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Τεχνών –με τον τρόπο που   θεωρούμε τις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Τέχνες από τον 18</w:t>
      </w:r>
      <w:r w:rsidRPr="00C85591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αιώνα και εξής- είναι ιδιαίτερα σημαντικός για την ίδια την Ιστορία του ανθρώπου. 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Το ίδιο ισχύει και για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το ρόλο των ιστορικών</w:t>
      </w:r>
      <w:r w:rsidR="00715C29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που</w:t>
      </w:r>
      <w:r w:rsidR="00715C29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>με λίγες εξαιρ</w:t>
      </w:r>
      <w:r w:rsidR="00A82CAD">
        <w:rPr>
          <w:rFonts w:ascii="Times New Roman" w:hAnsi="Times New Roman" w:cs="Times New Roman"/>
          <w:sz w:val="24"/>
          <w:szCs w:val="24"/>
          <w:lang w:val="el-GR"/>
        </w:rPr>
        <w:t>έσεις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, επιμένουν να θεωρούν εαυτούς πρωτίστως αρχειοθέτες </w:t>
      </w:r>
      <w:r w:rsidR="000758F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C535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60D8E">
        <w:rPr>
          <w:rFonts w:ascii="Times New Roman" w:hAnsi="Times New Roman" w:cs="Times New Roman"/>
          <w:sz w:val="24"/>
          <w:szCs w:val="24"/>
          <w:lang w:val="el-GR"/>
        </w:rPr>
        <w:t>γεγονότων</w:t>
      </w:r>
      <w:r w:rsidR="000758F9">
        <w:rPr>
          <w:rFonts w:ascii="Times New Roman" w:hAnsi="Times New Roman" w:cs="Times New Roman"/>
          <w:sz w:val="24"/>
          <w:szCs w:val="24"/>
          <w:lang w:val="el-GR"/>
        </w:rPr>
        <w:t xml:space="preserve"> και εικόνων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,  θέτοντας τα φερόμενα νοήματα των   κιβωτών  του πολιτισμού και της  πορείας της Σκέψης, στην αενάως </w:t>
      </w:r>
      <w:proofErr w:type="spellStart"/>
      <w:r w:rsidR="00E97D99">
        <w:rPr>
          <w:rFonts w:ascii="Times New Roman" w:hAnsi="Times New Roman" w:cs="Times New Roman"/>
          <w:sz w:val="24"/>
          <w:szCs w:val="24"/>
          <w:lang w:val="el-GR"/>
        </w:rPr>
        <w:t>πλανώμενη</w:t>
      </w:r>
      <w:proofErr w:type="spellEnd"/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 και περιπλανώμενη αναζήτηση της Αλήθειας, της Πλανητικής Σκέψης</w:t>
      </w:r>
      <w:r w:rsidR="00784E50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 όπως θα έλεγε ο </w:t>
      </w:r>
      <w:proofErr w:type="spellStart"/>
      <w:r w:rsidR="00E97D99">
        <w:rPr>
          <w:rFonts w:ascii="Times New Roman" w:hAnsi="Times New Roman" w:cs="Times New Roman"/>
          <w:sz w:val="24"/>
          <w:szCs w:val="24"/>
          <w:lang w:val="el-GR"/>
        </w:rPr>
        <w:t>Αξελός</w:t>
      </w:r>
      <w:proofErr w:type="spellEnd"/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, σε δεύτερη μοίρα. </w:t>
      </w:r>
      <w:r w:rsidR="00DE7C07">
        <w:rPr>
          <w:rFonts w:ascii="Times New Roman" w:hAnsi="Times New Roman" w:cs="Times New Roman"/>
          <w:sz w:val="24"/>
          <w:szCs w:val="24"/>
          <w:lang w:val="el-GR"/>
        </w:rPr>
        <w:t>Το ίδιο ισχύ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ει και για τους 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 κριτικούς τέχνης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-που θα προτιμούσα να </w:t>
      </w:r>
      <w:r w:rsidR="007F29F9">
        <w:rPr>
          <w:rFonts w:ascii="Times New Roman" w:hAnsi="Times New Roman" w:cs="Times New Roman"/>
          <w:sz w:val="24"/>
          <w:szCs w:val="24"/>
          <w:lang w:val="el-GR"/>
        </w:rPr>
        <w:t>είναι περισσότερο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7F29F9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715C29">
        <w:rPr>
          <w:rFonts w:ascii="Times New Roman" w:hAnsi="Times New Roman" w:cs="Times New Roman"/>
          <w:sz w:val="24"/>
          <w:szCs w:val="24"/>
          <w:lang w:val="el-GR"/>
        </w:rPr>
        <w:t xml:space="preserve"> ποιητές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7F29F9">
        <w:rPr>
          <w:rFonts w:ascii="Times New Roman" w:hAnsi="Times New Roman" w:cs="Times New Roman"/>
          <w:sz w:val="24"/>
          <w:szCs w:val="24"/>
          <w:lang w:val="el-GR"/>
        </w:rPr>
        <w:t xml:space="preserve">όπως </w:t>
      </w:r>
      <w:r w:rsidR="00D8086A">
        <w:rPr>
          <w:rFonts w:ascii="Times New Roman" w:hAnsi="Times New Roman" w:cs="Times New Roman"/>
          <w:sz w:val="24"/>
          <w:szCs w:val="24"/>
          <w:lang w:val="el-GR"/>
        </w:rPr>
        <w:t xml:space="preserve">θα </w:t>
      </w:r>
      <w:r w:rsidR="007F29F9">
        <w:rPr>
          <w:rFonts w:ascii="Times New Roman" w:hAnsi="Times New Roman" w:cs="Times New Roman"/>
          <w:sz w:val="24"/>
          <w:szCs w:val="24"/>
          <w:lang w:val="el-GR"/>
        </w:rPr>
        <w:t>έλεγε ο Νικόλαος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8D0E32">
        <w:rPr>
          <w:rFonts w:ascii="Times New Roman" w:hAnsi="Times New Roman" w:cs="Times New Roman"/>
          <w:sz w:val="24"/>
          <w:szCs w:val="24"/>
          <w:lang w:val="el-GR"/>
        </w:rPr>
        <w:t>Κάλας</w:t>
      </w:r>
      <w:proofErr w:type="spellEnd"/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7F29F9">
        <w:rPr>
          <w:rFonts w:ascii="Times New Roman" w:hAnsi="Times New Roman" w:cs="Times New Roman"/>
          <w:sz w:val="24"/>
          <w:szCs w:val="24"/>
          <w:lang w:val="el-GR"/>
        </w:rPr>
        <w:t>–</w:t>
      </w:r>
      <w:r w:rsidR="00E97136" w:rsidRPr="00E9713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C42BB"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r w:rsidR="00E97136">
        <w:rPr>
          <w:rFonts w:ascii="Times New Roman" w:hAnsi="Times New Roman" w:cs="Times New Roman"/>
          <w:sz w:val="24"/>
          <w:szCs w:val="24"/>
          <w:lang w:val="el-GR"/>
        </w:rPr>
        <w:t xml:space="preserve">για τους </w:t>
      </w:r>
      <w:r w:rsidR="003C42BB">
        <w:rPr>
          <w:rFonts w:ascii="Times New Roman" w:hAnsi="Times New Roman" w:cs="Times New Roman"/>
          <w:sz w:val="24"/>
          <w:szCs w:val="24"/>
          <w:lang w:val="el-GR"/>
        </w:rPr>
        <w:t xml:space="preserve">γκαλερίστες, που 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>οι τελευταίοι τείνουν να περιορίζονται στο ρόλο του αιθουσάρχη που  πασχίζει να  επιβιώσει εμπορικά  μέσα στη σύγχυση</w:t>
      </w:r>
      <w:r w:rsidR="00E61AB6">
        <w:rPr>
          <w:rStyle w:val="a5"/>
          <w:rFonts w:ascii="Times New Roman" w:hAnsi="Times New Roman" w:cs="Times New Roman"/>
          <w:sz w:val="24"/>
          <w:szCs w:val="24"/>
          <w:lang w:val="el-GR"/>
        </w:rPr>
        <w:footnoteReference w:id="3"/>
      </w:r>
      <w:r w:rsidR="003C42BB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>Αναφέρομαι στους βασικούς διαμορφωτές της κοινής γνώμης, που έχουν κρίσιμη αποστολή και καθήκον και δε</w:t>
      </w:r>
      <w:r w:rsidR="00E97136">
        <w:rPr>
          <w:rFonts w:ascii="Times New Roman" w:hAnsi="Times New Roman" w:cs="Times New Roman"/>
          <w:sz w:val="24"/>
          <w:szCs w:val="24"/>
          <w:lang w:val="el-GR"/>
        </w:rPr>
        <w:t>ν μπορούν να ξεφύγουν από αυτό.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 xml:space="preserve"> Θέλουν δε θέλουν είναι διαμορφωτές κοινής γνώμης, στην προκειμένη περίπτωση 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με συμμετοχή στη συνέχιση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 xml:space="preserve"> τη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 xml:space="preserve"> ιστορία</w:t>
      </w:r>
      <w:r w:rsidR="008D0E32">
        <w:rPr>
          <w:rFonts w:ascii="Times New Roman" w:hAnsi="Times New Roman" w:cs="Times New Roman"/>
          <w:sz w:val="24"/>
          <w:szCs w:val="24"/>
          <w:lang w:val="el-GR"/>
        </w:rPr>
        <w:t>ς του ανθρώπου ή στην επικύρωση του τέλους της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Εκπληρώνουν </w:t>
      </w:r>
      <w:r w:rsidR="009903D0">
        <w:rPr>
          <w:rFonts w:ascii="Times New Roman" w:hAnsi="Times New Roman" w:cs="Times New Roman"/>
          <w:sz w:val="24"/>
          <w:szCs w:val="24"/>
          <w:lang w:val="el-GR"/>
        </w:rPr>
        <w:t xml:space="preserve">λοιπόν 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 xml:space="preserve">όλοι αυτοί 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τον κατ’ ουσία φιλοσοφικό τους ρόλο; 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Ή αντιθέτως 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μας 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συσκοτίζουν </w:t>
      </w:r>
      <w:r w:rsidR="00A177CB">
        <w:rPr>
          <w:rFonts w:ascii="Times New Roman" w:hAnsi="Times New Roman" w:cs="Times New Roman"/>
          <w:sz w:val="24"/>
          <w:szCs w:val="24"/>
          <w:lang w:val="el-GR"/>
        </w:rPr>
        <w:t xml:space="preserve">ακόμα περισσότερο 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και μας αποπροσανατολίζουν όχι μόνο από τον αρχέγονο ρόλο των έργων που σήμερα </w:t>
      </w:r>
      <w:r w:rsidR="00D8086A">
        <w:rPr>
          <w:rFonts w:ascii="Times New Roman" w:hAnsi="Times New Roman" w:cs="Times New Roman"/>
          <w:sz w:val="24"/>
          <w:szCs w:val="24"/>
          <w:lang w:val="el-GR"/>
        </w:rPr>
        <w:t xml:space="preserve"> εξακολουθούμε(;) να 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αποκαλούμε έργα Τέχνης, αλλά </w:t>
      </w:r>
      <w:r w:rsidR="000758F9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από την ίδια την ιστορία του ανθρώπου;  </w:t>
      </w:r>
      <w:r w:rsidR="002D1A4F">
        <w:rPr>
          <w:rFonts w:ascii="Times New Roman" w:hAnsi="Times New Roman" w:cs="Times New Roman"/>
          <w:sz w:val="24"/>
          <w:szCs w:val="24"/>
          <w:lang w:val="el-GR"/>
        </w:rPr>
        <w:t xml:space="preserve">Συσκοτίζοντας και τους μαθητευόμενους δημιουργούς; 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θέτω </w:t>
      </w:r>
      <w:r w:rsidR="00E91BA8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="00B93B3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91BA8">
        <w:rPr>
          <w:rFonts w:ascii="Times New Roman" w:hAnsi="Times New Roman" w:cs="Times New Roman"/>
          <w:sz w:val="24"/>
          <w:szCs w:val="24"/>
          <w:lang w:val="el-GR"/>
        </w:rPr>
        <w:t xml:space="preserve">ερώτημα αυτό προς όλους μας, </w:t>
      </w:r>
      <w:r w:rsidR="004F1B8A">
        <w:rPr>
          <w:rFonts w:ascii="Times New Roman" w:hAnsi="Times New Roman" w:cs="Times New Roman"/>
          <w:sz w:val="24"/>
          <w:szCs w:val="24"/>
          <w:lang w:val="el-GR"/>
        </w:rPr>
        <w:t>αναζητώντας</w:t>
      </w:r>
      <w:r w:rsidR="00E91B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97D99">
        <w:rPr>
          <w:rFonts w:ascii="Times New Roman" w:hAnsi="Times New Roman" w:cs="Times New Roman"/>
          <w:sz w:val="24"/>
          <w:szCs w:val="24"/>
          <w:lang w:val="el-GR"/>
        </w:rPr>
        <w:t>διάψευση</w:t>
      </w:r>
      <w:r w:rsidR="005810C3">
        <w:rPr>
          <w:rFonts w:ascii="Times New Roman" w:hAnsi="Times New Roman" w:cs="Times New Roman"/>
          <w:sz w:val="24"/>
          <w:szCs w:val="24"/>
          <w:lang w:val="el-GR"/>
        </w:rPr>
        <w:t xml:space="preserve"> και ελπίδα</w:t>
      </w:r>
      <w:r w:rsidR="00334DD4">
        <w:rPr>
          <w:rFonts w:ascii="Times New Roman" w:hAnsi="Times New Roman" w:cs="Times New Roman"/>
          <w:sz w:val="24"/>
          <w:szCs w:val="24"/>
          <w:lang w:val="el-GR"/>
        </w:rPr>
        <w:t>. Αναζητώ διάψευση γιατί αμφιβάλω</w:t>
      </w:r>
      <w:r w:rsidR="002D1A4F">
        <w:rPr>
          <w:rFonts w:ascii="Times New Roman" w:hAnsi="Times New Roman" w:cs="Times New Roman"/>
          <w:sz w:val="24"/>
          <w:szCs w:val="24"/>
          <w:lang w:val="el-GR"/>
        </w:rPr>
        <w:t xml:space="preserve"> και ανησυχώ</w:t>
      </w:r>
      <w:r w:rsidR="00334DD4">
        <w:rPr>
          <w:rFonts w:ascii="Times New Roman" w:hAnsi="Times New Roman" w:cs="Times New Roman"/>
          <w:sz w:val="24"/>
          <w:szCs w:val="24"/>
          <w:lang w:val="el-GR"/>
        </w:rPr>
        <w:t xml:space="preserve">, αλλά και ελπίδα, γιατί όπως έλεγε ο </w:t>
      </w:r>
      <w:proofErr w:type="spellStart"/>
      <w:r w:rsidR="00334DD4">
        <w:rPr>
          <w:rFonts w:ascii="Times New Roman" w:hAnsi="Times New Roman" w:cs="Times New Roman"/>
          <w:sz w:val="24"/>
          <w:szCs w:val="24"/>
          <w:lang w:val="el-GR"/>
        </w:rPr>
        <w:t>Τσώρτ</w:t>
      </w:r>
      <w:r w:rsidR="001948D5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334DD4">
        <w:rPr>
          <w:rFonts w:ascii="Times New Roman" w:hAnsi="Times New Roman" w:cs="Times New Roman"/>
          <w:sz w:val="24"/>
          <w:szCs w:val="24"/>
          <w:lang w:val="el-GR"/>
        </w:rPr>
        <w:t>ιλ</w:t>
      </w:r>
      <w:proofErr w:type="spellEnd"/>
      <w:r w:rsidR="001948D5">
        <w:rPr>
          <w:rFonts w:ascii="Times New Roman" w:hAnsi="Times New Roman" w:cs="Times New Roman"/>
          <w:sz w:val="24"/>
          <w:szCs w:val="24"/>
          <w:lang w:val="el-GR"/>
        </w:rPr>
        <w:t xml:space="preserve">, δεν θα είμαστε χρήσιμοι αν δεν είμαστε αισιόδοξοι. </w:t>
      </w:r>
    </w:p>
    <w:sectPr w:rsidR="009B2092" w:rsidSect="008D47B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5B2" w:rsidRDefault="004355B2" w:rsidP="00690ABE">
      <w:pPr>
        <w:spacing w:after="0" w:line="240" w:lineRule="auto"/>
      </w:pPr>
      <w:r>
        <w:separator/>
      </w:r>
    </w:p>
  </w:endnote>
  <w:endnote w:type="continuationSeparator" w:id="0">
    <w:p w:rsidR="004355B2" w:rsidRDefault="004355B2" w:rsidP="006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5B2" w:rsidRDefault="004355B2" w:rsidP="00690ABE">
      <w:pPr>
        <w:spacing w:after="0" w:line="240" w:lineRule="auto"/>
      </w:pPr>
      <w:r>
        <w:separator/>
      </w:r>
    </w:p>
  </w:footnote>
  <w:footnote w:type="continuationSeparator" w:id="0">
    <w:p w:rsidR="004355B2" w:rsidRDefault="004355B2" w:rsidP="00690ABE">
      <w:pPr>
        <w:spacing w:after="0" w:line="240" w:lineRule="auto"/>
      </w:pPr>
      <w:r>
        <w:continuationSeparator/>
      </w:r>
    </w:p>
  </w:footnote>
  <w:footnote w:id="1">
    <w:p w:rsidR="000A2E46" w:rsidRDefault="000A2E46" w:rsidP="00FF5EED">
      <w:pPr>
        <w:pStyle w:val="a3"/>
        <w:rPr>
          <w:rFonts w:ascii="Times New Roman" w:hAnsi="Times New Roman" w:cs="Times New Roman"/>
          <w:lang w:val="fr-FR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fr-FR"/>
        </w:rPr>
        <w:t xml:space="preserve"> Bayer R., «Histoire de l’esthétique», </w:t>
      </w:r>
      <w:proofErr w:type="spellStart"/>
      <w:r>
        <w:rPr>
          <w:rFonts w:ascii="Times New Roman" w:hAnsi="Times New Roman" w:cs="Times New Roman"/>
          <w:lang w:val="fr-FR"/>
        </w:rPr>
        <w:t>ed</w:t>
      </w:r>
      <w:proofErr w:type="spellEnd"/>
      <w:r>
        <w:rPr>
          <w:rFonts w:ascii="Times New Roman" w:hAnsi="Times New Roman" w:cs="Times New Roman"/>
          <w:lang w:val="fr-FR"/>
        </w:rPr>
        <w:t>. Armand Colon, Paris 1961</w:t>
      </w:r>
    </w:p>
  </w:footnote>
  <w:footnote w:id="2">
    <w:p w:rsidR="000A2E46" w:rsidRPr="00015F1C" w:rsidRDefault="000A2E46" w:rsidP="00294222">
      <w:pPr>
        <w:pStyle w:val="a3"/>
        <w:rPr>
          <w:lang w:val="fr-FR"/>
        </w:rPr>
      </w:pPr>
      <w:r>
        <w:rPr>
          <w:rStyle w:val="a5"/>
        </w:rPr>
        <w:footnoteRef/>
      </w:r>
      <w:r w:rsidRPr="00015F1C">
        <w:rPr>
          <w:lang w:val="fr-FR"/>
        </w:rPr>
        <w:t xml:space="preserve"> S. Dali</w:t>
      </w:r>
      <w:r>
        <w:rPr>
          <w:lang w:val="fr-FR"/>
        </w:rPr>
        <w:t xml:space="preserve">, </w:t>
      </w:r>
      <w:r w:rsidRPr="00015F1C">
        <w:rPr>
          <w:lang w:val="fr-FR"/>
        </w:rPr>
        <w:t xml:space="preserve"> “Critique p</w:t>
      </w:r>
      <w:r>
        <w:rPr>
          <w:lang w:val="fr-FR"/>
        </w:rPr>
        <w:t>aranoïaque »</w:t>
      </w:r>
    </w:p>
  </w:footnote>
  <w:footnote w:id="3">
    <w:p w:rsidR="00E61AB6" w:rsidRDefault="00E61AB6">
      <w:pPr>
        <w:pStyle w:val="a3"/>
      </w:pPr>
      <w:r>
        <w:rPr>
          <w:rStyle w:val="a5"/>
        </w:rPr>
        <w:footnoteRef/>
      </w:r>
      <w:r>
        <w:t xml:space="preserve"> </w:t>
      </w:r>
      <w:r w:rsidR="00D8086A">
        <w:rPr>
          <w:rFonts w:ascii="Times New Roman" w:hAnsi="Times New Roman" w:cs="Times New Roman"/>
          <w:sz w:val="18"/>
          <w:szCs w:val="18"/>
        </w:rPr>
        <w:t>Προσωπικά μου λείπει ο</w:t>
      </w:r>
      <w:r w:rsidRPr="003C42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C42BB">
        <w:rPr>
          <w:rFonts w:ascii="Times New Roman" w:hAnsi="Times New Roman" w:cs="Times New Roman"/>
          <w:sz w:val="18"/>
          <w:szCs w:val="18"/>
        </w:rPr>
        <w:t>Ιόλας</w:t>
      </w:r>
      <w:proofErr w:type="spellEnd"/>
      <w:r w:rsidRPr="003C42BB">
        <w:rPr>
          <w:rFonts w:ascii="Times New Roman" w:hAnsi="Times New Roman" w:cs="Times New Roman"/>
          <w:sz w:val="18"/>
          <w:szCs w:val="18"/>
        </w:rPr>
        <w:t xml:space="preserve">, </w:t>
      </w:r>
      <w:r w:rsidR="00D8086A">
        <w:rPr>
          <w:rFonts w:ascii="Times New Roman" w:hAnsi="Times New Roman" w:cs="Times New Roman"/>
          <w:sz w:val="18"/>
          <w:szCs w:val="18"/>
        </w:rPr>
        <w:t xml:space="preserve"> ο </w:t>
      </w:r>
      <w:proofErr w:type="spellStart"/>
      <w:r w:rsidRPr="003C42BB">
        <w:rPr>
          <w:rFonts w:ascii="Times New Roman" w:hAnsi="Times New Roman" w:cs="Times New Roman"/>
          <w:sz w:val="18"/>
          <w:szCs w:val="18"/>
        </w:rPr>
        <w:t>Φρατζεσκάκης</w:t>
      </w:r>
      <w:proofErr w:type="spellEnd"/>
      <w:r w:rsidRPr="003C42BB">
        <w:rPr>
          <w:rFonts w:ascii="Times New Roman" w:hAnsi="Times New Roman" w:cs="Times New Roman"/>
          <w:sz w:val="18"/>
          <w:szCs w:val="18"/>
        </w:rPr>
        <w:t xml:space="preserve">, </w:t>
      </w:r>
      <w:r w:rsidR="00D8086A">
        <w:rPr>
          <w:rFonts w:ascii="Times New Roman" w:hAnsi="Times New Roman" w:cs="Times New Roman"/>
          <w:sz w:val="18"/>
          <w:szCs w:val="18"/>
        </w:rPr>
        <w:t xml:space="preserve">ο </w:t>
      </w:r>
      <w:r w:rsidRPr="003C42BB">
        <w:rPr>
          <w:rFonts w:ascii="Times New Roman" w:hAnsi="Times New Roman" w:cs="Times New Roman"/>
          <w:sz w:val="18"/>
          <w:szCs w:val="18"/>
        </w:rPr>
        <w:t>Ζουμπουλάκης και κάνα δυο άλλοι που έβλεπαν διαφορετικά τη δουλειά τους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24376"/>
      <w:docPartObj>
        <w:docPartGallery w:val="Page Numbers (Top of Page)"/>
        <w:docPartUnique/>
      </w:docPartObj>
    </w:sdtPr>
    <w:sdtContent>
      <w:p w:rsidR="000A2E46" w:rsidRDefault="00EE3BB6">
        <w:pPr>
          <w:pStyle w:val="a4"/>
          <w:jc w:val="right"/>
        </w:pPr>
        <w:fldSimple w:instr=" PAGE   \* MERGEFORMAT ">
          <w:r w:rsidR="009D08AC">
            <w:rPr>
              <w:noProof/>
            </w:rPr>
            <w:t>3</w:t>
          </w:r>
        </w:fldSimple>
      </w:p>
    </w:sdtContent>
  </w:sdt>
  <w:p w:rsidR="000A2E46" w:rsidRDefault="000A2E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BFD"/>
    <w:rsid w:val="0000070A"/>
    <w:rsid w:val="00015F1C"/>
    <w:rsid w:val="00027BED"/>
    <w:rsid w:val="0003795C"/>
    <w:rsid w:val="000758F9"/>
    <w:rsid w:val="00077CFF"/>
    <w:rsid w:val="000920BC"/>
    <w:rsid w:val="0009524F"/>
    <w:rsid w:val="000977BD"/>
    <w:rsid w:val="000A00D7"/>
    <w:rsid w:val="000A2E46"/>
    <w:rsid w:val="000A733C"/>
    <w:rsid w:val="000B2F9B"/>
    <w:rsid w:val="000C3D24"/>
    <w:rsid w:val="000E17F8"/>
    <w:rsid w:val="000E275A"/>
    <w:rsid w:val="000E5C59"/>
    <w:rsid w:val="00110D60"/>
    <w:rsid w:val="001247CB"/>
    <w:rsid w:val="00153121"/>
    <w:rsid w:val="0015651E"/>
    <w:rsid w:val="001636D3"/>
    <w:rsid w:val="00187CF5"/>
    <w:rsid w:val="00193A7B"/>
    <w:rsid w:val="001948D5"/>
    <w:rsid w:val="001977B2"/>
    <w:rsid w:val="001A30FC"/>
    <w:rsid w:val="001B34DE"/>
    <w:rsid w:val="001B7E6B"/>
    <w:rsid w:val="001C04B6"/>
    <w:rsid w:val="001E279B"/>
    <w:rsid w:val="001E2B8C"/>
    <w:rsid w:val="001E3568"/>
    <w:rsid w:val="001E4CFD"/>
    <w:rsid w:val="00203453"/>
    <w:rsid w:val="002048B0"/>
    <w:rsid w:val="002118CE"/>
    <w:rsid w:val="00214420"/>
    <w:rsid w:val="002260F2"/>
    <w:rsid w:val="0024098E"/>
    <w:rsid w:val="0025581F"/>
    <w:rsid w:val="0026084A"/>
    <w:rsid w:val="00292A8D"/>
    <w:rsid w:val="00294222"/>
    <w:rsid w:val="002A4DE9"/>
    <w:rsid w:val="002B1AD6"/>
    <w:rsid w:val="002B7827"/>
    <w:rsid w:val="002C1F99"/>
    <w:rsid w:val="002D1A4F"/>
    <w:rsid w:val="002F5174"/>
    <w:rsid w:val="002F7817"/>
    <w:rsid w:val="00317927"/>
    <w:rsid w:val="00326A26"/>
    <w:rsid w:val="00334DD4"/>
    <w:rsid w:val="00342207"/>
    <w:rsid w:val="00346333"/>
    <w:rsid w:val="00360D8E"/>
    <w:rsid w:val="00366CAB"/>
    <w:rsid w:val="00387957"/>
    <w:rsid w:val="003A4492"/>
    <w:rsid w:val="003B2058"/>
    <w:rsid w:val="003C42BB"/>
    <w:rsid w:val="003E206F"/>
    <w:rsid w:val="003E571E"/>
    <w:rsid w:val="00411638"/>
    <w:rsid w:val="00420431"/>
    <w:rsid w:val="004355B2"/>
    <w:rsid w:val="00480254"/>
    <w:rsid w:val="00487FA0"/>
    <w:rsid w:val="00497E26"/>
    <w:rsid w:val="004A554C"/>
    <w:rsid w:val="004C47F2"/>
    <w:rsid w:val="004C5C26"/>
    <w:rsid w:val="004D6305"/>
    <w:rsid w:val="004F1B8A"/>
    <w:rsid w:val="00521321"/>
    <w:rsid w:val="00522EF1"/>
    <w:rsid w:val="005426ED"/>
    <w:rsid w:val="0054685E"/>
    <w:rsid w:val="00565D69"/>
    <w:rsid w:val="005810C3"/>
    <w:rsid w:val="00582301"/>
    <w:rsid w:val="005C3B01"/>
    <w:rsid w:val="005C5C93"/>
    <w:rsid w:val="005C61F6"/>
    <w:rsid w:val="005D3DCD"/>
    <w:rsid w:val="005F3F04"/>
    <w:rsid w:val="00625461"/>
    <w:rsid w:val="00627E62"/>
    <w:rsid w:val="00690ABE"/>
    <w:rsid w:val="006A23EF"/>
    <w:rsid w:val="006A6336"/>
    <w:rsid w:val="006F27CD"/>
    <w:rsid w:val="00712601"/>
    <w:rsid w:val="00713FBE"/>
    <w:rsid w:val="00715C29"/>
    <w:rsid w:val="00784E50"/>
    <w:rsid w:val="007871AE"/>
    <w:rsid w:val="00792916"/>
    <w:rsid w:val="007F29F9"/>
    <w:rsid w:val="007F3B55"/>
    <w:rsid w:val="007F6060"/>
    <w:rsid w:val="008333B3"/>
    <w:rsid w:val="008353DE"/>
    <w:rsid w:val="00842300"/>
    <w:rsid w:val="0085095F"/>
    <w:rsid w:val="0085199B"/>
    <w:rsid w:val="00890C2E"/>
    <w:rsid w:val="008B64A4"/>
    <w:rsid w:val="008B7361"/>
    <w:rsid w:val="008D0E32"/>
    <w:rsid w:val="008D47B1"/>
    <w:rsid w:val="008E3F4A"/>
    <w:rsid w:val="009067EE"/>
    <w:rsid w:val="0091125F"/>
    <w:rsid w:val="009133A8"/>
    <w:rsid w:val="009903D0"/>
    <w:rsid w:val="009B1028"/>
    <w:rsid w:val="009B2092"/>
    <w:rsid w:val="009B29D3"/>
    <w:rsid w:val="009B69AF"/>
    <w:rsid w:val="009D08AC"/>
    <w:rsid w:val="009D73BF"/>
    <w:rsid w:val="00A046BB"/>
    <w:rsid w:val="00A06276"/>
    <w:rsid w:val="00A06F25"/>
    <w:rsid w:val="00A07E8E"/>
    <w:rsid w:val="00A177CB"/>
    <w:rsid w:val="00A248CE"/>
    <w:rsid w:val="00A2715F"/>
    <w:rsid w:val="00A73627"/>
    <w:rsid w:val="00A77A8A"/>
    <w:rsid w:val="00A82CAD"/>
    <w:rsid w:val="00A910B7"/>
    <w:rsid w:val="00A93F56"/>
    <w:rsid w:val="00A975FB"/>
    <w:rsid w:val="00AB4ED4"/>
    <w:rsid w:val="00AC4402"/>
    <w:rsid w:val="00AD4950"/>
    <w:rsid w:val="00AE36CC"/>
    <w:rsid w:val="00AF0BFD"/>
    <w:rsid w:val="00B227B5"/>
    <w:rsid w:val="00B31DFC"/>
    <w:rsid w:val="00B5697E"/>
    <w:rsid w:val="00B64D10"/>
    <w:rsid w:val="00B64F30"/>
    <w:rsid w:val="00B93B36"/>
    <w:rsid w:val="00B93FB2"/>
    <w:rsid w:val="00C114EE"/>
    <w:rsid w:val="00C20DBD"/>
    <w:rsid w:val="00C25A24"/>
    <w:rsid w:val="00C34988"/>
    <w:rsid w:val="00C65CAB"/>
    <w:rsid w:val="00C77948"/>
    <w:rsid w:val="00C8126B"/>
    <w:rsid w:val="00C85591"/>
    <w:rsid w:val="00CB5F78"/>
    <w:rsid w:val="00CC0EF9"/>
    <w:rsid w:val="00CE4329"/>
    <w:rsid w:val="00CE56DD"/>
    <w:rsid w:val="00D079B0"/>
    <w:rsid w:val="00D41CE5"/>
    <w:rsid w:val="00D76319"/>
    <w:rsid w:val="00D8086A"/>
    <w:rsid w:val="00D97A2A"/>
    <w:rsid w:val="00DE01E2"/>
    <w:rsid w:val="00DE7C07"/>
    <w:rsid w:val="00DF22DA"/>
    <w:rsid w:val="00E013DC"/>
    <w:rsid w:val="00E01D50"/>
    <w:rsid w:val="00E23403"/>
    <w:rsid w:val="00E31DF6"/>
    <w:rsid w:val="00E32297"/>
    <w:rsid w:val="00E4023F"/>
    <w:rsid w:val="00E42959"/>
    <w:rsid w:val="00E438B9"/>
    <w:rsid w:val="00E61AB6"/>
    <w:rsid w:val="00E67C1C"/>
    <w:rsid w:val="00E71A8C"/>
    <w:rsid w:val="00E907CE"/>
    <w:rsid w:val="00E91BA8"/>
    <w:rsid w:val="00E97136"/>
    <w:rsid w:val="00E97D99"/>
    <w:rsid w:val="00EA358F"/>
    <w:rsid w:val="00EB541D"/>
    <w:rsid w:val="00EB5C79"/>
    <w:rsid w:val="00EC33FD"/>
    <w:rsid w:val="00EE3BB6"/>
    <w:rsid w:val="00EF3DBD"/>
    <w:rsid w:val="00EF6470"/>
    <w:rsid w:val="00F2495D"/>
    <w:rsid w:val="00F61F29"/>
    <w:rsid w:val="00F67BEA"/>
    <w:rsid w:val="00F74210"/>
    <w:rsid w:val="00FB0D5A"/>
    <w:rsid w:val="00FB33F8"/>
    <w:rsid w:val="00FC5352"/>
    <w:rsid w:val="00FC7784"/>
    <w:rsid w:val="00FD7FC3"/>
    <w:rsid w:val="00FF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90ABE"/>
    <w:pPr>
      <w:spacing w:after="0" w:line="240" w:lineRule="auto"/>
    </w:pPr>
    <w:rPr>
      <w:sz w:val="20"/>
      <w:szCs w:val="20"/>
      <w:lang w:val="el-GR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690ABE"/>
    <w:rPr>
      <w:sz w:val="20"/>
      <w:szCs w:val="20"/>
      <w:lang w:val="el-GR"/>
    </w:rPr>
  </w:style>
  <w:style w:type="paragraph" w:styleId="a4">
    <w:name w:val="header"/>
    <w:basedOn w:val="a"/>
    <w:link w:val="Char0"/>
    <w:uiPriority w:val="99"/>
    <w:unhideWhenUsed/>
    <w:rsid w:val="00690ABE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Κεφαλίδα Char"/>
    <w:basedOn w:val="a0"/>
    <w:link w:val="a4"/>
    <w:uiPriority w:val="99"/>
    <w:rsid w:val="00690ABE"/>
    <w:rPr>
      <w:lang w:val="el-GR"/>
    </w:rPr>
  </w:style>
  <w:style w:type="character" w:styleId="a5">
    <w:name w:val="footnote reference"/>
    <w:basedOn w:val="a0"/>
    <w:uiPriority w:val="99"/>
    <w:semiHidden/>
    <w:unhideWhenUsed/>
    <w:rsid w:val="00690ABE"/>
    <w:rPr>
      <w:vertAlign w:val="superscript"/>
    </w:rPr>
  </w:style>
  <w:style w:type="paragraph" w:styleId="a6">
    <w:name w:val="footer"/>
    <w:basedOn w:val="a"/>
    <w:link w:val="Char1"/>
    <w:uiPriority w:val="99"/>
    <w:semiHidden/>
    <w:unhideWhenUsed/>
    <w:rsid w:val="0069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690ABE"/>
  </w:style>
  <w:style w:type="character" w:styleId="-">
    <w:name w:val="Hyperlink"/>
    <w:basedOn w:val="a0"/>
    <w:uiPriority w:val="99"/>
    <w:unhideWhenUsed/>
    <w:rsid w:val="00E23403"/>
    <w:rPr>
      <w:color w:val="0000FF" w:themeColor="hyperlink"/>
      <w:u w:val="single"/>
    </w:rPr>
  </w:style>
  <w:style w:type="paragraph" w:styleId="a7">
    <w:name w:val="endnote text"/>
    <w:basedOn w:val="a"/>
    <w:link w:val="Char2"/>
    <w:uiPriority w:val="99"/>
    <w:semiHidden/>
    <w:unhideWhenUsed/>
    <w:rsid w:val="003C42BB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3C42B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C42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6090-3D13-4DF8-A73F-F660A20F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2018-04-04T12:51:00Z</cp:lastPrinted>
  <dcterms:created xsi:type="dcterms:W3CDTF">2018-04-28T07:20:00Z</dcterms:created>
  <dcterms:modified xsi:type="dcterms:W3CDTF">2018-05-20T11:08:00Z</dcterms:modified>
</cp:coreProperties>
</file>