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48" w:rsidRDefault="00DE2614">
      <w:pPr>
        <w:rPr>
          <w:rFonts w:ascii="Times New Roman" w:hAnsi="Times New Roman" w:cs="Times New Roman"/>
          <w:sz w:val="24"/>
          <w:szCs w:val="24"/>
        </w:rPr>
      </w:pPr>
      <w:r>
        <w:rPr>
          <w:rFonts w:ascii="Times New Roman" w:hAnsi="Times New Roman" w:cs="Times New Roman"/>
          <w:sz w:val="24"/>
          <w:szCs w:val="24"/>
        </w:rPr>
        <w:t xml:space="preserve">                ΑΡΧΑΙΑ ΕΛΛΗΝΙΚΗ ΜΟΥΣΙΚΗ</w:t>
      </w:r>
    </w:p>
    <w:p w:rsidR="00DE2614" w:rsidRDefault="00DE2614">
      <w:pPr>
        <w:rPr>
          <w:rFonts w:ascii="Times New Roman" w:hAnsi="Times New Roman" w:cs="Times New Roman"/>
          <w:sz w:val="24"/>
          <w:szCs w:val="24"/>
        </w:rPr>
      </w:pPr>
    </w:p>
    <w:p w:rsidR="00DE2614" w:rsidRDefault="00DE2614">
      <w:pPr>
        <w:rPr>
          <w:rFonts w:ascii="Times New Roman" w:hAnsi="Times New Roman" w:cs="Times New Roman"/>
          <w:sz w:val="24"/>
          <w:szCs w:val="24"/>
        </w:rPr>
      </w:pPr>
      <w:r>
        <w:rPr>
          <w:rFonts w:ascii="Times New Roman" w:hAnsi="Times New Roman" w:cs="Times New Roman"/>
          <w:sz w:val="24"/>
          <w:szCs w:val="24"/>
        </w:rPr>
        <w:t>Στα σχολεία της Αρχαίας Ελλάδας η διδασκαλία της  μουσικής είχε την πρώτη θέση.  Ήταν παρούσα σε κάθε κοινωνική εκδήλωση, γάμους, κηδείες , πανηγύρια.  Τραγουδούσαν παντού στα χωράφια όταν έσκαβαν , στα αμπέλια όταν τρυγούσαν, στις τριήριες όταν κωπηλατούσαν.</w:t>
      </w:r>
    </w:p>
    <w:p w:rsidR="00DE2614" w:rsidRDefault="00DE2614">
      <w:pPr>
        <w:rPr>
          <w:rFonts w:ascii="Times New Roman" w:hAnsi="Times New Roman" w:cs="Times New Roman"/>
          <w:sz w:val="24"/>
          <w:szCs w:val="24"/>
        </w:rPr>
      </w:pPr>
      <w:r>
        <w:rPr>
          <w:rFonts w:ascii="Times New Roman" w:hAnsi="Times New Roman" w:cs="Times New Roman"/>
          <w:sz w:val="24"/>
          <w:szCs w:val="24"/>
        </w:rPr>
        <w:t>Οι επίσημες όμως συναυλίες γινόντουσαν σε ειδικούς χώρους τα ΩΔΕΙΑ. Οι ΑΟΙΔΟΙ ήταν οι αρχαίοι έλληνες τραγουδιστές και έγραφαν μόνοι τους τα τραγούδια τους.  Συνόδευαν το τραγούδι τους με όργανα έγχορδα όπως η λύρα και η φόρμιγκα,  με πνευστά όπως ο αυλός , η σάλπιγγα , τα κέρατα αλλά και με κρουστά όπως τα τύμπανα , τα κύμβαλα και τα κρόταλα.</w:t>
      </w:r>
    </w:p>
    <w:p w:rsidR="002D27E9" w:rsidRDefault="002D27E9">
      <w:pPr>
        <w:rPr>
          <w:rFonts w:ascii="Times New Roman" w:hAnsi="Times New Roman" w:cs="Times New Roman"/>
          <w:sz w:val="24"/>
          <w:szCs w:val="24"/>
        </w:rPr>
      </w:pPr>
    </w:p>
    <w:p w:rsidR="002D27E9" w:rsidRDefault="002D27E9">
      <w:pPr>
        <w:rPr>
          <w:rFonts w:ascii="Times New Roman" w:hAnsi="Times New Roman" w:cs="Times New Roman"/>
          <w:sz w:val="24"/>
          <w:szCs w:val="24"/>
        </w:rPr>
      </w:pPr>
      <w:r>
        <w:rPr>
          <w:rFonts w:ascii="Times New Roman" w:hAnsi="Times New Roman" w:cs="Times New Roman"/>
          <w:sz w:val="24"/>
          <w:szCs w:val="24"/>
        </w:rPr>
        <w:t xml:space="preserve">                ΒΥΖΑΝΤΙΝΗ ΜΟΥΣΙΚΗ</w:t>
      </w:r>
    </w:p>
    <w:p w:rsidR="002D27E9" w:rsidRDefault="002D27E9">
      <w:pPr>
        <w:rPr>
          <w:rFonts w:ascii="Times New Roman" w:hAnsi="Times New Roman" w:cs="Times New Roman"/>
          <w:sz w:val="24"/>
          <w:szCs w:val="24"/>
        </w:rPr>
      </w:pPr>
    </w:p>
    <w:p w:rsidR="002D27E9" w:rsidRDefault="002D27E9">
      <w:pPr>
        <w:rPr>
          <w:rFonts w:ascii="Times New Roman" w:hAnsi="Times New Roman" w:cs="Times New Roman"/>
          <w:sz w:val="24"/>
          <w:szCs w:val="24"/>
        </w:rPr>
      </w:pPr>
      <w:r>
        <w:rPr>
          <w:rFonts w:ascii="Times New Roman" w:hAnsi="Times New Roman" w:cs="Times New Roman"/>
          <w:sz w:val="24"/>
          <w:szCs w:val="24"/>
        </w:rPr>
        <w:t>Θα μπορούσαμε να πούμε ότι η βυζαντινή μουσική είναι η συνέχεια της αρχαίας ελληνικής μουσικής.</w:t>
      </w:r>
    </w:p>
    <w:p w:rsidR="002D27E9" w:rsidRDefault="002D27E9">
      <w:pPr>
        <w:rPr>
          <w:rFonts w:ascii="Times New Roman" w:hAnsi="Times New Roman" w:cs="Times New Roman"/>
          <w:sz w:val="24"/>
          <w:szCs w:val="24"/>
        </w:rPr>
      </w:pPr>
      <w:r>
        <w:rPr>
          <w:rFonts w:ascii="Times New Roman" w:hAnsi="Times New Roman" w:cs="Times New Roman"/>
          <w:sz w:val="24"/>
          <w:szCs w:val="24"/>
        </w:rPr>
        <w:t>Όταν ακούμε</w:t>
      </w:r>
      <w:r w:rsidR="00184450">
        <w:rPr>
          <w:rFonts w:ascii="Times New Roman" w:hAnsi="Times New Roman" w:cs="Times New Roman"/>
          <w:sz w:val="24"/>
          <w:szCs w:val="24"/>
        </w:rPr>
        <w:t xml:space="preserve"> «</w:t>
      </w:r>
      <w:r>
        <w:rPr>
          <w:rFonts w:ascii="Times New Roman" w:hAnsi="Times New Roman" w:cs="Times New Roman"/>
          <w:sz w:val="24"/>
          <w:szCs w:val="24"/>
        </w:rPr>
        <w:t xml:space="preserve"> Βυζαντινή</w:t>
      </w:r>
      <w:r w:rsidR="00184450">
        <w:rPr>
          <w:rFonts w:ascii="Times New Roman" w:hAnsi="Times New Roman" w:cs="Times New Roman"/>
          <w:sz w:val="24"/>
          <w:szCs w:val="24"/>
        </w:rPr>
        <w:t>»</w:t>
      </w:r>
      <w:r>
        <w:rPr>
          <w:rFonts w:ascii="Times New Roman" w:hAnsi="Times New Roman" w:cs="Times New Roman"/>
          <w:sz w:val="24"/>
          <w:szCs w:val="24"/>
        </w:rPr>
        <w:t xml:space="preserve"> </w:t>
      </w:r>
      <w:r w:rsidR="00184450">
        <w:rPr>
          <w:rFonts w:ascii="Times New Roman" w:hAnsi="Times New Roman" w:cs="Times New Roman"/>
          <w:sz w:val="24"/>
          <w:szCs w:val="24"/>
        </w:rPr>
        <w:t>μουσική το μυαλό μας πάει στην εκκλησιαστική μουσική. Αυτό όμως ήταν μόνο το ένα σκέλος της βυζαντινής εκκλησιαστικής μουσικής, η οποία ήταν και είναι μόνο ΦΩΝΗΤΙΚΗ , δηλαδή δεν την συνοδεύουν όργανα.  Υπήρχε όμως και ένα άλλο είδος μουσικής, η ΛΑΙΚΗ,  η οποία παιζόταν και τραγουδιόταν σε διάφορες περιστάσεις εκτός εκκλησίας.</w:t>
      </w:r>
    </w:p>
    <w:p w:rsidR="00184450" w:rsidRDefault="00184450">
      <w:pPr>
        <w:rPr>
          <w:rFonts w:ascii="Times New Roman" w:hAnsi="Times New Roman" w:cs="Times New Roman"/>
          <w:sz w:val="24"/>
          <w:szCs w:val="24"/>
        </w:rPr>
      </w:pPr>
      <w:r>
        <w:rPr>
          <w:rFonts w:ascii="Times New Roman" w:hAnsi="Times New Roman" w:cs="Times New Roman"/>
          <w:sz w:val="24"/>
          <w:szCs w:val="24"/>
        </w:rPr>
        <w:t>Ιδιαίτερα δημοφιλείς ήταν οι μίμοι που σατίριζαν με τα τραγούδια τους όσους τους καταπίεζαν. Για να συνοδεύσουν τα τραγούδια τους οι μουσικοί της εποχής εκείνης χρησιμοποιούσαν κιθάρα, λαούτο, αυλό,κέρας , διάφορα κρουστά και το ΟΡΓΑΝΟΝ. Από αυτό το όργανο φθάσαμε αργότερα στο εκκλησιαστικό όργανο που χρησιμοποιεί η Δυτική Εκκλησία.</w:t>
      </w: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r>
        <w:rPr>
          <w:rFonts w:ascii="Times New Roman" w:hAnsi="Times New Roman" w:cs="Times New Roman"/>
          <w:sz w:val="24"/>
          <w:szCs w:val="24"/>
        </w:rPr>
        <w:lastRenderedPageBreak/>
        <w:t xml:space="preserve">               ΕΛΛΗΝΙΚΗ ΔΗΜΟΤΙΚΗ ΜΟΥΣΙΚΗ</w:t>
      </w:r>
    </w:p>
    <w:p w:rsidR="00184450" w:rsidRDefault="00184450">
      <w:pPr>
        <w:rPr>
          <w:rFonts w:ascii="Times New Roman" w:hAnsi="Times New Roman" w:cs="Times New Roman"/>
          <w:sz w:val="24"/>
          <w:szCs w:val="24"/>
        </w:rPr>
      </w:pPr>
    </w:p>
    <w:p w:rsidR="00184450" w:rsidRDefault="00184450">
      <w:pPr>
        <w:rPr>
          <w:rFonts w:ascii="Times New Roman" w:hAnsi="Times New Roman" w:cs="Times New Roman"/>
          <w:sz w:val="24"/>
          <w:szCs w:val="24"/>
        </w:rPr>
      </w:pPr>
      <w:r>
        <w:rPr>
          <w:rFonts w:ascii="Times New Roman" w:hAnsi="Times New Roman" w:cs="Times New Roman"/>
          <w:sz w:val="24"/>
          <w:szCs w:val="24"/>
        </w:rPr>
        <w:t xml:space="preserve">Κάθε δημοτική μουσική </w:t>
      </w:r>
      <w:r w:rsidR="00F461E9">
        <w:rPr>
          <w:rFonts w:ascii="Times New Roman" w:hAnsi="Times New Roman" w:cs="Times New Roman"/>
          <w:sz w:val="24"/>
          <w:szCs w:val="24"/>
        </w:rPr>
        <w:t>ε</w:t>
      </w:r>
      <w:r>
        <w:rPr>
          <w:rFonts w:ascii="Times New Roman" w:hAnsi="Times New Roman" w:cs="Times New Roman"/>
          <w:sz w:val="24"/>
          <w:szCs w:val="24"/>
        </w:rPr>
        <w:t xml:space="preserve">ίναι άγραφη και περνά μέσα </w:t>
      </w:r>
      <w:r w:rsidR="00F461E9">
        <w:rPr>
          <w:rFonts w:ascii="Times New Roman" w:hAnsi="Times New Roman" w:cs="Times New Roman"/>
          <w:sz w:val="24"/>
          <w:szCs w:val="24"/>
        </w:rPr>
        <w:t xml:space="preserve">από την προφορική παράδοση. </w:t>
      </w:r>
    </w:p>
    <w:p w:rsidR="00F461E9" w:rsidRDefault="00F461E9">
      <w:pPr>
        <w:rPr>
          <w:rFonts w:ascii="Times New Roman" w:hAnsi="Times New Roman" w:cs="Times New Roman"/>
          <w:sz w:val="24"/>
          <w:szCs w:val="24"/>
        </w:rPr>
      </w:pPr>
      <w:r>
        <w:rPr>
          <w:rFonts w:ascii="Times New Roman" w:hAnsi="Times New Roman" w:cs="Times New Roman"/>
          <w:sz w:val="24"/>
          <w:szCs w:val="24"/>
        </w:rPr>
        <w:t xml:space="preserve">Έχουμε δύο μεγάλες κατηγορίες δημοτικών τραγουδιών: Τα χορευτικά και τα μη χορευτικά. Τα είδη των δημοτικών τραγουδιών είναι: </w:t>
      </w:r>
    </w:p>
    <w:p w:rsidR="00F461E9" w:rsidRDefault="00F461E9">
      <w:pPr>
        <w:rPr>
          <w:rFonts w:ascii="Times New Roman" w:hAnsi="Times New Roman" w:cs="Times New Roman"/>
          <w:sz w:val="24"/>
          <w:szCs w:val="24"/>
        </w:rPr>
      </w:pPr>
      <w:r>
        <w:rPr>
          <w:rFonts w:ascii="Times New Roman" w:hAnsi="Times New Roman" w:cs="Times New Roman"/>
          <w:sz w:val="24"/>
          <w:szCs w:val="24"/>
        </w:rPr>
        <w:t>1.Νανουρίσματα.2. Μοιρολόγια.3. Του γάμου.4. Ιστορικά. 5. Κλέφτικα. 7. Της ξενιτιάς. 8. Ερωτικά.9. Σατιρικά. 10. Εργατικά. 11. Κάλανατα κ.λπ.</w:t>
      </w:r>
    </w:p>
    <w:p w:rsidR="00F461E9" w:rsidRDefault="00F461E9">
      <w:pPr>
        <w:rPr>
          <w:rFonts w:ascii="Times New Roman" w:hAnsi="Times New Roman" w:cs="Times New Roman"/>
          <w:sz w:val="24"/>
          <w:szCs w:val="24"/>
        </w:rPr>
      </w:pPr>
    </w:p>
    <w:p w:rsidR="00F461E9" w:rsidRDefault="00F461E9">
      <w:pPr>
        <w:rPr>
          <w:rFonts w:ascii="Times New Roman" w:hAnsi="Times New Roman" w:cs="Times New Roman"/>
          <w:sz w:val="24"/>
          <w:szCs w:val="24"/>
        </w:rPr>
      </w:pPr>
    </w:p>
    <w:p w:rsidR="00F461E9" w:rsidRDefault="00D76D51">
      <w:pPr>
        <w:rPr>
          <w:rFonts w:ascii="Times New Roman" w:hAnsi="Times New Roman" w:cs="Times New Roman"/>
          <w:sz w:val="24"/>
          <w:szCs w:val="24"/>
        </w:rPr>
      </w:pPr>
      <w:r>
        <w:rPr>
          <w:rFonts w:ascii="Times New Roman" w:hAnsi="Times New Roman" w:cs="Times New Roman"/>
          <w:sz w:val="24"/>
          <w:szCs w:val="24"/>
        </w:rPr>
        <w:t>ΤΑ ΛΑΙΚΑ ΡΕΜΠΕΤ</w:t>
      </w:r>
      <w:r w:rsidR="00B7610D">
        <w:rPr>
          <w:rFonts w:ascii="Times New Roman" w:hAnsi="Times New Roman" w:cs="Times New Roman"/>
          <w:sz w:val="24"/>
          <w:szCs w:val="24"/>
        </w:rPr>
        <w:t>ΙΚΑ ΤΡΑΓΟΥΔΙΑ ΚΑΙ ΤΟ ΕΝΤΕΧΝΟ ΛΑΪ</w:t>
      </w:r>
      <w:bookmarkStart w:id="0" w:name="_GoBack"/>
      <w:bookmarkEnd w:id="0"/>
      <w:r>
        <w:rPr>
          <w:rFonts w:ascii="Times New Roman" w:hAnsi="Times New Roman" w:cs="Times New Roman"/>
          <w:sz w:val="24"/>
          <w:szCs w:val="24"/>
        </w:rPr>
        <w:t>ΚΟ ΤΡΑΓΟΥΔΙ</w:t>
      </w:r>
    </w:p>
    <w:p w:rsidR="00D76D51" w:rsidRDefault="00D76D51">
      <w:pPr>
        <w:rPr>
          <w:rFonts w:ascii="Times New Roman" w:hAnsi="Times New Roman" w:cs="Times New Roman"/>
          <w:sz w:val="24"/>
          <w:szCs w:val="24"/>
        </w:rPr>
      </w:pPr>
    </w:p>
    <w:p w:rsidR="00D76D51" w:rsidRPr="00597BC9" w:rsidRDefault="00D76D51">
      <w:pPr>
        <w:rPr>
          <w:rFonts w:ascii="Times New Roman" w:hAnsi="Times New Roman" w:cs="Times New Roman"/>
          <w:sz w:val="24"/>
          <w:szCs w:val="24"/>
        </w:rPr>
      </w:pPr>
      <w:r>
        <w:rPr>
          <w:rFonts w:ascii="Times New Roman" w:hAnsi="Times New Roman" w:cs="Times New Roman"/>
          <w:sz w:val="24"/>
          <w:szCs w:val="24"/>
        </w:rPr>
        <w:t>Μετά τη μικρασιατική καταστροφή οι έλληνες πρόσφυγες έφεραν μαζί και τα τραγούδια τους.  Έτσι δημιουργήθηκε το ρεμπέτικο και τότε εμφανίστηκε και το μπουζούκι που ήρθε από τη Μικρά Ασία.</w:t>
      </w:r>
    </w:p>
    <w:p w:rsidR="00597BC9" w:rsidRDefault="00597BC9">
      <w:pPr>
        <w:rPr>
          <w:rFonts w:ascii="Times New Roman" w:hAnsi="Times New Roman" w:cs="Times New Roman"/>
          <w:sz w:val="24"/>
          <w:szCs w:val="24"/>
        </w:rPr>
      </w:pPr>
      <w:r>
        <w:rPr>
          <w:rFonts w:ascii="Times New Roman" w:hAnsi="Times New Roman" w:cs="Times New Roman"/>
          <w:sz w:val="24"/>
          <w:szCs w:val="24"/>
        </w:rPr>
        <w:t>Γύρω στα 1930-1940 ένα μέρος του ελληνικού λαού ακούει ρεμπέτικα και ένα μέρος διασκεδάζει με τις οπερέτες και τα κωμειδύλλια, τα οποία ήταν επηρεασμένα από τη δυτική μουσική εκείνης της εποχής.</w:t>
      </w:r>
    </w:p>
    <w:p w:rsidR="00597BC9" w:rsidRPr="00597BC9" w:rsidRDefault="00597BC9">
      <w:pPr>
        <w:rPr>
          <w:rFonts w:ascii="Times New Roman" w:hAnsi="Times New Roman" w:cs="Times New Roman"/>
          <w:sz w:val="24"/>
          <w:szCs w:val="24"/>
        </w:rPr>
      </w:pPr>
      <w:r>
        <w:rPr>
          <w:rFonts w:ascii="Times New Roman" w:hAnsi="Times New Roman" w:cs="Times New Roman"/>
          <w:sz w:val="24"/>
          <w:szCs w:val="24"/>
        </w:rPr>
        <w:t>Περίπου το 1950 εμφανίζονται δ</w:t>
      </w:r>
      <w:r w:rsidR="00B7610D">
        <w:rPr>
          <w:rFonts w:ascii="Times New Roman" w:hAnsi="Times New Roman" w:cs="Times New Roman"/>
          <w:sz w:val="24"/>
          <w:szCs w:val="24"/>
        </w:rPr>
        <w:t>ύο κεγάλοι συνθέτες. Ο Θεοδωράκης και ο Χατζιδάκης που δημιούργησαν το έντεχνο λαϊκό τραγούδι.</w:t>
      </w:r>
    </w:p>
    <w:p w:rsidR="00D76D51" w:rsidRDefault="00D76D51">
      <w:pPr>
        <w:rPr>
          <w:rFonts w:ascii="Times New Roman" w:hAnsi="Times New Roman" w:cs="Times New Roman"/>
          <w:sz w:val="24"/>
          <w:szCs w:val="24"/>
        </w:rPr>
      </w:pPr>
    </w:p>
    <w:p w:rsidR="00D76D51" w:rsidRPr="00DE2614" w:rsidRDefault="00D76D51" w:rsidP="00D76D51">
      <w:pPr>
        <w:ind w:firstLine="0"/>
        <w:rPr>
          <w:rFonts w:ascii="Times New Roman" w:hAnsi="Times New Roman" w:cs="Times New Roman"/>
          <w:sz w:val="24"/>
          <w:szCs w:val="24"/>
        </w:rPr>
      </w:pPr>
    </w:p>
    <w:sectPr w:rsidR="00D76D51" w:rsidRPr="00DE2614" w:rsidSect="00BE72B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14"/>
    <w:rsid w:val="00184450"/>
    <w:rsid w:val="002D27E9"/>
    <w:rsid w:val="00587148"/>
    <w:rsid w:val="00597BC9"/>
    <w:rsid w:val="00B7610D"/>
    <w:rsid w:val="00BE72BE"/>
    <w:rsid w:val="00D76D51"/>
    <w:rsid w:val="00DE2614"/>
    <w:rsid w:val="00F461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Καμπουρέλης Χρηστος</dc:creator>
  <cp:lastModifiedBy>Καμπουρέλης Χρηστος</cp:lastModifiedBy>
  <cp:revision>2</cp:revision>
  <dcterms:created xsi:type="dcterms:W3CDTF">2019-03-12T18:01:00Z</dcterms:created>
  <dcterms:modified xsi:type="dcterms:W3CDTF">2019-03-12T18:01:00Z</dcterms:modified>
</cp:coreProperties>
</file>