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960" w:rsidRDefault="00124960" w:rsidP="00BF5E54">
      <w:pPr>
        <w:pStyle w:val="Heading1"/>
        <w:rPr>
          <w:lang w:val="el-GR"/>
        </w:rPr>
      </w:pPr>
      <w:bookmarkStart w:id="0" w:name="_Toc379201417"/>
      <w:bookmarkStart w:id="1" w:name="_Toc380142923"/>
      <w:bookmarkStart w:id="2" w:name="_Toc380142951"/>
      <w:r w:rsidRPr="00375978">
        <w:rPr>
          <w:lang w:val="el-GR"/>
        </w:rPr>
        <w:t xml:space="preserve">Εργαστηριακές Ασκήσεις </w:t>
      </w:r>
      <w:bookmarkEnd w:id="0"/>
      <w:bookmarkEnd w:id="1"/>
      <w:bookmarkEnd w:id="2"/>
      <w:r w:rsidR="00037DE4">
        <w:rPr>
          <w:lang w:val="el-GR"/>
        </w:rPr>
        <w:t>Φίλτρων</w:t>
      </w:r>
      <w:r w:rsidR="00EF3068">
        <w:rPr>
          <w:lang w:val="el-GR"/>
        </w:rPr>
        <w:t xml:space="preserve"> – Άσκηση </w:t>
      </w:r>
      <w:r w:rsidR="00B4118D">
        <w:rPr>
          <w:lang w:val="en-GB"/>
        </w:rPr>
        <w:t>8</w:t>
      </w:r>
      <w:r w:rsidR="00EF3068">
        <w:rPr>
          <w:lang w:val="el-GR"/>
        </w:rPr>
        <w:t xml:space="preserve">, </w:t>
      </w:r>
      <w:r w:rsidR="00B4118D">
        <w:rPr>
          <w:lang w:val="en-GB"/>
        </w:rPr>
        <w:t>9</w:t>
      </w:r>
      <w:r w:rsidR="00EF3068">
        <w:rPr>
          <w:lang w:val="el-GR"/>
        </w:rPr>
        <w:t>.</w:t>
      </w:r>
    </w:p>
    <w:p w:rsidR="00E945D3" w:rsidRDefault="00E945D3" w:rsidP="00E945D3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945D3" w:rsidTr="00235701">
        <w:tc>
          <w:tcPr>
            <w:tcW w:w="5341" w:type="dxa"/>
          </w:tcPr>
          <w:p w:rsidR="00E945D3" w:rsidRPr="00EF3068" w:rsidRDefault="00E945D3" w:rsidP="00235701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>ΗΜΕΡΟΜΗΝΙΑ:</w:t>
            </w:r>
          </w:p>
        </w:tc>
        <w:tc>
          <w:tcPr>
            <w:tcW w:w="5341" w:type="dxa"/>
          </w:tcPr>
          <w:p w:rsidR="00E945D3" w:rsidRDefault="00E945D3" w:rsidP="00235701">
            <w:pPr>
              <w:rPr>
                <w:lang w:val="el-GR"/>
              </w:rPr>
            </w:pPr>
          </w:p>
        </w:tc>
      </w:tr>
      <w:tr w:rsidR="00E945D3" w:rsidTr="00235701">
        <w:tc>
          <w:tcPr>
            <w:tcW w:w="5341" w:type="dxa"/>
          </w:tcPr>
          <w:p w:rsidR="00E945D3" w:rsidRPr="00EF3068" w:rsidRDefault="00E945D3" w:rsidP="00235701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 xml:space="preserve">ΤΜΗΜΑ: </w:t>
            </w:r>
          </w:p>
        </w:tc>
        <w:tc>
          <w:tcPr>
            <w:tcW w:w="5341" w:type="dxa"/>
          </w:tcPr>
          <w:p w:rsidR="00E945D3" w:rsidRDefault="00E945D3" w:rsidP="00235701">
            <w:pPr>
              <w:rPr>
                <w:lang w:val="el-GR"/>
              </w:rPr>
            </w:pPr>
          </w:p>
        </w:tc>
      </w:tr>
      <w:tr w:rsidR="00E945D3" w:rsidTr="00235701">
        <w:tc>
          <w:tcPr>
            <w:tcW w:w="5341" w:type="dxa"/>
          </w:tcPr>
          <w:p w:rsidR="00E945D3" w:rsidRPr="00EF3068" w:rsidRDefault="009D2883" w:rsidP="00235701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 xml:space="preserve">ΟΝΟΜΑ: </w:t>
            </w:r>
          </w:p>
        </w:tc>
        <w:tc>
          <w:tcPr>
            <w:tcW w:w="5341" w:type="dxa"/>
          </w:tcPr>
          <w:p w:rsidR="00E945D3" w:rsidRDefault="00E945D3" w:rsidP="00235701">
            <w:pPr>
              <w:rPr>
                <w:lang w:val="el-GR"/>
              </w:rPr>
            </w:pPr>
          </w:p>
        </w:tc>
      </w:tr>
      <w:tr w:rsidR="009D2883" w:rsidTr="00235701">
        <w:tc>
          <w:tcPr>
            <w:tcW w:w="5341" w:type="dxa"/>
          </w:tcPr>
          <w:p w:rsidR="009D2883" w:rsidRDefault="009D2883" w:rsidP="00235701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ΑΡΙΘΜΟΣ ΜΗΤΡΩΟΥ:</w:t>
            </w:r>
          </w:p>
        </w:tc>
        <w:tc>
          <w:tcPr>
            <w:tcW w:w="5341" w:type="dxa"/>
          </w:tcPr>
          <w:p w:rsidR="009D2883" w:rsidRDefault="009D2883" w:rsidP="00235701">
            <w:pPr>
              <w:rPr>
                <w:lang w:val="el-GR"/>
              </w:rPr>
            </w:pPr>
          </w:p>
        </w:tc>
      </w:tr>
    </w:tbl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B4118D" w:rsidRDefault="00124960" w:rsidP="00BF5E54">
      <w:pPr>
        <w:pStyle w:val="Heading2"/>
        <w:rPr>
          <w:lang w:val="el-GR"/>
        </w:rPr>
      </w:pPr>
      <w:r w:rsidRPr="00375978">
        <w:rPr>
          <w:lang w:val="el-GR"/>
        </w:rPr>
        <w:t xml:space="preserve">Πειραματικοί υπολογισμοί συνάρτησης μεταφοράς </w:t>
      </w:r>
      <w:r w:rsidR="000601DF">
        <w:rPr>
          <w:lang w:val="el-GR"/>
        </w:rPr>
        <w:t xml:space="preserve">φίλτρων </w:t>
      </w:r>
      <w:r w:rsidR="00B4118D">
        <w:rPr>
          <w:lang w:val="el-GR"/>
        </w:rPr>
        <w:t>πολλαπλών ανασυζεύξεων</w:t>
      </w:r>
    </w:p>
    <w:p w:rsidR="00EF3068" w:rsidRDefault="00EF3068" w:rsidP="00EF3068">
      <w:pPr>
        <w:rPr>
          <w:lang w:val="el-GR"/>
        </w:rPr>
      </w:pPr>
    </w:p>
    <w:p w:rsidR="00EF3068" w:rsidRDefault="00EF3068" w:rsidP="00EF3068">
      <w:pPr>
        <w:rPr>
          <w:lang w:val="el-GR"/>
        </w:rPr>
      </w:pPr>
      <w:r>
        <w:rPr>
          <w:lang w:val="el-GR"/>
        </w:rPr>
        <w:t xml:space="preserve">Η άσκηση θα ολοκληρωθεί σε δύο εργαστήρια. </w:t>
      </w:r>
      <w:r w:rsidRPr="00BF5E54">
        <w:rPr>
          <w:b/>
          <w:color w:val="FF0000"/>
          <w:lang w:val="el-GR"/>
        </w:rPr>
        <w:t xml:space="preserve">Στο </w:t>
      </w:r>
      <w:r w:rsidR="00B4118D">
        <w:rPr>
          <w:b/>
          <w:color w:val="FF0000"/>
          <w:lang w:val="el-GR"/>
        </w:rPr>
        <w:t>8</w:t>
      </w:r>
      <w:r w:rsidRPr="00BF5E54">
        <w:rPr>
          <w:b/>
          <w:color w:val="FF0000"/>
          <w:vertAlign w:val="superscript"/>
          <w:lang w:val="el-GR"/>
        </w:rPr>
        <w:t>ο</w:t>
      </w:r>
      <w:r w:rsidRPr="00BF5E54">
        <w:rPr>
          <w:b/>
          <w:color w:val="FF0000"/>
          <w:lang w:val="el-GR"/>
        </w:rPr>
        <w:t xml:space="preserve"> εργαστήριο, η άσκηση θα ξεκινήσει με του μισούς φοιτητές να υλοποιούν τις πειραματικές μετρήσεις </w:t>
      </w:r>
      <w:r w:rsidR="0065035B">
        <w:rPr>
          <w:b/>
          <w:color w:val="FF0000"/>
          <w:lang w:val="el-GR"/>
        </w:rPr>
        <w:t>(</w:t>
      </w:r>
      <w:r w:rsidR="0065035B" w:rsidRPr="0065035B">
        <w:rPr>
          <w:b/>
          <w:color w:val="FF0000"/>
          <w:u w:val="single"/>
          <w:lang w:val="el-GR"/>
        </w:rPr>
        <w:t>Εργασίες στο Εργαστήριο Ηλεκτρονικών</w:t>
      </w:r>
      <w:r w:rsidR="0065035B">
        <w:rPr>
          <w:b/>
          <w:color w:val="FF0000"/>
          <w:lang w:val="el-GR"/>
        </w:rPr>
        <w:t>)</w:t>
      </w:r>
      <w:r w:rsidRPr="00BF5E54">
        <w:rPr>
          <w:b/>
          <w:color w:val="FF0000"/>
          <w:lang w:val="el-GR"/>
        </w:rPr>
        <w:t xml:space="preserve"> και τους άλλου μισούς να υλοποιούν τη σχεδίαση και την προσομοίωση</w:t>
      </w:r>
      <w:r w:rsidR="00BF5E54" w:rsidRPr="00BF5E54">
        <w:rPr>
          <w:b/>
          <w:color w:val="FF0000"/>
          <w:lang w:val="el-GR"/>
        </w:rPr>
        <w:t xml:space="preserve"> στο λογισμικό ΤΙΝΑ</w:t>
      </w:r>
      <w:r w:rsidR="0065035B">
        <w:rPr>
          <w:b/>
          <w:color w:val="FF0000"/>
          <w:lang w:val="el-GR"/>
        </w:rPr>
        <w:t xml:space="preserve"> (</w:t>
      </w:r>
      <w:r w:rsidR="0065035B" w:rsidRPr="0065035B">
        <w:rPr>
          <w:b/>
          <w:color w:val="FF0000"/>
          <w:u w:val="single"/>
          <w:lang w:val="el-GR"/>
        </w:rPr>
        <w:t>Εργασίες στο Εργαστήριο Τηλεπικοινωνιών</w:t>
      </w:r>
      <w:r w:rsidR="0065035B">
        <w:rPr>
          <w:b/>
          <w:color w:val="FF0000"/>
          <w:lang w:val="el-GR"/>
        </w:rPr>
        <w:t>)</w:t>
      </w:r>
      <w:r>
        <w:rPr>
          <w:lang w:val="el-GR"/>
        </w:rPr>
        <w:t xml:space="preserve">. Στο </w:t>
      </w:r>
      <w:r w:rsidR="00B4118D">
        <w:rPr>
          <w:lang w:val="el-GR"/>
        </w:rPr>
        <w:t>9</w:t>
      </w:r>
      <w:r w:rsidRPr="00EF3068">
        <w:rPr>
          <w:vertAlign w:val="superscript"/>
          <w:lang w:val="el-GR"/>
        </w:rPr>
        <w:t>ο</w:t>
      </w:r>
      <w:r>
        <w:rPr>
          <w:lang w:val="el-GR"/>
        </w:rPr>
        <w:t xml:space="preserve"> εργαστήριο θα γίνει το αντίστροφο. </w:t>
      </w:r>
      <w:r w:rsidRPr="00EF3068">
        <w:rPr>
          <w:b/>
          <w:color w:val="FF0000"/>
          <w:lang w:val="el-GR"/>
        </w:rPr>
        <w:t>Όλες οι μετρήσεις και αποτελέσματα αναλύσεων πρέπει να βρίσκονται μέσα στο παρόν αρχείο</w:t>
      </w:r>
      <w:r>
        <w:rPr>
          <w:lang w:val="el-GR"/>
        </w:rPr>
        <w:t xml:space="preserve">. </w:t>
      </w:r>
    </w:p>
    <w:p w:rsidR="00BF5E54" w:rsidRDefault="00BF5E54" w:rsidP="00EF3068">
      <w:pPr>
        <w:rPr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r>
        <w:rPr>
          <w:lang w:val="el-GR"/>
        </w:rPr>
        <w:br w:type="page"/>
      </w:r>
    </w:p>
    <w:p w:rsidR="00124960" w:rsidRPr="00B4118D" w:rsidRDefault="000601DF" w:rsidP="00BF5E54">
      <w:pPr>
        <w:pStyle w:val="Heading2"/>
        <w:rPr>
          <w:lang w:val="el-GR"/>
        </w:rPr>
      </w:pPr>
      <w:r>
        <w:rPr>
          <w:lang w:val="el-GR"/>
        </w:rPr>
        <w:lastRenderedPageBreak/>
        <w:t>Φίλτρο Χαμηλών Συχνοτήτων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</w:t>
      </w:r>
      <w:r w:rsidR="00B4118D">
        <w:rPr>
          <w:lang w:val="el-GR"/>
        </w:rPr>
        <w:t>Πολλαπλών Ανασυζεύξεων</w:t>
      </w:r>
    </w:p>
    <w:p w:rsidR="00124960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t xml:space="preserve">Εργασίες στο Εργαστήριο Ηλεκτρονικών </w:t>
      </w:r>
    </w:p>
    <w:p w:rsidR="000175C5" w:rsidRPr="000175C5" w:rsidRDefault="000175C5" w:rsidP="000175C5">
      <w:pPr>
        <w:rPr>
          <w:lang w:val="el-GR"/>
        </w:rPr>
      </w:pPr>
    </w:p>
    <w:p w:rsidR="000601DF" w:rsidRDefault="00B4118D" w:rsidP="00062A10">
      <w:r>
        <w:rPr>
          <w:noProof/>
          <w:lang w:val="en-GB" w:eastAsia="en-GB"/>
        </w:rPr>
        <w:drawing>
          <wp:inline distT="0" distB="0" distL="0" distR="0">
            <wp:extent cx="6650181" cy="4425439"/>
            <wp:effectExtent l="0" t="0" r="0" b="0"/>
            <wp:docPr id="5" name="Picture 5" descr="C:\Users\Efi Smyri\AppData\Local\Microsoft\Windows\INetCache\Content.Word\ΦΧΣ-2ΟΥ-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fi Smyri\AppData\Local\Microsoft\Windows\INetCache\Content.Word\ΦΧΣ-2ΟΥ-M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99" cy="44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10" w:rsidRDefault="00062A10" w:rsidP="000601DF">
      <w:pPr>
        <w:rPr>
          <w:lang w:val="el-GR"/>
        </w:rPr>
      </w:pPr>
    </w:p>
    <w:p w:rsidR="00062A10" w:rsidRDefault="000601DF" w:rsidP="00062A10">
      <w:pPr>
        <w:pStyle w:val="Heading3"/>
        <w:rPr>
          <w:lang w:val="el-GR"/>
        </w:rPr>
      </w:pPr>
      <w:r>
        <w:rPr>
          <w:lang w:val="el-GR"/>
        </w:rPr>
        <w:t xml:space="preserve">Εικόνα 1. Τοπολογία </w:t>
      </w:r>
      <w:r w:rsidR="00B4118D">
        <w:rPr>
          <w:lang w:val="el-GR"/>
        </w:rPr>
        <w:t xml:space="preserve">Πολλαπλών-Ανασυζεύξεων </w:t>
      </w:r>
      <w:r>
        <w:rPr>
          <w:lang w:val="el-GR"/>
        </w:rPr>
        <w:t xml:space="preserve"> φίλτρου χαμηλών συχνοτήτων</w:t>
      </w:r>
      <w:r w:rsidR="00062A10">
        <w:rPr>
          <w:lang w:val="el-GR"/>
        </w:rPr>
        <w:t>.</w:t>
      </w:r>
    </w:p>
    <w:p w:rsidR="00062A10" w:rsidRPr="00062A10" w:rsidRDefault="00062A10" w:rsidP="00062A10">
      <w:pPr>
        <w:rPr>
          <w:lang w:val="el-GR"/>
        </w:rPr>
      </w:pPr>
    </w:p>
    <w:p w:rsidR="00062A10" w:rsidRPr="00375978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Συνδέστε στην είσοδο του κυκλώματος γεννήτρια σήματος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062A10" w:rsidRPr="00375978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 και πάρτε μετρήσεις για να συμπληρώσετε τον παρακάτω πίνακα.</w:t>
      </w:r>
    </w:p>
    <w:p w:rsidR="00062A10" w:rsidRPr="00955EDD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την αναμενόμενη συχνότητα αποκοπής.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τη </w:t>
      </w:r>
      <w:r>
        <w:rPr>
          <w:rFonts w:cs="Times New Roman"/>
          <w:color w:val="000000" w:themeColor="text1"/>
          <w:szCs w:val="24"/>
        </w:rPr>
        <w:t xml:space="preserve">συχνότητα αποκοπής και συγκρίνετε με αυτή που υπολογίσατε θεωρητικά. </w:t>
      </w:r>
    </w:p>
    <w:p w:rsidR="00062A10" w:rsidRPr="00375978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E03D2B" w:rsidRPr="000638ED" w:rsidRDefault="000175C5" w:rsidP="000638ED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</w:p>
    <w:p w:rsidR="00062A10" w:rsidRPr="000175C5" w:rsidRDefault="00062A10" w:rsidP="00062A10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062A10" w:rsidRPr="00B515E9" w:rsidRDefault="00062A10" w:rsidP="00235701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proofErr w:type="spellStart"/>
            <w:r>
              <w:rPr>
                <w:rFonts w:cs="Times New Roman"/>
                <w:b/>
                <w:color w:val="000000" w:themeColor="text1"/>
                <w:szCs w:val="18"/>
              </w:rPr>
              <w:t>deg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</w:rPr>
              <w:t>)</w:t>
            </w: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062A10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35701">
        <w:tc>
          <w:tcPr>
            <w:tcW w:w="124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0601DF" w:rsidRDefault="000601DF" w:rsidP="000175C5">
      <w:pPr>
        <w:rPr>
          <w:lang w:val="el-GR"/>
        </w:rPr>
      </w:pPr>
    </w:p>
    <w:p w:rsidR="000175C5" w:rsidRPr="00B4118D" w:rsidRDefault="000175C5" w:rsidP="000175C5">
      <w:pPr>
        <w:pStyle w:val="Heading2"/>
        <w:rPr>
          <w:lang w:val="el-GR"/>
        </w:rPr>
      </w:pPr>
      <w:r>
        <w:rPr>
          <w:lang w:val="el-GR"/>
        </w:rPr>
        <w:t>Φίλτρο Υψηλών Συχνοτήτων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</w:t>
      </w:r>
      <w:r w:rsidR="00B4118D">
        <w:rPr>
          <w:lang w:val="el-GR"/>
        </w:rPr>
        <w:t>Πολλαπλών-Ανασυζεύξεων</w:t>
      </w:r>
    </w:p>
    <w:p w:rsidR="000175C5" w:rsidRPr="000175C5" w:rsidRDefault="000175C5" w:rsidP="000175C5">
      <w:pPr>
        <w:rPr>
          <w:lang w:val="el-GR"/>
        </w:rPr>
      </w:pPr>
    </w:p>
    <w:p w:rsidR="00124960" w:rsidRDefault="00037DE4" w:rsidP="00124960">
      <w:pPr>
        <w:rPr>
          <w:color w:val="000000" w:themeColor="text1"/>
          <w:lang w:val="el-GR"/>
        </w:rPr>
      </w:pPr>
      <w:r>
        <w:rPr>
          <w:noProof/>
          <w:color w:val="000000" w:themeColor="text1"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372.9pt">
            <v:imagedata r:id="rId9" o:title="ΦYΣ-2ΟΥ-MF"/>
          </v:shape>
        </w:pict>
      </w:r>
    </w:p>
    <w:p w:rsidR="000175C5" w:rsidRDefault="000175C5" w:rsidP="00124960">
      <w:pPr>
        <w:rPr>
          <w:color w:val="000000" w:themeColor="text1"/>
          <w:lang w:val="el-GR"/>
        </w:rPr>
      </w:pPr>
    </w:p>
    <w:p w:rsidR="000175C5" w:rsidRDefault="000175C5" w:rsidP="000175C5">
      <w:pPr>
        <w:pStyle w:val="Heading3"/>
        <w:rPr>
          <w:lang w:val="el-GR"/>
        </w:rPr>
      </w:pPr>
      <w:r>
        <w:rPr>
          <w:lang w:val="el-GR"/>
        </w:rPr>
        <w:t xml:space="preserve">Εικόνα 2. Τοπολογία </w:t>
      </w:r>
      <w:r w:rsidR="00B4118D">
        <w:rPr>
          <w:lang w:val="el-GR"/>
        </w:rPr>
        <w:t>Πολλαπλών-Ανασυζεύξεων</w:t>
      </w:r>
      <w:r>
        <w:rPr>
          <w:lang w:val="el-GR"/>
        </w:rPr>
        <w:t xml:space="preserve"> φίλτρου υψηλών συχνοτήτων.</w:t>
      </w:r>
    </w:p>
    <w:p w:rsidR="000175C5" w:rsidRPr="00375978" w:rsidRDefault="000175C5" w:rsidP="00124960">
      <w:pPr>
        <w:rPr>
          <w:color w:val="000000" w:themeColor="text1"/>
          <w:lang w:val="el-GR"/>
        </w:rPr>
      </w:pPr>
    </w:p>
    <w:p w:rsidR="000175C5" w:rsidRPr="00375978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Συνδέστε στην είσοδο του κυκλώματος γεννήτρια σήματος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0175C5" w:rsidRPr="00375978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 και πάρτε μετρήσεις για να συμπληρώσετε τον παρακάτω πίνακα.</w:t>
      </w:r>
    </w:p>
    <w:p w:rsidR="000175C5" w:rsidRPr="00955EDD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την αναμενόμενη συχνότητα αποκοπής.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τη </w:t>
      </w:r>
      <w:r>
        <w:rPr>
          <w:rFonts w:cs="Times New Roman"/>
          <w:color w:val="000000" w:themeColor="text1"/>
          <w:szCs w:val="24"/>
        </w:rPr>
        <w:t xml:space="preserve">συχνότητα αποκοπής και συγκρίνετε με αυτή που υπολογίσατε θεωρητικά. </w:t>
      </w:r>
    </w:p>
    <w:p w:rsidR="000175C5" w:rsidRPr="00375978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lastRenderedPageBreak/>
        <w:t>Πόση είναι η ενίσχυση του ενισχυτή;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0175C5" w:rsidRP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</w:p>
    <w:p w:rsidR="000175C5" w:rsidRPr="000175C5" w:rsidRDefault="000175C5" w:rsidP="000175C5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0175C5" w:rsidRPr="00B515E9" w:rsidRDefault="000175C5" w:rsidP="00235701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proofErr w:type="spellStart"/>
            <w:r>
              <w:rPr>
                <w:rFonts w:cs="Times New Roman"/>
                <w:b/>
                <w:color w:val="000000" w:themeColor="text1"/>
                <w:szCs w:val="18"/>
              </w:rPr>
              <w:t>deg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</w:rPr>
              <w:t>)</w:t>
            </w: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175C5" w:rsidRPr="00375978" w:rsidTr="00235701">
        <w:tc>
          <w:tcPr>
            <w:tcW w:w="124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175C5" w:rsidRPr="00375978" w:rsidRDefault="000175C5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E03D2B" w:rsidRDefault="00E03D2B">
      <w:pPr>
        <w:spacing w:after="200" w:line="276" w:lineRule="auto"/>
        <w:jc w:val="left"/>
        <w:rPr>
          <w:lang w:val="el-GR"/>
        </w:rPr>
      </w:pPr>
    </w:p>
    <w:p w:rsidR="00B4118D" w:rsidRPr="00B4118D" w:rsidRDefault="00B4118D" w:rsidP="00B4118D">
      <w:pPr>
        <w:pStyle w:val="Heading2"/>
        <w:rPr>
          <w:lang w:val="el-GR"/>
        </w:rPr>
      </w:pPr>
      <w:r>
        <w:rPr>
          <w:lang w:val="el-GR"/>
        </w:rPr>
        <w:t>Φίλτρο Ευρείας Ζώνης Διέλευσης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Πολλαπλών-Ανασυζεύξεων</w:t>
      </w:r>
    </w:p>
    <w:p w:rsidR="00E03D2B" w:rsidRDefault="00E03D2B" w:rsidP="00E03D2B">
      <w:pPr>
        <w:rPr>
          <w:lang w:val="el-GR"/>
        </w:rPr>
      </w:pPr>
    </w:p>
    <w:p w:rsidR="00E03D2B" w:rsidRPr="00B4118D" w:rsidRDefault="006D7B74" w:rsidP="00E03D2B">
      <w:pPr>
        <w:rPr>
          <w:lang w:val="el-GR"/>
        </w:rPr>
      </w:pPr>
      <w:r>
        <w:rPr>
          <w:noProof/>
          <w:lang w:val="en-GB" w:eastAsia="en-GB"/>
        </w:rPr>
        <w:drawing>
          <wp:inline distT="0" distB="0" distL="0" distR="0">
            <wp:extent cx="5183441" cy="3609990"/>
            <wp:effectExtent l="0" t="0" r="0" b="0"/>
            <wp:docPr id="7" name="Picture 7" descr="C:\Users\Efi Smyri\AppData\Local\Microsoft\Windows\INetCache\Content.Word\ΦΕΖΑ-2ΟΥ-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fi Smyri\AppData\Local\Microsoft\Windows\INetCache\Content.Word\ΦΕΖΑ-2ΟΥ-M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79" cy="36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ED" w:rsidRDefault="000638ED" w:rsidP="00E03D2B">
      <w:pPr>
        <w:rPr>
          <w:lang w:val="el-GR"/>
        </w:rPr>
      </w:pPr>
    </w:p>
    <w:p w:rsidR="000638ED" w:rsidRDefault="000638ED" w:rsidP="000638ED">
      <w:pPr>
        <w:pStyle w:val="Heading3"/>
        <w:rPr>
          <w:lang w:val="el-GR"/>
        </w:rPr>
      </w:pPr>
      <w:r>
        <w:rPr>
          <w:lang w:val="el-GR"/>
        </w:rPr>
        <w:t xml:space="preserve">Εικόνα 3. Τοπολογία </w:t>
      </w:r>
      <w:r w:rsidR="006D7B74">
        <w:rPr>
          <w:lang w:val="el-GR"/>
        </w:rPr>
        <w:t>Πολλαπλών-Ανασυζεύξεων</w:t>
      </w:r>
      <w:r>
        <w:rPr>
          <w:lang w:val="el-GR"/>
        </w:rPr>
        <w:t xml:space="preserve"> φίλτρου </w:t>
      </w:r>
      <w:r w:rsidR="006D7B74">
        <w:rPr>
          <w:lang w:val="el-GR"/>
        </w:rPr>
        <w:t>ευρείας ζώνης διέλευσης</w:t>
      </w:r>
      <w:r>
        <w:rPr>
          <w:lang w:val="el-GR"/>
        </w:rPr>
        <w:t xml:space="preserve"> </w:t>
      </w:r>
      <w:r w:rsidR="006D7B74">
        <w:rPr>
          <w:lang w:val="el-GR"/>
        </w:rPr>
        <w:t>2</w:t>
      </w:r>
      <w:r w:rsidRPr="000638ED">
        <w:rPr>
          <w:vertAlign w:val="superscript"/>
          <w:lang w:val="el-GR"/>
        </w:rPr>
        <w:t>ου</w:t>
      </w:r>
      <w:r>
        <w:rPr>
          <w:lang w:val="el-GR"/>
        </w:rPr>
        <w:t xml:space="preserve"> βαθμού.</w:t>
      </w:r>
    </w:p>
    <w:p w:rsidR="000638ED" w:rsidRDefault="000638ED" w:rsidP="00E03D2B">
      <w:pPr>
        <w:rPr>
          <w:lang w:val="el-GR"/>
        </w:rPr>
      </w:pPr>
    </w:p>
    <w:p w:rsidR="000638ED" w:rsidRPr="00375978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lastRenderedPageBreak/>
        <w:t>Συνδέστε στην είσοδο του κυκλώματος γεννήτρια σήματος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0638ED" w:rsidRPr="00375978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 και πάρτε μετρήσεις για να συμπληρώσετε τον παρακάτω πίνακα.</w:t>
      </w:r>
    </w:p>
    <w:p w:rsidR="000638ED" w:rsidRPr="00955ED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Από τα στοιχεία του κυκλώματος υπολογίστε </w:t>
      </w:r>
      <w:r w:rsidR="0038727C">
        <w:rPr>
          <w:rFonts w:cs="Times New Roman"/>
          <w:color w:val="000000" w:themeColor="text1"/>
          <w:szCs w:val="24"/>
        </w:rPr>
        <w:t>τις συχνότητες αποκοπής</w:t>
      </w:r>
      <w:r>
        <w:rPr>
          <w:rFonts w:cs="Times New Roman"/>
          <w:color w:val="000000" w:themeColor="text1"/>
          <w:szCs w:val="24"/>
        </w:rPr>
        <w:t>.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</w:t>
      </w:r>
      <w:r w:rsidR="0038727C">
        <w:rPr>
          <w:rFonts w:cs="Times New Roman"/>
          <w:color w:val="000000" w:themeColor="text1"/>
          <w:szCs w:val="24"/>
        </w:rPr>
        <w:t>τις</w:t>
      </w:r>
      <w:r w:rsidRPr="00375978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συχνότητ</w:t>
      </w:r>
      <w:r w:rsidR="0038727C">
        <w:rPr>
          <w:rFonts w:cs="Times New Roman"/>
          <w:color w:val="000000" w:themeColor="text1"/>
          <w:szCs w:val="24"/>
        </w:rPr>
        <w:t>ες</w:t>
      </w:r>
      <w:r>
        <w:rPr>
          <w:rFonts w:cs="Times New Roman"/>
          <w:color w:val="000000" w:themeColor="text1"/>
          <w:szCs w:val="24"/>
        </w:rPr>
        <w:t xml:space="preserve"> αποκοπής και συγκρίνετε με αυτ</w:t>
      </w:r>
      <w:r w:rsidR="0038727C">
        <w:rPr>
          <w:rFonts w:cs="Times New Roman"/>
          <w:color w:val="000000" w:themeColor="text1"/>
          <w:szCs w:val="24"/>
        </w:rPr>
        <w:t>ές</w:t>
      </w:r>
      <w:r>
        <w:rPr>
          <w:rFonts w:cs="Times New Roman"/>
          <w:color w:val="000000" w:themeColor="text1"/>
          <w:szCs w:val="24"/>
        </w:rPr>
        <w:t xml:space="preserve"> που υπολογίσατε θεωρητικά. </w:t>
      </w:r>
    </w:p>
    <w:p w:rsidR="000638ED" w:rsidRPr="00375978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</w:p>
    <w:p w:rsidR="0038727C" w:rsidRP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Πόσο είναι το εύρος ζώνης;</w:t>
      </w:r>
    </w:p>
    <w:p w:rsidR="000638ED" w:rsidRPr="000175C5" w:rsidRDefault="000638ED" w:rsidP="000638ED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0638ED" w:rsidRPr="00B515E9" w:rsidRDefault="000638ED" w:rsidP="00235701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proofErr w:type="spellStart"/>
            <w:r>
              <w:rPr>
                <w:rFonts w:cs="Times New Roman"/>
                <w:b/>
                <w:color w:val="000000" w:themeColor="text1"/>
                <w:szCs w:val="18"/>
              </w:rPr>
              <w:t>deg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</w:rPr>
              <w:t>)</w:t>
            </w: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35701">
        <w:tc>
          <w:tcPr>
            <w:tcW w:w="124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0638ED" w:rsidRPr="00E03D2B" w:rsidRDefault="000638ED" w:rsidP="00E03D2B">
      <w:pPr>
        <w:rPr>
          <w:lang w:val="el-GR"/>
        </w:rPr>
      </w:pPr>
    </w:p>
    <w:p w:rsidR="006D7B74" w:rsidRPr="00B4118D" w:rsidRDefault="006D7B74" w:rsidP="006D7B74">
      <w:pPr>
        <w:pStyle w:val="Heading2"/>
        <w:rPr>
          <w:lang w:val="el-GR"/>
        </w:rPr>
      </w:pPr>
      <w:r>
        <w:rPr>
          <w:lang w:val="el-GR"/>
        </w:rPr>
        <w:t>Φίλτρο Στενής Ζώνης Διέλευσης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Πολλαπλών-Ανασυζεύξεων</w:t>
      </w:r>
    </w:p>
    <w:p w:rsidR="006D7B74" w:rsidRDefault="006D7B74" w:rsidP="006D7B74">
      <w:pPr>
        <w:rPr>
          <w:lang w:val="el-GR"/>
        </w:rPr>
      </w:pPr>
    </w:p>
    <w:p w:rsidR="006D7B74" w:rsidRPr="00B4118D" w:rsidRDefault="006D7B74" w:rsidP="006D7B74">
      <w:pPr>
        <w:rPr>
          <w:lang w:val="el-GR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56713" cy="4655127"/>
            <wp:effectExtent l="0" t="0" r="0" b="0"/>
            <wp:docPr id="12" name="Picture 12" descr="C:\Users\Efi Smyri\AppData\Local\Microsoft\Windows\INetCache\Content.Word\ΦΣΖΔ-2ΟΥ-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fi Smyri\AppData\Local\Microsoft\Windows\INetCache\Content.Word\ΦΣΖΔ-2ΟΥ-M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78" cy="46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74" w:rsidRDefault="006D7B74" w:rsidP="006D7B74">
      <w:pPr>
        <w:rPr>
          <w:lang w:val="el-GR"/>
        </w:rPr>
      </w:pPr>
    </w:p>
    <w:p w:rsidR="006D7B74" w:rsidRDefault="006D7B74" w:rsidP="006D7B74">
      <w:pPr>
        <w:pStyle w:val="Heading3"/>
        <w:rPr>
          <w:lang w:val="el-GR"/>
        </w:rPr>
      </w:pPr>
      <w:r>
        <w:rPr>
          <w:lang w:val="el-GR"/>
        </w:rPr>
        <w:t>Εικόνα 4. Τοπολογία Πολλαπλών-Ανασυζεύξεων φίλτρου στενής ζώνης διέλευσης 2</w:t>
      </w:r>
      <w:r w:rsidRPr="000638ED">
        <w:rPr>
          <w:vertAlign w:val="superscript"/>
          <w:lang w:val="el-GR"/>
        </w:rPr>
        <w:t>ου</w:t>
      </w:r>
      <w:r>
        <w:rPr>
          <w:lang w:val="el-GR"/>
        </w:rPr>
        <w:t xml:space="preserve"> βαθμού.</w:t>
      </w:r>
    </w:p>
    <w:p w:rsidR="006D7B74" w:rsidRDefault="006D7B74" w:rsidP="006D7B74">
      <w:pPr>
        <w:rPr>
          <w:lang w:val="el-GR"/>
        </w:rPr>
      </w:pPr>
    </w:p>
    <w:p w:rsidR="006D7B74" w:rsidRPr="00375978" w:rsidRDefault="006D7B74" w:rsidP="006D7B74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Συνδέστε στην είσοδο του κυκλώματος γεννήτρια σήματος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6D7B74" w:rsidRPr="00375978" w:rsidRDefault="006D7B74" w:rsidP="006D7B74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 και πάρτε μετρήσεις για να συμπληρώσετε τον παρακάτω πίνακα.</w:t>
      </w:r>
    </w:p>
    <w:p w:rsidR="0038727C" w:rsidRPr="00955EDD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τις συχνότητες αποκοπής.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</w:t>
      </w:r>
      <w:r>
        <w:rPr>
          <w:rFonts w:cs="Times New Roman"/>
          <w:color w:val="000000" w:themeColor="text1"/>
          <w:szCs w:val="24"/>
        </w:rPr>
        <w:t>τις</w:t>
      </w:r>
      <w:r w:rsidRPr="00375978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συχνότητες αποκοπής και συγκρίνετε με αυτές που υπολογίσατε θεωρητικά. </w:t>
      </w:r>
    </w:p>
    <w:p w:rsidR="0038727C" w:rsidRPr="00375978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</w:p>
    <w:p w:rsidR="0038727C" w:rsidRP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Πόσο είναι το εύρος ζώνης;</w:t>
      </w:r>
    </w:p>
    <w:p w:rsidR="006D7B74" w:rsidRPr="000175C5" w:rsidRDefault="006D7B74" w:rsidP="006D7B74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6D7B74" w:rsidRPr="00B515E9" w:rsidRDefault="006D7B74" w:rsidP="00235701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proofErr w:type="spellStart"/>
            <w:r>
              <w:rPr>
                <w:rFonts w:cs="Times New Roman"/>
                <w:b/>
                <w:color w:val="000000" w:themeColor="text1"/>
                <w:szCs w:val="18"/>
              </w:rPr>
              <w:t>deg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</w:rPr>
              <w:t>)</w:t>
            </w: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6D7B74" w:rsidRDefault="006D7B74" w:rsidP="000810EE">
      <w:pPr>
        <w:rPr>
          <w:lang w:val="el-GR"/>
        </w:rPr>
      </w:pPr>
    </w:p>
    <w:p w:rsidR="006D7B74" w:rsidRPr="00B4118D" w:rsidRDefault="006D7B74" w:rsidP="006D7B74">
      <w:pPr>
        <w:pStyle w:val="Heading2"/>
        <w:rPr>
          <w:lang w:val="el-GR"/>
        </w:rPr>
      </w:pPr>
      <w:r>
        <w:rPr>
          <w:lang w:val="el-GR"/>
        </w:rPr>
        <w:t>Φίλτρο Στενής Ζώνης Αποκοπής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Πολλαπλών-Ανασυζεύξεων</w:t>
      </w:r>
    </w:p>
    <w:p w:rsidR="006D7B74" w:rsidRDefault="006D7B74" w:rsidP="006D7B74">
      <w:pPr>
        <w:rPr>
          <w:lang w:val="el-GR"/>
        </w:rPr>
      </w:pPr>
    </w:p>
    <w:p w:rsidR="006D7B74" w:rsidRPr="00B4118D" w:rsidRDefault="00037DE4" w:rsidP="006D7B74">
      <w:pPr>
        <w:rPr>
          <w:lang w:val="el-GR"/>
        </w:rPr>
      </w:pPr>
      <w:r>
        <w:rPr>
          <w:lang w:val="el-GR"/>
        </w:rPr>
        <w:pict>
          <v:shape id="_x0000_i1026" type="#_x0000_t75" style="width:509.45pt;height:330.8pt">
            <v:imagedata r:id="rId12" o:title="ΦΣΖA-2ΟΥ-MF"/>
          </v:shape>
        </w:pict>
      </w:r>
    </w:p>
    <w:p w:rsidR="006D7B74" w:rsidRDefault="006D7B74" w:rsidP="006D7B74">
      <w:pPr>
        <w:rPr>
          <w:lang w:val="el-GR"/>
        </w:rPr>
      </w:pPr>
    </w:p>
    <w:p w:rsidR="006D7B74" w:rsidRDefault="006D7B74" w:rsidP="006D7B74">
      <w:pPr>
        <w:pStyle w:val="Heading3"/>
        <w:rPr>
          <w:lang w:val="el-GR"/>
        </w:rPr>
      </w:pPr>
      <w:r>
        <w:rPr>
          <w:lang w:val="el-GR"/>
        </w:rPr>
        <w:t>Εικόνα 5. Τοπολογία Πολλαπλών-Ανασυζεύξεων φίλτρου στενής ζώνης αποκοπής 2</w:t>
      </w:r>
      <w:r w:rsidRPr="000638ED">
        <w:rPr>
          <w:vertAlign w:val="superscript"/>
          <w:lang w:val="el-GR"/>
        </w:rPr>
        <w:t>ου</w:t>
      </w:r>
      <w:r>
        <w:rPr>
          <w:lang w:val="el-GR"/>
        </w:rPr>
        <w:t xml:space="preserve"> βαθμού.</w:t>
      </w:r>
    </w:p>
    <w:p w:rsidR="006D7B74" w:rsidRDefault="006D7B74" w:rsidP="006D7B74">
      <w:pPr>
        <w:rPr>
          <w:lang w:val="el-GR"/>
        </w:rPr>
      </w:pPr>
    </w:p>
    <w:p w:rsidR="006D7B74" w:rsidRPr="00375978" w:rsidRDefault="006D7B74" w:rsidP="006D7B74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Συνδέστε στην είσοδο του κυκλώματος γεννήτρια σήματος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6D7B74" w:rsidRPr="00375978" w:rsidRDefault="006D7B74" w:rsidP="006D7B74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 και πάρτε μετρήσεις για να συμπληρώσετε τον παρακάτω πίνακα.</w:t>
      </w:r>
    </w:p>
    <w:p w:rsidR="0038727C" w:rsidRPr="00955EDD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τις συχνότητες αποκοπής.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</w:t>
      </w:r>
      <w:r>
        <w:rPr>
          <w:rFonts w:cs="Times New Roman"/>
          <w:color w:val="000000" w:themeColor="text1"/>
          <w:szCs w:val="24"/>
        </w:rPr>
        <w:t>τις</w:t>
      </w:r>
      <w:r w:rsidRPr="00375978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συχνότητες αποκοπής και συγκρίνετε με αυτές που υπολογίσατε θεωρητικά. </w:t>
      </w:r>
    </w:p>
    <w:p w:rsidR="0038727C" w:rsidRPr="00375978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</w:p>
    <w:p w:rsidR="0038727C" w:rsidRPr="0038727C" w:rsidRDefault="0038727C" w:rsidP="0038727C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Πόσο είναι το εύρος ζώνης;</w:t>
      </w:r>
    </w:p>
    <w:p w:rsidR="006D7B74" w:rsidRPr="000175C5" w:rsidRDefault="006D7B74" w:rsidP="006D7B74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lastRenderedPageBreak/>
              <w:t>f(kHz)</w:t>
            </w: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6D7B74" w:rsidRPr="00B515E9" w:rsidRDefault="006D7B74" w:rsidP="00235701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proofErr w:type="spellStart"/>
            <w:r>
              <w:rPr>
                <w:rFonts w:cs="Times New Roman"/>
                <w:b/>
                <w:color w:val="000000" w:themeColor="text1"/>
                <w:szCs w:val="18"/>
              </w:rPr>
              <w:t>deg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</w:rPr>
              <w:t>)</w:t>
            </w: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bookmarkStart w:id="3" w:name="_GoBack"/>
            <w:bookmarkEnd w:id="3"/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6D7B74" w:rsidRPr="00375978" w:rsidTr="00235701">
        <w:tc>
          <w:tcPr>
            <w:tcW w:w="124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</w:p>
        </w:tc>
        <w:tc>
          <w:tcPr>
            <w:tcW w:w="1167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6D7B74" w:rsidRPr="00375978" w:rsidRDefault="006D7B74" w:rsidP="0023570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0175C5" w:rsidRPr="0038727C" w:rsidRDefault="006D7B74">
      <w:pPr>
        <w:spacing w:after="200" w:line="276" w:lineRule="auto"/>
        <w:jc w:val="left"/>
        <w:rPr>
          <w:lang w:val="en-GB"/>
        </w:rPr>
      </w:pPr>
      <w:r>
        <w:rPr>
          <w:lang w:val="el-GR"/>
        </w:rPr>
        <w:br w:type="page"/>
      </w:r>
    </w:p>
    <w:p w:rsidR="00B50371" w:rsidRPr="00B50371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lastRenderedPageBreak/>
        <w:t>Εργασίες στο Εργαστήριο Τηλεπικοινωνιών</w:t>
      </w:r>
    </w:p>
    <w:p w:rsidR="00C14786" w:rsidRPr="0005610D" w:rsidRDefault="00C14786" w:rsidP="00C14786">
      <w:pPr>
        <w:ind w:firstLine="567"/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235701" w:rsidRDefault="00C14786" w:rsidP="00235701">
      <w:pPr>
        <w:pStyle w:val="Heading2"/>
        <w:rPr>
          <w:lang w:val="el-GR"/>
        </w:rPr>
      </w:pPr>
      <w:bookmarkStart w:id="4" w:name="_Toc379226600"/>
      <w:bookmarkStart w:id="5" w:name="_Toc380232907"/>
      <w:r w:rsidRPr="0005610D">
        <w:rPr>
          <w:lang w:val="el-GR"/>
        </w:rPr>
        <w:t xml:space="preserve">Ανάλυση ενεργού φίλτρου ευρείας ζώνης διέλευσης  με σύνδεση σε σειρά ενεργών φίλτρων </w:t>
      </w:r>
      <w:proofErr w:type="spellStart"/>
      <w:r w:rsidRPr="0005610D">
        <w:t>Sallen</w:t>
      </w:r>
      <w:proofErr w:type="spellEnd"/>
      <w:r w:rsidRPr="0005610D">
        <w:rPr>
          <w:lang w:val="el-GR"/>
        </w:rPr>
        <w:t>-</w:t>
      </w:r>
      <w:r w:rsidRPr="0005610D">
        <w:t>Key</w:t>
      </w:r>
      <w:r w:rsidRPr="0005610D">
        <w:rPr>
          <w:lang w:val="el-GR"/>
        </w:rPr>
        <w:t xml:space="preserve">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</w:t>
      </w:r>
      <w:bookmarkEnd w:id="4"/>
      <w:bookmarkEnd w:id="5"/>
    </w:p>
    <w:p w:rsidR="00235701" w:rsidRPr="00235701" w:rsidRDefault="00235701" w:rsidP="00235701">
      <w:pPr>
        <w:rPr>
          <w:lang w:val="el-GR"/>
        </w:rPr>
      </w:pP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 xml:space="preserve">Συνδέουμε στη σειρά το ΦΥΣ και το ΦΧΣ, όπως φαίνεται στην </w:t>
      </w:r>
      <w:r w:rsidRPr="0005610D">
        <w:rPr>
          <w:rFonts w:cs="Times New Roman"/>
          <w:b/>
          <w:szCs w:val="24"/>
        </w:rPr>
        <w:t>Εικόνα</w:t>
      </w:r>
      <w:r w:rsidRPr="0005610D">
        <w:rPr>
          <w:rFonts w:cs="Times New Roman"/>
          <w:szCs w:val="24"/>
        </w:rPr>
        <w:t xml:space="preserve"> </w:t>
      </w:r>
      <w:r w:rsidR="00235701" w:rsidRPr="00235701">
        <w:rPr>
          <w:rFonts w:cs="Times New Roman"/>
          <w:b/>
          <w:szCs w:val="24"/>
        </w:rPr>
        <w:t>6</w:t>
      </w:r>
      <w:r w:rsidRPr="0005610D">
        <w:rPr>
          <w:rFonts w:cs="Times New Roman"/>
          <w:szCs w:val="24"/>
        </w:rPr>
        <w:t>.</w:t>
      </w: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 xml:space="preserve">Προσδιορίστε με προσομοίωση τη συνάρτηση μεταφοράς αυτού του φίλτρου για περιοχή συχνοτήτων από 1Hz μέχρι 100kHz, όπως φαίνεται στις παραμέτρους στην </w:t>
      </w:r>
      <w:r w:rsidRPr="0005610D">
        <w:rPr>
          <w:rFonts w:cs="Times New Roman"/>
          <w:b/>
          <w:szCs w:val="24"/>
        </w:rPr>
        <w:t>Εικόνα</w:t>
      </w:r>
      <w:r w:rsidRPr="0005610D">
        <w:rPr>
          <w:rFonts w:cs="Times New Roman"/>
          <w:szCs w:val="24"/>
        </w:rPr>
        <w:t xml:space="preserve"> </w:t>
      </w:r>
      <w:r w:rsidR="00235701" w:rsidRPr="00235701">
        <w:rPr>
          <w:rFonts w:cs="Times New Roman"/>
          <w:b/>
          <w:szCs w:val="24"/>
        </w:rPr>
        <w:t>7</w:t>
      </w:r>
      <w:r w:rsidRPr="0005610D">
        <w:rPr>
          <w:rFonts w:cs="Times New Roman"/>
          <w:szCs w:val="24"/>
        </w:rPr>
        <w:t xml:space="preserve">. </w:t>
      </w: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  <w:lang w:val="en-GB" w:eastAsia="en-GB"/>
        </w:rPr>
        <w:drawing>
          <wp:inline distT="0" distB="0" distL="0" distR="0">
            <wp:extent cx="3094355" cy="3571676"/>
            <wp:effectExtent l="0" t="0" r="0" b="0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02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5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037DE4">
        <w:rPr>
          <w:lang w:val="el-GR"/>
        </w:rPr>
        <w:t>6</w:t>
      </w:r>
      <w:r w:rsidRPr="0005610D">
        <w:rPr>
          <w:lang w:val="el-GR"/>
        </w:rPr>
        <w:t xml:space="preserve">. Σύνδεση του ΦΥΣ και του ΦΧΣ </w:t>
      </w:r>
      <w:proofErr w:type="spellStart"/>
      <w:r w:rsidRPr="0005610D">
        <w:t>Sallen</w:t>
      </w:r>
      <w:proofErr w:type="spellEnd"/>
      <w:r w:rsidRPr="0005610D">
        <w:rPr>
          <w:lang w:val="el-GR"/>
        </w:rPr>
        <w:t>-</w:t>
      </w:r>
      <w:r w:rsidRPr="0005610D">
        <w:t>Key</w:t>
      </w:r>
      <w:r w:rsidRPr="0005610D">
        <w:rPr>
          <w:lang w:val="el-GR"/>
        </w:rPr>
        <w:t>.</w:t>
      </w: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 xml:space="preserve">Επεξεργαστείτε τη γραφική παράσταση ώστε να έχει τη μορφή της </w:t>
      </w:r>
      <w:r w:rsidRPr="0005610D">
        <w:rPr>
          <w:rFonts w:cs="Times New Roman"/>
          <w:b/>
          <w:szCs w:val="24"/>
        </w:rPr>
        <w:t>Εικόνας</w:t>
      </w:r>
      <w:r w:rsidRPr="0005610D">
        <w:rPr>
          <w:rFonts w:cs="Times New Roman"/>
          <w:szCs w:val="24"/>
        </w:rPr>
        <w:t xml:space="preserve"> </w:t>
      </w:r>
      <w:r w:rsidR="00235701" w:rsidRPr="00235701">
        <w:rPr>
          <w:rFonts w:cs="Times New Roman"/>
          <w:b/>
          <w:szCs w:val="24"/>
        </w:rPr>
        <w:t>8</w:t>
      </w:r>
      <w:r w:rsidRPr="0005610D">
        <w:rPr>
          <w:rFonts w:cs="Times New Roman"/>
          <w:szCs w:val="24"/>
        </w:rPr>
        <w:t xml:space="preserve">. </w:t>
      </w: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 xml:space="preserve">Προσδιορίστε την </w:t>
      </w:r>
      <w:r w:rsidRPr="0005610D">
        <w:rPr>
          <w:rFonts w:cs="Times New Roman"/>
          <w:szCs w:val="24"/>
          <w:u w:val="single"/>
        </w:rPr>
        <w:t>κεντρική συχνότητα</w:t>
      </w:r>
      <w:r w:rsidRPr="0005610D">
        <w:rPr>
          <w:rFonts w:cs="Times New Roman"/>
          <w:szCs w:val="24"/>
        </w:rPr>
        <w:t xml:space="preserve"> και τη </w:t>
      </w:r>
      <w:r w:rsidRPr="0005610D">
        <w:rPr>
          <w:rFonts w:cs="Times New Roman"/>
          <w:szCs w:val="24"/>
          <w:u w:val="single"/>
        </w:rPr>
        <w:t>συνολική ενίσχυση</w:t>
      </w:r>
      <w:r w:rsidRPr="0005610D">
        <w:rPr>
          <w:rFonts w:cs="Times New Roman"/>
          <w:szCs w:val="24"/>
        </w:rPr>
        <w:t xml:space="preserve"> στη συχνότητα αυτή, από τη γραφική παράσταση καθώς και τις </w:t>
      </w:r>
      <w:r w:rsidRPr="0005610D">
        <w:rPr>
          <w:rFonts w:cs="Times New Roman"/>
          <w:szCs w:val="24"/>
          <w:u w:val="single"/>
        </w:rPr>
        <w:t>συχνότητες 3dB</w:t>
      </w:r>
      <w:r w:rsidRPr="0005610D">
        <w:rPr>
          <w:rFonts w:cs="Times New Roman"/>
          <w:szCs w:val="24"/>
        </w:rPr>
        <w:t xml:space="preserve"> κάτω από τη μέγιστη ενίσχυση και το </w:t>
      </w:r>
      <w:r w:rsidRPr="0005610D">
        <w:rPr>
          <w:rFonts w:cs="Times New Roman"/>
          <w:szCs w:val="24"/>
          <w:u w:val="single"/>
        </w:rPr>
        <w:t>εύρος ζώνης</w:t>
      </w:r>
      <w:r w:rsidRPr="0005610D">
        <w:rPr>
          <w:rFonts w:cs="Times New Roman"/>
          <w:szCs w:val="24"/>
        </w:rPr>
        <w:t xml:space="preserve"> του φίλτρου. (Κάντε χρήση από το μενού Process των Statistics).</w:t>
      </w: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>Εξηγήστε γιατί η συνολική ενίσχυση έχει την τιμή που βρήκατε.</w:t>
      </w: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>Πόσο είναι το Q του φίλτρου αυτού;</w:t>
      </w:r>
    </w:p>
    <w:p w:rsidR="00C14786" w:rsidRPr="0005610D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 xml:space="preserve">Προσδιορίστε και </w:t>
      </w:r>
      <w:r w:rsidRPr="0005610D">
        <w:rPr>
          <w:rFonts w:cs="Times New Roman"/>
          <w:szCs w:val="24"/>
          <w:u w:val="single"/>
        </w:rPr>
        <w:t>πειραματικά</w:t>
      </w:r>
      <w:r w:rsidRPr="0005610D">
        <w:rPr>
          <w:rFonts w:cs="Times New Roman"/>
          <w:szCs w:val="24"/>
        </w:rPr>
        <w:t xml:space="preserve"> τη συνάρτηση μεταφοράς και σχεδιάστε τα αποτελέσματά σας σε </w:t>
      </w:r>
      <w:r w:rsidRPr="0005610D">
        <w:rPr>
          <w:rFonts w:cs="Times New Roman"/>
          <w:szCs w:val="24"/>
          <w:u w:val="single"/>
        </w:rPr>
        <w:t>κοινή</w:t>
      </w:r>
      <w:r w:rsidRPr="0005610D">
        <w:rPr>
          <w:rFonts w:cs="Times New Roman"/>
          <w:szCs w:val="24"/>
        </w:rPr>
        <w:t xml:space="preserve"> γραφική παράσταση με τα θεωρητικά. </w:t>
      </w:r>
    </w:p>
    <w:p w:rsidR="00C14786" w:rsidRPr="00235701" w:rsidRDefault="00C14786" w:rsidP="00C14786">
      <w:pPr>
        <w:pStyle w:val="ListParagraph"/>
        <w:numPr>
          <w:ilvl w:val="0"/>
          <w:numId w:val="20"/>
        </w:numPr>
        <w:rPr>
          <w:rFonts w:cs="Times New Roman"/>
          <w:szCs w:val="24"/>
        </w:rPr>
      </w:pPr>
      <w:r w:rsidRPr="0005610D">
        <w:rPr>
          <w:rFonts w:cs="Times New Roman"/>
          <w:szCs w:val="24"/>
        </w:rPr>
        <w:t xml:space="preserve">Γράψτε τις παρατηρήσεις και τα συμπεράσματά σας. </w:t>
      </w:r>
    </w:p>
    <w:p w:rsidR="00235701" w:rsidRPr="0005610D" w:rsidRDefault="00235701" w:rsidP="00235701">
      <w:pPr>
        <w:pStyle w:val="ListParagraph"/>
        <w:ind w:left="360"/>
        <w:rPr>
          <w:rFonts w:cs="Times New Roman"/>
          <w:szCs w:val="24"/>
        </w:rPr>
      </w:pP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  <w:lang w:val="en-GB" w:eastAsia="en-GB"/>
        </w:rPr>
        <w:drawing>
          <wp:inline distT="0" distB="0" distL="0" distR="0">
            <wp:extent cx="2410691" cy="1920257"/>
            <wp:effectExtent l="0" t="0" r="0" b="0"/>
            <wp:docPr id="2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4" cy="19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37DE4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Εικονα </w:t>
      </w:r>
      <w:r w:rsidR="000810EE" w:rsidRPr="00037DE4">
        <w:rPr>
          <w:lang w:val="el-GR"/>
        </w:rPr>
        <w:t>7</w:t>
      </w:r>
      <w:r w:rsidRPr="0005610D">
        <w:rPr>
          <w:lang w:val="el-GR"/>
        </w:rPr>
        <w:t>. Παράμετροι για την ανάλυση προσδιορισμού της χαρακτηριστικής  μεταφοράς.</w:t>
      </w:r>
    </w:p>
    <w:p w:rsidR="00235701" w:rsidRPr="00037DE4" w:rsidRDefault="00235701" w:rsidP="00235701">
      <w:pPr>
        <w:rPr>
          <w:lang w:val="el-GR"/>
        </w:rPr>
      </w:pPr>
    </w:p>
    <w:p w:rsidR="00C14786" w:rsidRPr="0005610D" w:rsidRDefault="00C14786" w:rsidP="00C14786">
      <w:pPr>
        <w:jc w:val="left"/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>
            <wp:extent cx="3094355" cy="1801674"/>
            <wp:effectExtent l="0" t="0" r="0" b="0"/>
            <wp:docPr id="2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53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80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235701">
        <w:rPr>
          <w:lang w:val="el-GR"/>
        </w:rPr>
        <w:t>8</w:t>
      </w:r>
      <w:r w:rsidRPr="0005610D">
        <w:rPr>
          <w:lang w:val="el-GR"/>
        </w:rPr>
        <w:t xml:space="preserve">. Χαρακτηριστική μεταφοράς κυκλώματος φίλτρου ζώνης διέλευσης της Εικόνας </w:t>
      </w:r>
      <w:r w:rsidR="00235701" w:rsidRPr="00235701">
        <w:rPr>
          <w:lang w:val="el-GR"/>
        </w:rPr>
        <w:t>6</w:t>
      </w:r>
      <w:r w:rsidRPr="0005610D">
        <w:rPr>
          <w:lang w:val="el-GR"/>
        </w:rPr>
        <w:t>.</w:t>
      </w:r>
    </w:p>
    <w:p w:rsidR="00C14786" w:rsidRPr="0005610D" w:rsidRDefault="00C14786" w:rsidP="00C14786">
      <w:pPr>
        <w:jc w:val="left"/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</w:p>
    <w:p w:rsidR="00C14786" w:rsidRPr="00037DE4" w:rsidRDefault="00C14786" w:rsidP="00235701">
      <w:pPr>
        <w:pStyle w:val="Heading2"/>
        <w:rPr>
          <w:lang w:val="el-GR"/>
        </w:rPr>
      </w:pPr>
      <w:bookmarkStart w:id="6" w:name="_Toc379226604"/>
      <w:bookmarkStart w:id="7" w:name="_Toc380232909"/>
      <w:r w:rsidRPr="0005610D">
        <w:rPr>
          <w:lang w:val="el-GR"/>
        </w:rPr>
        <w:t>Ανάλυση ενεργού φίλτρου 2ου βαθμού χαμηλών συχνοτήτων τύπου πολλαπλών ανασυζεύξεων</w:t>
      </w:r>
      <w:bookmarkEnd w:id="6"/>
      <w:bookmarkEnd w:id="7"/>
    </w:p>
    <w:p w:rsidR="00235701" w:rsidRPr="00037DE4" w:rsidRDefault="00235701" w:rsidP="00235701">
      <w:pPr>
        <w:rPr>
          <w:lang w:val="el-GR"/>
        </w:rPr>
      </w:pP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235701" w:rsidRPr="00235701">
        <w:rPr>
          <w:rFonts w:cs="Times New Roman"/>
          <w:b/>
          <w:szCs w:val="24"/>
          <w:lang w:val="el-GR"/>
        </w:rPr>
        <w:t>9</w:t>
      </w:r>
      <w:r w:rsidRPr="0005610D">
        <w:rPr>
          <w:rFonts w:cs="Times New Roman"/>
          <w:szCs w:val="24"/>
          <w:lang w:val="el-GR"/>
        </w:rPr>
        <w:t xml:space="preserve"> φαίνεται ένα χαμηλοπερατό ενεργό φίλτρο 2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 τύπου πολλαπλών ανασυζεύξεων. 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  <w:lang w:val="en-GB" w:eastAsia="en-GB"/>
        </w:rPr>
        <w:drawing>
          <wp:inline distT="0" distB="0" distL="0" distR="0">
            <wp:extent cx="3094355" cy="1450786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82" t="6512" r="3002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45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037DE4">
        <w:rPr>
          <w:lang w:val="el-GR"/>
        </w:rPr>
        <w:t>9</w:t>
      </w:r>
      <w:r w:rsidRPr="0005610D">
        <w:rPr>
          <w:lang w:val="el-GR"/>
        </w:rPr>
        <w:t>. Ενεργό χαμηλοπερατό φίλτρο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 τύπου πολλαπλών ανασυζεύξεων.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</w:p>
    <w:p w:rsidR="00C14786" w:rsidRPr="00235701" w:rsidRDefault="00C14786" w:rsidP="00C14786">
      <w:pPr>
        <w:pStyle w:val="BodyText"/>
        <w:numPr>
          <w:ilvl w:val="0"/>
          <w:numId w:val="17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Εξάγετε τη συνάρτηση μεταφοράς του με </w:t>
      </w:r>
      <w:r w:rsidRPr="0005610D">
        <w:rPr>
          <w:rFonts w:ascii="Times New Roman" w:hAnsi="Times New Roman" w:cs="Times New Roman"/>
          <w:u w:val="single"/>
          <w:lang w:val="el-GR"/>
        </w:rPr>
        <w:t>προσομοίωση</w:t>
      </w:r>
      <w:r w:rsidRPr="0005610D">
        <w:rPr>
          <w:rFonts w:ascii="Times New Roman" w:hAnsi="Times New Roman" w:cs="Times New Roman"/>
          <w:lang w:val="el-GR"/>
        </w:rPr>
        <w:t xml:space="preserve"> (όπως φαίνεται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="00235701" w:rsidRPr="00235701">
        <w:rPr>
          <w:rFonts w:ascii="Times New Roman" w:hAnsi="Times New Roman" w:cs="Times New Roman"/>
          <w:b/>
          <w:lang w:val="el-GR"/>
        </w:rPr>
        <w:t>10</w:t>
      </w:r>
      <w:r w:rsidRPr="0005610D">
        <w:rPr>
          <w:rFonts w:ascii="Times New Roman" w:hAnsi="Times New Roman" w:cs="Times New Roman"/>
          <w:b/>
          <w:lang w:val="el-GR"/>
        </w:rPr>
        <w:t xml:space="preserve"> </w:t>
      </w:r>
      <w:r w:rsidRPr="0005610D">
        <w:rPr>
          <w:rFonts w:ascii="Times New Roman" w:hAnsi="Times New Roman" w:cs="Times New Roman"/>
          <w:lang w:val="el-GR"/>
        </w:rPr>
        <w:t xml:space="preserve">και </w:t>
      </w:r>
      <w:r w:rsidRPr="0005610D">
        <w:rPr>
          <w:rFonts w:ascii="Times New Roman" w:hAnsi="Times New Roman" w:cs="Times New Roman"/>
          <w:u w:val="single"/>
          <w:lang w:val="el-GR"/>
        </w:rPr>
        <w:t>πειραματικά</w:t>
      </w:r>
      <w:r w:rsidRPr="0005610D">
        <w:rPr>
          <w:rFonts w:ascii="Times New Roman" w:hAnsi="Times New Roman" w:cs="Times New Roman"/>
          <w:lang w:val="el-GR"/>
        </w:rPr>
        <w:t xml:space="preserve"> και σχεδιάστε τις δύο καμπύλες σε κοινό διάγραμμα.</w:t>
      </w:r>
    </w:p>
    <w:p w:rsidR="00235701" w:rsidRPr="0005610D" w:rsidRDefault="00235701" w:rsidP="00235701">
      <w:pPr>
        <w:pStyle w:val="BodyText"/>
        <w:ind w:left="360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094355" cy="1777436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64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235701">
        <w:rPr>
          <w:lang w:val="el-GR"/>
        </w:rPr>
        <w:t>10</w:t>
      </w:r>
      <w:r w:rsidRPr="0005610D">
        <w:rPr>
          <w:lang w:val="el-GR"/>
        </w:rPr>
        <w:t xml:space="preserve">. Συνάρτηση μεταφοράς για το κύκλωμα της Εικόνας </w:t>
      </w:r>
      <w:r w:rsidR="00235701" w:rsidRPr="00235701">
        <w:rPr>
          <w:lang w:val="el-GR"/>
        </w:rPr>
        <w:t>9</w:t>
      </w:r>
      <w:r w:rsidRPr="0005610D">
        <w:rPr>
          <w:lang w:val="el-GR"/>
        </w:rPr>
        <w:t xml:space="preserve"> όπως προκύπτει από προσομοίωση στο ΤΙΝΑ. 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pStyle w:val="BodyText"/>
        <w:numPr>
          <w:ilvl w:val="0"/>
          <w:numId w:val="17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ενίσχυση του φίλτρου αυτού (γιατί;). </w:t>
      </w:r>
    </w:p>
    <w:p w:rsidR="00C14786" w:rsidRPr="0005610D" w:rsidRDefault="00C14786" w:rsidP="00C14786">
      <w:pPr>
        <w:pStyle w:val="BodyText"/>
        <w:numPr>
          <w:ilvl w:val="0"/>
          <w:numId w:val="17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συχνότητα 3</w:t>
      </w:r>
      <w:r w:rsidRPr="0005610D">
        <w:rPr>
          <w:rFonts w:ascii="Times New Roman" w:hAnsi="Times New Roman" w:cs="Times New Roman"/>
        </w:rPr>
        <w:t>dB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Pr="0005610D">
        <w:rPr>
          <w:rFonts w:ascii="Times New Roman" w:hAnsi="Times New Roman" w:cs="Times New Roman"/>
          <w:u w:val="single"/>
          <w:lang w:val="el-GR"/>
        </w:rPr>
        <w:t>θεωρητικά</w:t>
      </w:r>
      <w:r w:rsidRPr="0005610D">
        <w:rPr>
          <w:rFonts w:ascii="Times New Roman" w:hAnsi="Times New Roman" w:cs="Times New Roman"/>
          <w:lang w:val="el-GR"/>
        </w:rPr>
        <w:t xml:space="preserve"> και </w:t>
      </w:r>
      <w:r w:rsidRPr="0005610D">
        <w:rPr>
          <w:rFonts w:ascii="Times New Roman" w:hAnsi="Times New Roman" w:cs="Times New Roman"/>
          <w:u w:val="single"/>
          <w:lang w:val="el-GR"/>
        </w:rPr>
        <w:t>πειραματικά</w:t>
      </w:r>
      <w:r w:rsidRPr="0005610D">
        <w:rPr>
          <w:rFonts w:ascii="Times New Roman" w:hAnsi="Times New Roman" w:cs="Times New Roman"/>
          <w:lang w:val="el-GR"/>
        </w:rPr>
        <w:t>;</w:t>
      </w:r>
    </w:p>
    <w:p w:rsidR="00C14786" w:rsidRPr="0005610D" w:rsidRDefault="00C14786" w:rsidP="00C14786">
      <w:pPr>
        <w:pStyle w:val="BodyText"/>
        <w:numPr>
          <w:ilvl w:val="0"/>
          <w:numId w:val="17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κλίση της συνάρτησης μεταφοράς στην περιοχή αποκοπής;</w:t>
      </w:r>
    </w:p>
    <w:p w:rsidR="00C14786" w:rsidRPr="00235701" w:rsidRDefault="00C14786" w:rsidP="00C14786">
      <w:pPr>
        <w:pStyle w:val="BodyText"/>
        <w:numPr>
          <w:ilvl w:val="0"/>
          <w:numId w:val="17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Πώς σχετίζεται η κλίση αυτή με την τάξη του φίλτρου;</w:t>
      </w:r>
    </w:p>
    <w:p w:rsidR="00235701" w:rsidRPr="0005610D" w:rsidRDefault="00235701" w:rsidP="00235701">
      <w:pPr>
        <w:pStyle w:val="BodyText"/>
        <w:ind w:left="360"/>
        <w:rPr>
          <w:rFonts w:ascii="Times New Roman" w:hAnsi="Times New Roman" w:cs="Times New Roman"/>
          <w:lang w:val="el-GR"/>
        </w:rPr>
      </w:pPr>
    </w:p>
    <w:p w:rsidR="00C14786" w:rsidRPr="00037DE4" w:rsidRDefault="00C14786" w:rsidP="00235701">
      <w:pPr>
        <w:pStyle w:val="Heading2"/>
        <w:rPr>
          <w:lang w:val="el-GR"/>
        </w:rPr>
      </w:pPr>
      <w:bookmarkStart w:id="8" w:name="_Toc379226605"/>
      <w:bookmarkStart w:id="9" w:name="_Toc380232910"/>
      <w:r w:rsidRPr="0005610D">
        <w:rPr>
          <w:lang w:val="el-GR"/>
        </w:rPr>
        <w:t>Ανάλυση ενεργού φίλτρου 2ου βαθμού υψηλών συχνοτήτων τύπου πολλαπλών ανασυζεύξεων</w:t>
      </w:r>
      <w:bookmarkEnd w:id="8"/>
      <w:bookmarkEnd w:id="9"/>
    </w:p>
    <w:p w:rsidR="00235701" w:rsidRPr="00037DE4" w:rsidRDefault="00235701" w:rsidP="00235701">
      <w:pPr>
        <w:rPr>
          <w:lang w:val="el-GR"/>
        </w:rPr>
      </w:pP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ab/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235701" w:rsidRPr="00235701">
        <w:rPr>
          <w:rFonts w:cs="Times New Roman"/>
          <w:b/>
          <w:szCs w:val="24"/>
          <w:lang w:val="el-GR"/>
        </w:rPr>
        <w:t>11</w:t>
      </w:r>
      <w:r w:rsidRPr="0005610D">
        <w:rPr>
          <w:rFonts w:cs="Times New Roman"/>
          <w:szCs w:val="24"/>
          <w:lang w:val="el-GR"/>
        </w:rPr>
        <w:t xml:space="preserve"> φαίνεται ένα υψηπερατό ενεργό φίλτρο 2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 τύπου πολλαπλών ανασυζεύξεων. 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>
            <wp:extent cx="3094355" cy="1573895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70" t="6422" r="3895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5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037DE4">
        <w:rPr>
          <w:lang w:val="el-GR"/>
        </w:rPr>
        <w:t>11</w:t>
      </w:r>
      <w:r w:rsidRPr="0005610D">
        <w:rPr>
          <w:lang w:val="el-GR"/>
        </w:rPr>
        <w:t>. Ενεργό υψηπερατό φίλτρο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 τύπου πολλαπλών ανασυζεύξεων.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pStyle w:val="BodyText"/>
        <w:numPr>
          <w:ilvl w:val="0"/>
          <w:numId w:val="21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Εξάγετε τη συνάρτηση μεταφοράς του με </w:t>
      </w:r>
      <w:r w:rsidRPr="0005610D">
        <w:rPr>
          <w:rFonts w:ascii="Times New Roman" w:hAnsi="Times New Roman" w:cs="Times New Roman"/>
          <w:u w:val="single"/>
          <w:lang w:val="el-GR"/>
        </w:rPr>
        <w:t>προσομοίωση</w:t>
      </w:r>
      <w:r w:rsidRPr="0005610D">
        <w:rPr>
          <w:rFonts w:ascii="Times New Roman" w:hAnsi="Times New Roman" w:cs="Times New Roman"/>
          <w:lang w:val="el-GR"/>
        </w:rPr>
        <w:t xml:space="preserve"> (όπως φαίνεται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="00235701" w:rsidRPr="00235701">
        <w:rPr>
          <w:rFonts w:ascii="Times New Roman" w:hAnsi="Times New Roman" w:cs="Times New Roman"/>
          <w:b/>
          <w:lang w:val="el-GR"/>
        </w:rPr>
        <w:t>12</w:t>
      </w:r>
      <w:r w:rsidRPr="0005610D">
        <w:rPr>
          <w:rFonts w:ascii="Times New Roman" w:hAnsi="Times New Roman" w:cs="Times New Roman"/>
          <w:lang w:val="el-GR"/>
        </w:rPr>
        <w:t xml:space="preserve">) και </w:t>
      </w:r>
      <w:r w:rsidRPr="0005610D">
        <w:rPr>
          <w:rFonts w:ascii="Times New Roman" w:hAnsi="Times New Roman" w:cs="Times New Roman"/>
          <w:u w:val="single"/>
          <w:lang w:val="el-GR"/>
        </w:rPr>
        <w:t>πειραματικά</w:t>
      </w:r>
      <w:r w:rsidRPr="0005610D">
        <w:rPr>
          <w:rFonts w:ascii="Times New Roman" w:hAnsi="Times New Roman" w:cs="Times New Roman"/>
          <w:lang w:val="el-GR"/>
        </w:rPr>
        <w:t xml:space="preserve"> και σχεδιάστε τις δύο καμπύλες σε κοινό διάγραμμα.</w:t>
      </w:r>
    </w:p>
    <w:p w:rsidR="00C14786" w:rsidRPr="0005610D" w:rsidRDefault="00C14786" w:rsidP="00C14786">
      <w:pPr>
        <w:pStyle w:val="BodyText"/>
        <w:numPr>
          <w:ilvl w:val="0"/>
          <w:numId w:val="21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ενίσχυση του φίλτρου αυτού (γιατί;). </w:t>
      </w:r>
    </w:p>
    <w:p w:rsidR="00C14786" w:rsidRPr="0005610D" w:rsidRDefault="00C14786" w:rsidP="00C14786">
      <w:pPr>
        <w:pStyle w:val="BodyText"/>
        <w:numPr>
          <w:ilvl w:val="0"/>
          <w:numId w:val="21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συχνότητα 3</w:t>
      </w:r>
      <w:r w:rsidRPr="0005610D">
        <w:rPr>
          <w:rFonts w:ascii="Times New Roman" w:hAnsi="Times New Roman" w:cs="Times New Roman"/>
        </w:rPr>
        <w:t>dB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Pr="0005610D">
        <w:rPr>
          <w:rFonts w:ascii="Times New Roman" w:hAnsi="Times New Roman" w:cs="Times New Roman"/>
          <w:u w:val="single"/>
          <w:lang w:val="el-GR"/>
        </w:rPr>
        <w:t>θεωρητικά</w:t>
      </w:r>
      <w:r w:rsidRPr="0005610D">
        <w:rPr>
          <w:rFonts w:ascii="Times New Roman" w:hAnsi="Times New Roman" w:cs="Times New Roman"/>
          <w:lang w:val="el-GR"/>
        </w:rPr>
        <w:t xml:space="preserve"> και </w:t>
      </w:r>
      <w:r w:rsidRPr="0005610D">
        <w:rPr>
          <w:rFonts w:ascii="Times New Roman" w:hAnsi="Times New Roman" w:cs="Times New Roman"/>
          <w:u w:val="single"/>
          <w:lang w:val="el-GR"/>
        </w:rPr>
        <w:t>πειραματικά</w:t>
      </w:r>
      <w:r w:rsidRPr="0005610D">
        <w:rPr>
          <w:rFonts w:ascii="Times New Roman" w:hAnsi="Times New Roman" w:cs="Times New Roman"/>
          <w:lang w:val="el-GR"/>
        </w:rPr>
        <w:t>;</w:t>
      </w:r>
    </w:p>
    <w:p w:rsidR="00C14786" w:rsidRPr="0005610D" w:rsidRDefault="00C14786" w:rsidP="00C14786">
      <w:pPr>
        <w:pStyle w:val="BodyText"/>
        <w:numPr>
          <w:ilvl w:val="0"/>
          <w:numId w:val="21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κλίση της συνάρτησης μεταφοράς στην περιοχή αποκοπής;</w:t>
      </w:r>
    </w:p>
    <w:p w:rsidR="00C14786" w:rsidRPr="00235701" w:rsidRDefault="00C14786" w:rsidP="00C14786">
      <w:pPr>
        <w:pStyle w:val="BodyText"/>
        <w:numPr>
          <w:ilvl w:val="0"/>
          <w:numId w:val="21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Πώς σχετίζεται η κλίση αυτή με την τάξη του φίλτρου;</w:t>
      </w:r>
    </w:p>
    <w:p w:rsidR="00235701" w:rsidRPr="0005610D" w:rsidRDefault="00235701" w:rsidP="00235701">
      <w:pPr>
        <w:pStyle w:val="BodyText"/>
        <w:ind w:left="360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094355" cy="1769357"/>
            <wp:effectExtent l="0" t="0" r="0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64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6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9D121C">
        <w:rPr>
          <w:lang w:val="el-GR"/>
        </w:rPr>
        <w:t>12</w:t>
      </w:r>
      <w:r w:rsidRPr="0005610D">
        <w:rPr>
          <w:lang w:val="el-GR"/>
        </w:rPr>
        <w:t xml:space="preserve">. Συνάρτηση μεταφοράς για το κύκλωμα της Εικόνα </w:t>
      </w:r>
      <w:r w:rsidR="009D121C" w:rsidRPr="009D121C">
        <w:rPr>
          <w:lang w:val="el-GR"/>
        </w:rPr>
        <w:t>11</w:t>
      </w:r>
      <w:r w:rsidRPr="0005610D">
        <w:rPr>
          <w:lang w:val="el-GR"/>
        </w:rPr>
        <w:t xml:space="preserve"> όπως προκύπτει από προσομοίωση στο ΤΙΝΑ. 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37DE4" w:rsidRDefault="00C14786" w:rsidP="00235701">
      <w:pPr>
        <w:pStyle w:val="Heading2"/>
        <w:rPr>
          <w:lang w:val="el-GR"/>
        </w:rPr>
      </w:pPr>
      <w:bookmarkStart w:id="10" w:name="_Toc379226606"/>
      <w:bookmarkStart w:id="11" w:name="_Toc380232911"/>
      <w:r w:rsidRPr="0005610D">
        <w:rPr>
          <w:lang w:val="el-GR"/>
        </w:rPr>
        <w:t>Ανάλυση ενεργού φίλτρου ευρείας ζώνης διέλευσης  με σύνδεση σε σειρά ενεργών φίλτρων πολλαπλών ανασυζεύξεων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</w:t>
      </w:r>
      <w:bookmarkEnd w:id="10"/>
      <w:bookmarkEnd w:id="11"/>
    </w:p>
    <w:p w:rsidR="00235701" w:rsidRPr="00037DE4" w:rsidRDefault="00235701" w:rsidP="00235701">
      <w:pPr>
        <w:rPr>
          <w:lang w:val="el-GR"/>
        </w:rPr>
      </w:pP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ab/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9D121C" w:rsidRPr="009D121C">
        <w:rPr>
          <w:rFonts w:cs="Times New Roman"/>
          <w:b/>
          <w:szCs w:val="24"/>
          <w:lang w:val="el-GR"/>
        </w:rPr>
        <w:t>13</w:t>
      </w:r>
      <w:r w:rsidRPr="0005610D">
        <w:rPr>
          <w:rFonts w:cs="Times New Roman"/>
          <w:szCs w:val="24"/>
          <w:lang w:val="el-GR"/>
        </w:rPr>
        <w:t xml:space="preserve"> φαίνεται ένα ενεργό φίλτρο 2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 τύπου πολλαπλών ανασυζεύξεων ευρείας ζώνης διέλευσης, το οποίο προκύπτει από της σύνδεση ενός υψηπερατού και ενός χαμηλοπερατού φίλτρου. </w:t>
      </w: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Εξάγετε τη συνάρτηση μεταφοράς του με </w:t>
      </w:r>
      <w:r w:rsidRPr="0005610D">
        <w:rPr>
          <w:rFonts w:ascii="Times New Roman" w:hAnsi="Times New Roman" w:cs="Times New Roman"/>
          <w:u w:val="single"/>
          <w:lang w:val="el-GR"/>
        </w:rPr>
        <w:t>προσομοίωση</w:t>
      </w:r>
      <w:r w:rsidRPr="0005610D">
        <w:rPr>
          <w:rFonts w:ascii="Times New Roman" w:hAnsi="Times New Roman" w:cs="Times New Roman"/>
          <w:lang w:val="el-GR"/>
        </w:rPr>
        <w:t xml:space="preserve"> (όπως φαίνεται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="009D121C" w:rsidRPr="009D121C">
        <w:rPr>
          <w:rFonts w:ascii="Times New Roman" w:hAnsi="Times New Roman" w:cs="Times New Roman"/>
          <w:b/>
          <w:lang w:val="el-GR"/>
        </w:rPr>
        <w:t>14</w:t>
      </w:r>
      <w:r w:rsidRPr="0005610D">
        <w:rPr>
          <w:rFonts w:ascii="Times New Roman" w:hAnsi="Times New Roman" w:cs="Times New Roman"/>
          <w:lang w:val="el-GR"/>
        </w:rPr>
        <w:t xml:space="preserve">) και </w:t>
      </w:r>
      <w:r w:rsidRPr="0005610D">
        <w:rPr>
          <w:rFonts w:ascii="Times New Roman" w:hAnsi="Times New Roman" w:cs="Times New Roman"/>
          <w:u w:val="single"/>
          <w:lang w:val="el-GR"/>
        </w:rPr>
        <w:t>πειραματικά</w:t>
      </w:r>
      <w:r w:rsidRPr="0005610D">
        <w:rPr>
          <w:rFonts w:ascii="Times New Roman" w:hAnsi="Times New Roman" w:cs="Times New Roman"/>
          <w:lang w:val="el-GR"/>
        </w:rPr>
        <w:t xml:space="preserve"> και σχεδιάστε τις δύο καμπύλες σε κοινό διάγραμμα.</w:t>
      </w: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ενίσχυση του φίλτρου αυτού (γιατί;). </w:t>
      </w: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κεντρική συχνότητα διέλευσης του φίλτρου;</w:t>
      </w: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πρώτη και η δεύτερη συχνότητα 3</w:t>
      </w:r>
      <w:r w:rsidRPr="0005610D">
        <w:rPr>
          <w:rFonts w:ascii="Times New Roman" w:hAnsi="Times New Roman" w:cs="Times New Roman"/>
        </w:rPr>
        <w:t>dB</w:t>
      </w:r>
      <w:r w:rsidRPr="0005610D">
        <w:rPr>
          <w:rFonts w:ascii="Times New Roman" w:hAnsi="Times New Roman" w:cs="Times New Roman"/>
          <w:lang w:val="el-GR"/>
        </w:rPr>
        <w:t xml:space="preserve"> θεωρητικά και πειραματικά;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3094355" cy="3220828"/>
            <wp:effectExtent l="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20" t="4077" r="3769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2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037DE4">
        <w:rPr>
          <w:lang w:val="el-GR"/>
        </w:rPr>
        <w:t>13</w:t>
      </w:r>
      <w:r w:rsidRPr="0005610D">
        <w:rPr>
          <w:lang w:val="el-GR"/>
        </w:rPr>
        <w:t>. Ενεργό φίλτρο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 τύπου πολλαπλών ανασυζεύξεων ευρείας ζώνης διέλευσης.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Πόση είναι η κλίση της συνάρτησης μεταφοράς στις περιοχές αποκοπής;</w:t>
      </w:r>
      <w:r w:rsidR="0092693A" w:rsidRPr="0092693A">
        <w:rPr>
          <w:rFonts w:ascii="Times New Roman" w:hAnsi="Times New Roman" w:cs="Times New Roman"/>
          <w:lang w:val="el-GR"/>
        </w:rPr>
        <w:t xml:space="preserve"> </w:t>
      </w: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Πώς σχετίζεται η κλίση αυτή με την τάξη του φίλτρου;</w:t>
      </w:r>
    </w:p>
    <w:p w:rsidR="00C14786" w:rsidRPr="0005610D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Πόσο είναι το εύρος ζώνης του φίλτρου;</w:t>
      </w:r>
    </w:p>
    <w:p w:rsidR="00C14786" w:rsidRPr="009D121C" w:rsidRDefault="00C14786" w:rsidP="00C14786">
      <w:pPr>
        <w:pStyle w:val="BodyText"/>
        <w:numPr>
          <w:ilvl w:val="0"/>
          <w:numId w:val="22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Πόσο είναι το </w:t>
      </w:r>
      <w:r w:rsidRPr="0005610D">
        <w:rPr>
          <w:rFonts w:ascii="Times New Roman" w:hAnsi="Times New Roman" w:cs="Times New Roman"/>
        </w:rPr>
        <w:t>Q</w:t>
      </w:r>
      <w:r w:rsidRPr="0005610D">
        <w:rPr>
          <w:rFonts w:ascii="Times New Roman" w:hAnsi="Times New Roman" w:cs="Times New Roman"/>
          <w:lang w:val="el-GR"/>
        </w:rPr>
        <w:t xml:space="preserve"> του κυκλώματος;</w:t>
      </w:r>
    </w:p>
    <w:p w:rsidR="009D121C" w:rsidRPr="0005610D" w:rsidRDefault="009D121C" w:rsidP="009D121C">
      <w:pPr>
        <w:pStyle w:val="BodyText"/>
        <w:ind w:left="360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094355" cy="1777436"/>
            <wp:effectExtent l="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91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38727C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0810EE" w:rsidRPr="009D121C">
        <w:rPr>
          <w:lang w:val="el-GR"/>
        </w:rPr>
        <w:t>14</w:t>
      </w:r>
      <w:r w:rsidRPr="0005610D">
        <w:rPr>
          <w:lang w:val="el-GR"/>
        </w:rPr>
        <w:t xml:space="preserve">. Συνάρτηση μεταφοράς για το κύκλωμα της Εικόνα </w:t>
      </w:r>
      <w:r w:rsidR="009D121C" w:rsidRPr="009D121C">
        <w:rPr>
          <w:lang w:val="el-GR"/>
        </w:rPr>
        <w:t>13</w:t>
      </w:r>
      <w:r w:rsidRPr="0005610D">
        <w:rPr>
          <w:lang w:val="el-GR"/>
        </w:rPr>
        <w:t xml:space="preserve"> όπως προκύπτει από προσομοίωση στο ΤΙΝΑ. 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</w:p>
    <w:p w:rsidR="00C80327" w:rsidRDefault="00C80327" w:rsidP="00C80327">
      <w:pPr>
        <w:rPr>
          <w:rFonts w:cs="Times New Roman"/>
          <w:color w:val="000000" w:themeColor="text1"/>
          <w:szCs w:val="24"/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bookmarkStart w:id="12" w:name="_Toc379201418"/>
      <w:bookmarkStart w:id="13" w:name="_Toc380142924"/>
      <w:bookmarkStart w:id="14" w:name="_Toc380142952"/>
      <w:r>
        <w:rPr>
          <w:lang w:val="el-GR"/>
        </w:rPr>
        <w:br w:type="page"/>
      </w:r>
    </w:p>
    <w:bookmarkEnd w:id="12"/>
    <w:bookmarkEnd w:id="13"/>
    <w:bookmarkEnd w:id="14"/>
    <w:p w:rsidR="00BC346C" w:rsidRDefault="00B515E9" w:rsidP="009C32BF">
      <w:pPr>
        <w:pStyle w:val="Heading1"/>
        <w:rPr>
          <w:lang w:val="el-GR"/>
        </w:rPr>
      </w:pPr>
      <w:r>
        <w:rPr>
          <w:lang w:val="el-GR"/>
        </w:rPr>
        <w:lastRenderedPageBreak/>
        <w:t>Παράρτημα</w:t>
      </w:r>
    </w:p>
    <w:p w:rsidR="00B515E9" w:rsidRDefault="00B515E9" w:rsidP="00422EEA">
      <w:pPr>
        <w:pStyle w:val="Heading2"/>
        <w:rPr>
          <w:lang w:val="el-GR"/>
        </w:rPr>
      </w:pPr>
      <w:r>
        <w:rPr>
          <w:lang w:val="el-GR"/>
        </w:rPr>
        <w:t xml:space="preserve">Μέτρηση τη διαφοράς φάσης δύο ημιτονικών σημάτων με χρήση της μεθόδου </w:t>
      </w:r>
      <w:proofErr w:type="spellStart"/>
      <w:r>
        <w:t>Lissajous</w:t>
      </w:r>
      <w:proofErr w:type="spellEnd"/>
      <w:r>
        <w:rPr>
          <w:lang w:val="el-GR"/>
        </w:rPr>
        <w:t xml:space="preserve"> (έλλειψης)</w:t>
      </w:r>
    </w:p>
    <w:p w:rsidR="009C32BF" w:rsidRPr="009C32BF" w:rsidRDefault="009C32BF" w:rsidP="009C32BF">
      <w:pPr>
        <w:rPr>
          <w:lang w:val="el-GR"/>
        </w:rPr>
      </w:pPr>
    </w:p>
    <w:p w:rsidR="00B515E9" w:rsidRPr="009C32BF" w:rsidRDefault="00B515E9" w:rsidP="009C32BF">
      <w:pPr>
        <w:pStyle w:val="ListParagraph"/>
        <w:numPr>
          <w:ilvl w:val="0"/>
          <w:numId w:val="6"/>
        </w:numPr>
      </w:pPr>
      <w:r w:rsidRPr="009C32BF">
        <w:t>Για να εφαρμόσουμε τη μέθοδο θα πρέπει να χρησιμοποιήσουμε τον παλμογράφο σε λειτουργία ΧΥ.</w:t>
      </w:r>
    </w:p>
    <w:p w:rsidR="00B515E9" w:rsidRPr="009C32BF" w:rsidRDefault="00B515E9" w:rsidP="009C32BF">
      <w:pPr>
        <w:pStyle w:val="ListParagraph"/>
        <w:numPr>
          <w:ilvl w:val="0"/>
          <w:numId w:val="6"/>
        </w:numPr>
      </w:pPr>
      <w:r w:rsidRPr="009C32BF">
        <w:t xml:space="preserve">Κλιμακώνουμε κάθε κανάλι τάσης ώστε η έλλειψη να χωρά στην οθόνη. </w:t>
      </w:r>
      <w:r w:rsidR="00DB24D5" w:rsidRPr="009C32BF">
        <w:t>Αν η φάση είναι 0</w:t>
      </w:r>
      <w:r w:rsidR="00DB24D5" w:rsidRPr="009C32BF">
        <w:rPr>
          <w:vertAlign w:val="superscript"/>
        </w:rPr>
        <w:t>ο</w:t>
      </w:r>
      <w:r w:rsidR="00DB24D5" w:rsidRPr="009C32BF">
        <w:t xml:space="preserve"> ή 180</w:t>
      </w:r>
      <w:r w:rsidR="00DB24D5" w:rsidRPr="009C32BF">
        <w:rPr>
          <w:vertAlign w:val="superscript"/>
        </w:rPr>
        <w:t>ο</w:t>
      </w:r>
      <w:r w:rsidR="00DB24D5" w:rsidRPr="009C32BF">
        <w:t xml:space="preserve"> δε θα δούμε έλλειψη αλλά μια γραμμή με κλίση από το τρίτο προς το πρώτο τεταρτμημόριο ή από το δεύτερο προς το τέταρτο τεταρτημόριο αντίστοιχα. </w:t>
      </w:r>
    </w:p>
    <w:p w:rsidR="00DB24D5" w:rsidRPr="009C32BF" w:rsidRDefault="00DB24D5" w:rsidP="009C32BF">
      <w:pPr>
        <w:pStyle w:val="ListParagraph"/>
        <w:numPr>
          <w:ilvl w:val="0"/>
          <w:numId w:val="6"/>
        </w:numPr>
      </w:pPr>
      <w:r w:rsidRPr="009C32BF">
        <w:t xml:space="preserve">Γειώνουμε (μηδενίζουμε) κάθε κανάλι ξεχωριστά και προσαρμόζουμε τη γραμμή του (στο κέντρο) της οθόνης (οριζόντια ή κατακόρυφα). Σε αναλογικούς παλμογράφους μπορούμε να γειώσουμε και τα δύο κανάλια ταυτόχρονα και να κεντράρουμε στην οθόνη την τελεία. </w:t>
      </w:r>
    </w:p>
    <w:p w:rsidR="009C32BF" w:rsidRDefault="00DB24D5" w:rsidP="009C32BF">
      <w:pPr>
        <w:pStyle w:val="ListParagraph"/>
        <w:numPr>
          <w:ilvl w:val="0"/>
          <w:numId w:val="6"/>
        </w:numPr>
      </w:pPr>
      <w:r w:rsidRPr="009C32BF">
        <w:t xml:space="preserve">Επιλέγουμε </w:t>
      </w:r>
      <w:r>
        <w:t>ac</w:t>
      </w:r>
      <w:r w:rsidRPr="009C32BF">
        <w:t xml:space="preserve"> </w:t>
      </w:r>
      <w:r>
        <w:t>coupling</w:t>
      </w:r>
      <w:r w:rsidRPr="009C32BF">
        <w:t xml:space="preserve"> για να δούμε την έλλειψη. </w:t>
      </w:r>
    </w:p>
    <w:p w:rsidR="009C32BF" w:rsidRPr="009C32BF" w:rsidRDefault="009C32BF" w:rsidP="009C32BF">
      <w:pPr>
        <w:pStyle w:val="ListParagraph"/>
        <w:numPr>
          <w:ilvl w:val="0"/>
          <w:numId w:val="6"/>
        </w:numPr>
      </w:pPr>
      <w:r w:rsidRPr="009C32BF">
        <w:t xml:space="preserve">Μετράμε το Α και το </w:t>
      </w:r>
      <w:r>
        <w:t>C</w:t>
      </w:r>
      <w:r w:rsidRPr="009C32BF">
        <w:t xml:space="preserve"> όπως φαίνονται στην εικόνα. Το μέτρο της διαφοράς φάσης θα δίνεται από τη σχέση:</w:t>
      </w:r>
      <w:r>
        <w:t xml:space="preserve"> </w:t>
      </w:r>
      <w:r w:rsidRPr="00773926">
        <w:rPr>
          <w:position w:val="-24"/>
        </w:rPr>
        <w:object w:dxaOrig="1880" w:dyaOrig="620">
          <v:shape id="_x0000_i1027" type="#_x0000_t75" style="width:93.75pt;height:31.9pt" o:ole="">
            <v:imagedata r:id="rId22" o:title=""/>
          </v:shape>
          <o:OLEObject Type="Embed" ProgID="Equation.DSMT4" ShapeID="_x0000_i1027" DrawAspect="Content" ObjectID="_1494306904" r:id="rId23"/>
        </w:object>
      </w:r>
      <w:r w:rsidRPr="009C32BF">
        <w:t>, αν η κορυφή της έλλειψης είναι στο 1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, ή την </w:t>
      </w:r>
      <w:r w:rsidRPr="00773926">
        <w:rPr>
          <w:position w:val="-28"/>
        </w:rPr>
        <w:object w:dxaOrig="2740" w:dyaOrig="680">
          <v:shape id="_x0000_i1028" type="#_x0000_t75" style="width:137.2pt;height:32.6pt" o:ole="">
            <v:imagedata r:id="rId24" o:title=""/>
          </v:shape>
          <o:OLEObject Type="Embed" ProgID="Equation.DSMT4" ShapeID="_x0000_i1028" DrawAspect="Content" ObjectID="_1494306905" r:id="rId25"/>
        </w:object>
      </w:r>
      <w:r w:rsidRPr="009C32BF">
        <w:t>, αν η κορυφή της έλλειψης είναι στο 2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. </w:t>
      </w:r>
      <w:r w:rsidRPr="009C32BF">
        <w:t>Το + ή το – θα επιλεγε</w:t>
      </w:r>
      <w:r w:rsidR="008D1DD9">
        <w:t>ί εφόσον ελέγξουμε το ίχνος καθενός εκ</w:t>
      </w:r>
      <w:r w:rsidRPr="009C32BF">
        <w:t xml:space="preserve"> των σημάτων υπό </w:t>
      </w:r>
      <w:r>
        <w:t>dual</w:t>
      </w:r>
      <w:r w:rsidRPr="009C32BF">
        <w:t xml:space="preserve"> </w:t>
      </w:r>
      <w:r>
        <w:t>channel</w:t>
      </w:r>
      <w:r w:rsidRPr="009C32BF">
        <w:t>.</w:t>
      </w:r>
    </w:p>
    <w:p w:rsidR="009C32BF" w:rsidRPr="009C32BF" w:rsidRDefault="009C32BF" w:rsidP="009C32BF">
      <w:pPr>
        <w:pStyle w:val="ListParagraph"/>
        <w:ind w:left="360"/>
      </w:pPr>
    </w:p>
    <w:p w:rsidR="00DB24D5" w:rsidRPr="00DB24D5" w:rsidRDefault="0065035B">
      <w:pPr>
        <w:rPr>
          <w:lang w:val="el-GR"/>
        </w:rPr>
      </w:pPr>
      <w:r>
        <w:rPr>
          <w:noProof/>
          <w:lang w:val="en-GB" w:eastAsia="en-GB"/>
        </w:rPr>
        <w:drawing>
          <wp:inline distT="0" distB="0" distL="0" distR="0">
            <wp:extent cx="1457325" cy="31337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C39">
        <w:rPr>
          <w:lang w:val="el-GR"/>
        </w:rPr>
        <w:br w:type="textWrapping" w:clear="all"/>
      </w:r>
    </w:p>
    <w:p w:rsidR="00B515E9" w:rsidRPr="00B515E9" w:rsidRDefault="00B515E9" w:rsidP="00B515E9">
      <w:pPr>
        <w:rPr>
          <w:lang w:val="el-GR"/>
        </w:rPr>
      </w:pPr>
      <w:r w:rsidRPr="00B515E9">
        <w:rPr>
          <w:lang w:val="el-GR"/>
        </w:rPr>
        <w:t xml:space="preserve"> </w:t>
      </w:r>
    </w:p>
    <w:sectPr w:rsidR="00B515E9" w:rsidRPr="00B515E9" w:rsidSect="009C32BF">
      <w:footerReference w:type="default" r:id="rId27"/>
      <w:pgSz w:w="11906" w:h="16838" w:code="9"/>
      <w:pgMar w:top="720" w:right="720" w:bottom="720" w:left="720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7F2" w:rsidRDefault="006117F2" w:rsidP="009C32BF">
      <w:r>
        <w:separator/>
      </w:r>
    </w:p>
  </w:endnote>
  <w:endnote w:type="continuationSeparator" w:id="0">
    <w:p w:rsidR="006117F2" w:rsidRDefault="006117F2" w:rsidP="009C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7349"/>
      <w:docPartObj>
        <w:docPartGallery w:val="Page Numbers (Bottom of Page)"/>
        <w:docPartUnique/>
      </w:docPartObj>
    </w:sdtPr>
    <w:sdtEndPr/>
    <w:sdtContent>
      <w:p w:rsidR="00235701" w:rsidRDefault="002357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D0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35701" w:rsidRDefault="00235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7F2" w:rsidRDefault="006117F2" w:rsidP="009C32BF">
      <w:r>
        <w:separator/>
      </w:r>
    </w:p>
  </w:footnote>
  <w:footnote w:type="continuationSeparator" w:id="0">
    <w:p w:rsidR="006117F2" w:rsidRDefault="006117F2" w:rsidP="009C3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606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D0CD3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26B72"/>
    <w:multiLevelType w:val="hybridMultilevel"/>
    <w:tmpl w:val="7F9AD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9B6A33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EC608C"/>
    <w:multiLevelType w:val="hybridMultilevel"/>
    <w:tmpl w:val="21926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7F6D12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D50C0B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7123D6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8C7677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93013E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CD112D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6D0566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2252C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9A6E04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222F05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7101C4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090601"/>
    <w:multiLevelType w:val="hybridMultilevel"/>
    <w:tmpl w:val="29923D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48359F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FDF46BF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FE6EBE"/>
    <w:multiLevelType w:val="hybridMultilevel"/>
    <w:tmpl w:val="60B433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6727B3"/>
    <w:multiLevelType w:val="multilevel"/>
    <w:tmpl w:val="669CF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9626F7F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F33D6F"/>
    <w:multiLevelType w:val="hybridMultilevel"/>
    <w:tmpl w:val="3C68B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9"/>
  </w:num>
  <w:num w:numId="5">
    <w:abstractNumId w:val="2"/>
  </w:num>
  <w:num w:numId="6">
    <w:abstractNumId w:val="22"/>
  </w:num>
  <w:num w:numId="7">
    <w:abstractNumId w:val="7"/>
  </w:num>
  <w:num w:numId="8">
    <w:abstractNumId w:val="16"/>
  </w:num>
  <w:num w:numId="9">
    <w:abstractNumId w:val="20"/>
  </w:num>
  <w:num w:numId="10">
    <w:abstractNumId w:val="6"/>
  </w:num>
  <w:num w:numId="11">
    <w:abstractNumId w:val="11"/>
  </w:num>
  <w:num w:numId="12">
    <w:abstractNumId w:val="17"/>
  </w:num>
  <w:num w:numId="13">
    <w:abstractNumId w:val="15"/>
  </w:num>
  <w:num w:numId="14">
    <w:abstractNumId w:val="12"/>
  </w:num>
  <w:num w:numId="15">
    <w:abstractNumId w:val="10"/>
  </w:num>
  <w:num w:numId="16">
    <w:abstractNumId w:val="14"/>
  </w:num>
  <w:num w:numId="17">
    <w:abstractNumId w:val="1"/>
  </w:num>
  <w:num w:numId="18">
    <w:abstractNumId w:val="13"/>
  </w:num>
  <w:num w:numId="19">
    <w:abstractNumId w:val="18"/>
  </w:num>
  <w:num w:numId="20">
    <w:abstractNumId w:val="9"/>
  </w:num>
  <w:num w:numId="21">
    <w:abstractNumId w:val="0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960"/>
    <w:rsid w:val="000175C5"/>
    <w:rsid w:val="000257B9"/>
    <w:rsid w:val="00037DE4"/>
    <w:rsid w:val="000601DF"/>
    <w:rsid w:val="00062A10"/>
    <w:rsid w:val="000638ED"/>
    <w:rsid w:val="000810EE"/>
    <w:rsid w:val="000B264B"/>
    <w:rsid w:val="000F21E1"/>
    <w:rsid w:val="00124960"/>
    <w:rsid w:val="0017147B"/>
    <w:rsid w:val="001B6242"/>
    <w:rsid w:val="001D1C39"/>
    <w:rsid w:val="00235701"/>
    <w:rsid w:val="00237FB3"/>
    <w:rsid w:val="002421CE"/>
    <w:rsid w:val="00272D02"/>
    <w:rsid w:val="002900E6"/>
    <w:rsid w:val="00291387"/>
    <w:rsid w:val="0038727C"/>
    <w:rsid w:val="00422EEA"/>
    <w:rsid w:val="00474F45"/>
    <w:rsid w:val="00483793"/>
    <w:rsid w:val="00487051"/>
    <w:rsid w:val="00496298"/>
    <w:rsid w:val="004C0A36"/>
    <w:rsid w:val="00573299"/>
    <w:rsid w:val="00582942"/>
    <w:rsid w:val="005B0D7C"/>
    <w:rsid w:val="005D4882"/>
    <w:rsid w:val="00607875"/>
    <w:rsid w:val="006117F2"/>
    <w:rsid w:val="0065035B"/>
    <w:rsid w:val="006D7B74"/>
    <w:rsid w:val="00747950"/>
    <w:rsid w:val="007D6F01"/>
    <w:rsid w:val="008C394E"/>
    <w:rsid w:val="008D1DD9"/>
    <w:rsid w:val="008F2658"/>
    <w:rsid w:val="0092693A"/>
    <w:rsid w:val="00946291"/>
    <w:rsid w:val="00955EDD"/>
    <w:rsid w:val="009C32BF"/>
    <w:rsid w:val="009D121C"/>
    <w:rsid w:val="009D2883"/>
    <w:rsid w:val="009F2395"/>
    <w:rsid w:val="00A00408"/>
    <w:rsid w:val="00A012A7"/>
    <w:rsid w:val="00B05F15"/>
    <w:rsid w:val="00B06BF1"/>
    <w:rsid w:val="00B4118D"/>
    <w:rsid w:val="00B50371"/>
    <w:rsid w:val="00B515E9"/>
    <w:rsid w:val="00B52538"/>
    <w:rsid w:val="00B664A0"/>
    <w:rsid w:val="00B75E9C"/>
    <w:rsid w:val="00BC346C"/>
    <w:rsid w:val="00BF5E54"/>
    <w:rsid w:val="00C07460"/>
    <w:rsid w:val="00C1339B"/>
    <w:rsid w:val="00C14786"/>
    <w:rsid w:val="00C224C1"/>
    <w:rsid w:val="00C45C88"/>
    <w:rsid w:val="00C80327"/>
    <w:rsid w:val="00C8136B"/>
    <w:rsid w:val="00D81DDB"/>
    <w:rsid w:val="00D8664F"/>
    <w:rsid w:val="00DB24D5"/>
    <w:rsid w:val="00E03D2B"/>
    <w:rsid w:val="00E07508"/>
    <w:rsid w:val="00E61EDB"/>
    <w:rsid w:val="00E945D3"/>
    <w:rsid w:val="00EF3068"/>
    <w:rsid w:val="00F148B0"/>
    <w:rsid w:val="00F27DA7"/>
    <w:rsid w:val="00F53B7D"/>
    <w:rsid w:val="00F72D8B"/>
    <w:rsid w:val="00F92DD4"/>
    <w:rsid w:val="00FD0282"/>
    <w:rsid w:val="00FE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960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EEA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4960"/>
    <w:pPr>
      <w:keepNext/>
      <w:keepLines/>
      <w:outlineLvl w:val="1"/>
    </w:pPr>
    <w:rPr>
      <w:rFonts w:eastAsiaTheme="majorEastAsia" w:cstheme="majorBidi"/>
      <w:b/>
      <w:bCs/>
      <w:color w:val="FF00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F45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EEA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24960"/>
    <w:rPr>
      <w:rFonts w:ascii="Times New Roman" w:eastAsiaTheme="majorEastAsia" w:hAnsi="Times New Roman" w:cstheme="majorBidi"/>
      <w:b/>
      <w:bCs/>
      <w:color w:val="FF0000"/>
      <w:sz w:val="24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24960"/>
    <w:pPr>
      <w:ind w:left="720"/>
      <w:contextualSpacing/>
    </w:pPr>
    <w:rPr>
      <w:lang w:val="el-GR"/>
    </w:rPr>
  </w:style>
  <w:style w:type="table" w:styleId="TableGrid">
    <w:name w:val="Table Grid"/>
    <w:basedOn w:val="TableNormal"/>
    <w:uiPriority w:val="59"/>
    <w:rsid w:val="0012496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4F45"/>
    <w:rPr>
      <w:rFonts w:ascii="Times New Roman" w:eastAsiaTheme="majorEastAsia" w:hAnsi="Times New Roman" w:cstheme="majorBidi"/>
      <w:b/>
      <w:bCs/>
      <w:color w:val="4F81BD" w:themeColor="accent1"/>
      <w:sz w:val="24"/>
      <w:u w:val="single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9C32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32BF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32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2BF"/>
    <w:rPr>
      <w:rFonts w:ascii="Times New Roman" w:hAnsi="Times New Roman"/>
      <w:sz w:val="24"/>
      <w:lang w:val="en-US"/>
    </w:rPr>
  </w:style>
  <w:style w:type="paragraph" w:styleId="BodyText">
    <w:name w:val="Body Text"/>
    <w:basedOn w:val="Normal"/>
    <w:link w:val="BodyTextChar"/>
    <w:uiPriority w:val="99"/>
    <w:rsid w:val="00C1478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14786"/>
    <w:rPr>
      <w:rFonts w:ascii="Arial" w:eastAsiaTheme="minorEastAsia" w:hAnsi="Arial" w:cs="Arial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GPATSIS</dc:creator>
  <cp:lastModifiedBy>Efi Smyri</cp:lastModifiedBy>
  <cp:revision>10</cp:revision>
  <dcterms:created xsi:type="dcterms:W3CDTF">2015-05-09T08:25:00Z</dcterms:created>
  <dcterms:modified xsi:type="dcterms:W3CDTF">2015-05-28T05:28:00Z</dcterms:modified>
</cp:coreProperties>
</file>