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D2" w:rsidRPr="008966D2" w:rsidRDefault="008966D2" w:rsidP="008966D2">
      <w:pPr>
        <w:jc w:val="center"/>
        <w:rPr>
          <w:lang w:val="el-GR"/>
        </w:rPr>
      </w:pPr>
      <w:r>
        <w:rPr>
          <w:lang w:val="el-GR"/>
        </w:rPr>
        <w:t>ΣΧΟΛΗ ΜΗΧΑΝΙΚΩΝ –ΤΜΗΜΑ ΗΛΕΚΤΡΟΛΟΓΩΝ &amp; ΗΛΕΚΤΡΟΝΙΚΩΝ ΜΗΧΑΝΙΚΩΝ</w:t>
      </w:r>
    </w:p>
    <w:p w:rsidR="00B2588E" w:rsidRDefault="008966D2" w:rsidP="008966D2">
      <w:pPr>
        <w:jc w:val="center"/>
        <w:rPr>
          <w:b/>
          <w:lang w:val="el-GR"/>
        </w:rPr>
      </w:pPr>
      <w:r w:rsidRPr="008966D2">
        <w:rPr>
          <w:b/>
          <w:lang w:val="el-GR"/>
        </w:rPr>
        <w:t>ΒΙΒΛΙΟΓΡΑΦΙΚΗ ΜΕΛΕΤΗ ΣΤΟ ΜΑΘΗΜΑ ΜΕΤΡΗΤΙΚΑ ΣΥΣΤΗΜΑΤΑ ΚΑΙ ΑΙΣΘΗΤΗΡΕΣ</w:t>
      </w:r>
      <w:r w:rsidR="00B82ECD">
        <w:rPr>
          <w:b/>
          <w:lang w:val="el-GR"/>
        </w:rPr>
        <w:t xml:space="preserve"> (Ε.4)</w:t>
      </w:r>
    </w:p>
    <w:p w:rsidR="008966D2" w:rsidRDefault="008966D2" w:rsidP="008966D2">
      <w:pPr>
        <w:jc w:val="center"/>
        <w:rPr>
          <w:b/>
          <w:lang w:val="el-GR"/>
        </w:rPr>
      </w:pPr>
    </w:p>
    <w:p w:rsidR="008966D2" w:rsidRDefault="008966D2" w:rsidP="008966D2">
      <w:pPr>
        <w:jc w:val="center"/>
        <w:rPr>
          <w:b/>
          <w:lang w:val="el-GR"/>
        </w:rPr>
      </w:pPr>
      <w:r>
        <w:rPr>
          <w:b/>
          <w:lang w:val="el-GR"/>
        </w:rPr>
        <w:t>ΟΝΟΜΑΤΕΠΩΝΥΜΟ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>ΑΡΙΘΜΟΣ ΜΗΤΡΩΟΥ</w:t>
      </w:r>
    </w:p>
    <w:p w:rsidR="008966D2" w:rsidRDefault="008966D2" w:rsidP="008966D2">
      <w:pPr>
        <w:jc w:val="center"/>
        <w:rPr>
          <w:b/>
          <w:lang w:val="el-GR"/>
        </w:rPr>
      </w:pPr>
      <w:r>
        <w:rPr>
          <w:b/>
          <w:lang w:val="el-GR"/>
        </w:rPr>
        <w:t xml:space="preserve">ΤΙΤΛΟΣ ΕΡΓΑΣΙΑΣ: </w:t>
      </w:r>
    </w:p>
    <w:p w:rsidR="008966D2" w:rsidRDefault="008966D2" w:rsidP="008966D2">
      <w:pPr>
        <w:jc w:val="center"/>
        <w:rPr>
          <w:b/>
          <w:lang w:val="el-GR"/>
        </w:rPr>
      </w:pPr>
    </w:p>
    <w:p w:rsidR="008966D2" w:rsidRDefault="008966D2" w:rsidP="008966D2">
      <w:pPr>
        <w:jc w:val="both"/>
        <w:rPr>
          <w:b/>
          <w:lang w:val="el-GR"/>
        </w:rPr>
      </w:pPr>
      <w:r>
        <w:rPr>
          <w:b/>
          <w:lang w:val="el-GR"/>
        </w:rPr>
        <w:t xml:space="preserve">ΣΥΝΤΟΜΗ ΠΕΡΙΓΡΑΦΗ </w:t>
      </w:r>
    </w:p>
    <w:p w:rsidR="008966D2" w:rsidRDefault="008966D2" w:rsidP="00271DF7">
      <w:pPr>
        <w:spacing w:after="40" w:line="240" w:lineRule="auto"/>
        <w:jc w:val="both"/>
        <w:rPr>
          <w:lang w:val="el-GR"/>
        </w:rPr>
      </w:pPr>
      <w:r w:rsidRPr="008966D2">
        <w:rPr>
          <w:lang w:val="el-GR"/>
        </w:rPr>
        <w:t>Π</w:t>
      </w:r>
      <w:r w:rsidR="00271DF7">
        <w:rPr>
          <w:lang w:val="el-GR"/>
        </w:rPr>
        <w:t>εριγράψτε σε 10-15 γραμμές το αν</w:t>
      </w:r>
      <w:r w:rsidRPr="008966D2">
        <w:rPr>
          <w:lang w:val="el-GR"/>
        </w:rPr>
        <w:t>τικείμενο της εργασίας</w:t>
      </w:r>
    </w:p>
    <w:p w:rsidR="00B82ECD" w:rsidRPr="006B0821" w:rsidRDefault="00B82ECD" w:rsidP="00B82ECD">
      <w:pPr>
        <w:spacing w:after="40" w:line="240" w:lineRule="auto"/>
        <w:jc w:val="both"/>
        <w:rPr>
          <w:lang w:val="el-GR"/>
        </w:rPr>
      </w:pPr>
    </w:p>
    <w:p w:rsidR="00B82ECD" w:rsidRPr="00B671A9" w:rsidRDefault="00B82ECD" w:rsidP="00B82ECD">
      <w:pPr>
        <w:spacing w:after="40" w:line="240" w:lineRule="auto"/>
        <w:jc w:val="both"/>
        <w:rPr>
          <w:lang w:val="el-GR"/>
        </w:rPr>
      </w:pPr>
      <w:r>
        <w:rPr>
          <w:lang w:val="el-GR"/>
        </w:rPr>
        <w:t xml:space="preserve">Όλο το κείμενο να είναι σε </w:t>
      </w:r>
      <w:r>
        <w:t>fonts</w:t>
      </w:r>
      <w:r w:rsidRPr="008966D2">
        <w:rPr>
          <w:lang w:val="el-GR"/>
        </w:rPr>
        <w:t xml:space="preserve">: </w:t>
      </w:r>
      <w:r>
        <w:t>Calibri</w:t>
      </w:r>
      <w:r w:rsidRPr="008966D2">
        <w:rPr>
          <w:lang w:val="el-GR"/>
        </w:rPr>
        <w:t xml:space="preserve">  11</w:t>
      </w:r>
      <w:r>
        <w:t>pt</w:t>
      </w:r>
    </w:p>
    <w:p w:rsidR="006B0821" w:rsidRPr="008966D2" w:rsidRDefault="006B0821" w:rsidP="00B82ECD">
      <w:pPr>
        <w:spacing w:after="40" w:line="240" w:lineRule="auto"/>
        <w:jc w:val="both"/>
        <w:rPr>
          <w:lang w:val="el-GR"/>
        </w:rPr>
      </w:pPr>
    </w:p>
    <w:p w:rsidR="00B82ECD" w:rsidRDefault="00B82ECD" w:rsidP="00B82ECD">
      <w:pPr>
        <w:spacing w:after="40" w:line="240" w:lineRule="auto"/>
        <w:jc w:val="both"/>
      </w:pPr>
      <w:r>
        <w:rPr>
          <w:lang w:val="el-GR"/>
        </w:rPr>
        <w:t>Για</w:t>
      </w:r>
      <w:r w:rsidRPr="00271DF7">
        <w:t xml:space="preserve"> </w:t>
      </w:r>
      <w:r>
        <w:rPr>
          <w:lang w:val="el-GR"/>
        </w:rPr>
        <w:t>τις</w:t>
      </w:r>
      <w:r w:rsidRPr="00271DF7">
        <w:t xml:space="preserve"> </w:t>
      </w:r>
      <w:r>
        <w:rPr>
          <w:lang w:val="el-GR"/>
        </w:rPr>
        <w:t>παραγράφους</w:t>
      </w:r>
      <w:r w:rsidR="006B0821">
        <w:t>:</w:t>
      </w:r>
      <w:r w:rsidRPr="00271DF7">
        <w:t xml:space="preserve"> </w:t>
      </w:r>
      <w:r>
        <w:rPr>
          <w:lang w:val="el-GR"/>
        </w:rPr>
        <w:t>διαλέξτε</w:t>
      </w:r>
      <w:r w:rsidRPr="00271DF7">
        <w:t xml:space="preserve"> </w:t>
      </w:r>
      <w:r>
        <w:rPr>
          <w:lang w:val="el-GR"/>
        </w:rPr>
        <w:t>από</w:t>
      </w:r>
      <w:r w:rsidRPr="00271DF7">
        <w:t xml:space="preserve"> </w:t>
      </w:r>
      <w:r>
        <w:rPr>
          <w:lang w:val="el-GR"/>
        </w:rPr>
        <w:t>το</w:t>
      </w:r>
      <w:r w:rsidRPr="00271DF7">
        <w:t xml:space="preserve"> </w:t>
      </w:r>
      <w:r>
        <w:t xml:space="preserve">paragraph </w:t>
      </w:r>
      <w:r w:rsidRPr="00271DF7">
        <w:t xml:space="preserve">: </w:t>
      </w:r>
      <w:r w:rsidRPr="00271DF7">
        <w:rPr>
          <w:u w:val="single"/>
        </w:rPr>
        <w:t>Alignment</w:t>
      </w:r>
      <w:r>
        <w:t xml:space="preserve"> :Justified , </w:t>
      </w:r>
      <w:r w:rsidRPr="00271DF7">
        <w:rPr>
          <w:u w:val="single"/>
        </w:rPr>
        <w:t>Spac</w:t>
      </w:r>
      <w:r>
        <w:rPr>
          <w:u w:val="single"/>
        </w:rPr>
        <w:t>ing</w:t>
      </w:r>
      <w:r>
        <w:t xml:space="preserve">: Before: 0 After:2pt   </w:t>
      </w:r>
      <w:r w:rsidRPr="00271DF7">
        <w:rPr>
          <w:u w:val="single"/>
        </w:rPr>
        <w:t>Line spacing</w:t>
      </w:r>
      <w:r>
        <w:t xml:space="preserve">: Single , </w:t>
      </w:r>
      <w:r w:rsidRPr="00271DF7">
        <w:rPr>
          <w:u w:val="single"/>
        </w:rPr>
        <w:t>Special</w:t>
      </w:r>
      <w:r>
        <w:t>: None</w:t>
      </w:r>
    </w:p>
    <w:p w:rsidR="006B0821" w:rsidRDefault="006B0821" w:rsidP="00B82ECD">
      <w:pPr>
        <w:spacing w:after="40" w:line="240" w:lineRule="auto"/>
        <w:jc w:val="both"/>
      </w:pPr>
    </w:p>
    <w:p w:rsidR="006B0821" w:rsidRPr="00B671A9" w:rsidRDefault="006B0821" w:rsidP="006B0821">
      <w:pPr>
        <w:spacing w:after="40" w:line="240" w:lineRule="auto"/>
        <w:jc w:val="both"/>
        <w:rPr>
          <w:lang w:val="el-GR"/>
        </w:rPr>
      </w:pPr>
      <w:r w:rsidRPr="006B0821">
        <w:rPr>
          <w:lang w:val="el-GR"/>
        </w:rPr>
        <w:t xml:space="preserve">Οι εικόνες (ή οι πίνακες)  θα είναι όλες σε διαφορετική σελίδα (όχι μέσα στο κείμενο). Κάτω από την εικόνα (ή τον πίνακα)  θα είναι η λεζάντα της εικόνας (πίνακα) : </w:t>
      </w:r>
      <w:r w:rsidRPr="006B0821">
        <w:rPr>
          <w:b/>
          <w:lang w:val="el-GR"/>
        </w:rPr>
        <w:t>Εικόνα 1. ..</w:t>
      </w:r>
      <w:r w:rsidRPr="006B0821">
        <w:rPr>
          <w:lang w:val="el-GR"/>
        </w:rPr>
        <w:t>περιγραφή....  ή</w:t>
      </w:r>
      <w:r w:rsidRPr="006B0821">
        <w:rPr>
          <w:b/>
          <w:lang w:val="el-GR"/>
        </w:rPr>
        <w:t xml:space="preserve"> Πίνακας 1. ...</w:t>
      </w:r>
      <w:r w:rsidRPr="006B0821">
        <w:rPr>
          <w:lang w:val="el-GR"/>
        </w:rPr>
        <w:t>περιγραφή πίνακα...</w:t>
      </w:r>
    </w:p>
    <w:p w:rsidR="006B0821" w:rsidRPr="00B671A9" w:rsidRDefault="006B0821" w:rsidP="006B0821">
      <w:pPr>
        <w:spacing w:after="40" w:line="240" w:lineRule="auto"/>
        <w:jc w:val="both"/>
        <w:rPr>
          <w:b/>
          <w:lang w:val="el-GR"/>
        </w:rPr>
      </w:pPr>
    </w:p>
    <w:p w:rsidR="006B0821" w:rsidRPr="00B671A9" w:rsidRDefault="006B0821" w:rsidP="006B0821">
      <w:pPr>
        <w:spacing w:after="40" w:line="240" w:lineRule="auto"/>
        <w:jc w:val="both"/>
        <w:rPr>
          <w:lang w:val="el-GR"/>
        </w:rPr>
      </w:pPr>
      <w:r>
        <w:rPr>
          <w:lang w:val="el-GR"/>
        </w:rPr>
        <w:t xml:space="preserve">Στο κείμενο θα πρέπει να αναφέρεται ο αριθμός της εικόνας (πίνακα) . Π.χ ..., όπως φαίνεται στην Εικόνα 1. </w:t>
      </w:r>
    </w:p>
    <w:p w:rsidR="006B0821" w:rsidRPr="00B671A9" w:rsidRDefault="006B0821" w:rsidP="006B0821">
      <w:pPr>
        <w:spacing w:after="40" w:line="240" w:lineRule="auto"/>
        <w:jc w:val="both"/>
        <w:rPr>
          <w:lang w:val="el-GR"/>
        </w:rPr>
      </w:pPr>
    </w:p>
    <w:p w:rsidR="006B0821" w:rsidRPr="00B671A9" w:rsidRDefault="006B0821" w:rsidP="006B0821">
      <w:pPr>
        <w:jc w:val="both"/>
        <w:rPr>
          <w:lang w:val="el-GR"/>
        </w:rPr>
      </w:pPr>
      <w:r>
        <w:rPr>
          <w:lang w:val="el-GR"/>
        </w:rPr>
        <w:t xml:space="preserve"> Για τις εξισώσεις να χρησιμοποιηθεί ο </w:t>
      </w:r>
      <w:r>
        <w:t>equation</w:t>
      </w:r>
      <w:r w:rsidRPr="006B0821">
        <w:rPr>
          <w:lang w:val="el-GR"/>
        </w:rPr>
        <w:t xml:space="preserve"> </w:t>
      </w:r>
      <w:r>
        <w:t>editor</w:t>
      </w:r>
      <w:r w:rsidRPr="006B0821">
        <w:rPr>
          <w:lang w:val="el-GR"/>
        </w:rPr>
        <w:t xml:space="preserve"> </w:t>
      </w:r>
      <w:r>
        <w:rPr>
          <w:lang w:val="el-GR"/>
        </w:rPr>
        <w:t xml:space="preserve">του </w:t>
      </w:r>
      <w:r>
        <w:t>Microsoft</w:t>
      </w:r>
      <w:r w:rsidRPr="006B0821">
        <w:rPr>
          <w:lang w:val="el-GR"/>
        </w:rPr>
        <w:t xml:space="preserve"> </w:t>
      </w:r>
      <w:r>
        <w:t>Word</w:t>
      </w:r>
      <w:r w:rsidRPr="006B0821">
        <w:rPr>
          <w:lang w:val="el-GR"/>
        </w:rPr>
        <w:t xml:space="preserve"> </w:t>
      </w:r>
      <w:r w:rsidR="00B671A9" w:rsidRPr="00B671A9">
        <w:rPr>
          <w:lang w:val="el-GR"/>
        </w:rPr>
        <w:t>(</w:t>
      </w:r>
      <w:r w:rsidR="00B671A9">
        <w:rPr>
          <w:lang w:val="el-GR"/>
        </w:rPr>
        <w:t xml:space="preserve">Από το </w:t>
      </w:r>
      <w:r w:rsidR="00B671A9">
        <w:t>Menu</w:t>
      </w:r>
      <w:r w:rsidR="00B671A9" w:rsidRPr="00B671A9">
        <w:rPr>
          <w:lang w:val="el-GR"/>
        </w:rPr>
        <w:sym w:font="Wingdings" w:char="F0E0"/>
      </w:r>
      <w:r w:rsidR="00B671A9">
        <w:t>Insert</w:t>
      </w:r>
      <w:r w:rsidR="00B671A9" w:rsidRPr="00B671A9">
        <w:rPr>
          <w:lang w:val="el-GR"/>
        </w:rPr>
        <w:sym w:font="Wingdings" w:char="F0E0"/>
      </w:r>
      <w:r w:rsidR="00B671A9">
        <w:rPr>
          <w:lang w:val="el-GR"/>
        </w:rPr>
        <w:t xml:space="preserve"> </w:t>
      </w:r>
      <w:r w:rsidR="00B671A9" w:rsidRPr="00B671A9">
        <w:rPr>
          <w:lang w:val="el-GR"/>
        </w:rPr>
        <w:t xml:space="preserve"> </w:t>
      </w:r>
      <w:r w:rsidR="00B671A9">
        <w:rPr>
          <w:lang w:val="el-GR"/>
        </w:rPr>
        <w:t>Ο</w:t>
      </w:r>
      <w:proofErr w:type="spellStart"/>
      <w:r w:rsidR="00B671A9">
        <w:t>bject</w:t>
      </w:r>
      <w:proofErr w:type="spellEnd"/>
    </w:p>
    <w:p w:rsidR="00271DF7" w:rsidRPr="006B0821" w:rsidRDefault="00271DF7" w:rsidP="00271DF7">
      <w:pPr>
        <w:spacing w:after="40" w:line="240" w:lineRule="auto"/>
        <w:jc w:val="both"/>
        <w:rPr>
          <w:lang w:val="el-GR"/>
        </w:rPr>
      </w:pPr>
    </w:p>
    <w:p w:rsidR="00271DF7" w:rsidRPr="00271DF7" w:rsidRDefault="00271DF7" w:rsidP="00271DF7">
      <w:pPr>
        <w:pStyle w:val="ListParagraph"/>
        <w:numPr>
          <w:ilvl w:val="0"/>
          <w:numId w:val="7"/>
        </w:numPr>
        <w:spacing w:after="40" w:line="240" w:lineRule="auto"/>
        <w:jc w:val="both"/>
        <w:rPr>
          <w:b/>
          <w:lang w:val="el-GR"/>
        </w:rPr>
      </w:pPr>
      <w:r w:rsidRPr="00271DF7">
        <w:rPr>
          <w:b/>
          <w:lang w:val="el-GR"/>
        </w:rPr>
        <w:t>Τίτλος πρώτης ενότητας  (</w:t>
      </w:r>
      <w:r w:rsidRPr="00271DF7">
        <w:rPr>
          <w:b/>
        </w:rPr>
        <w:t>Calibri</w:t>
      </w:r>
      <w:r w:rsidRPr="00271DF7">
        <w:rPr>
          <w:b/>
          <w:lang w:val="el-GR"/>
        </w:rPr>
        <w:t xml:space="preserve"> 11 </w:t>
      </w:r>
      <w:r w:rsidRPr="00271DF7">
        <w:rPr>
          <w:b/>
        </w:rPr>
        <w:t>bold</w:t>
      </w:r>
      <w:r w:rsidRPr="00271DF7">
        <w:rPr>
          <w:b/>
          <w:lang w:val="el-GR"/>
        </w:rPr>
        <w:t>)</w:t>
      </w:r>
    </w:p>
    <w:p w:rsidR="00271DF7" w:rsidRDefault="00271DF7" w:rsidP="00271DF7">
      <w:pPr>
        <w:pStyle w:val="ListParagraph"/>
        <w:numPr>
          <w:ilvl w:val="1"/>
          <w:numId w:val="7"/>
        </w:numPr>
        <w:spacing w:after="40" w:line="240" w:lineRule="auto"/>
        <w:jc w:val="both"/>
        <w:rPr>
          <w:b/>
          <w:lang w:val="el-GR"/>
        </w:rPr>
      </w:pPr>
      <w:r>
        <w:rPr>
          <w:b/>
          <w:lang w:val="el-GR"/>
        </w:rPr>
        <w:t>.......</w:t>
      </w:r>
    </w:p>
    <w:p w:rsidR="00271DF7" w:rsidRPr="00271DF7" w:rsidRDefault="00271DF7" w:rsidP="00271DF7">
      <w:pPr>
        <w:pStyle w:val="ListParagraph"/>
        <w:numPr>
          <w:ilvl w:val="1"/>
          <w:numId w:val="7"/>
        </w:numPr>
        <w:spacing w:after="40" w:line="240" w:lineRule="auto"/>
        <w:jc w:val="both"/>
        <w:rPr>
          <w:b/>
          <w:lang w:val="el-GR"/>
        </w:rPr>
      </w:pPr>
      <w:r>
        <w:rPr>
          <w:b/>
          <w:lang w:val="el-GR"/>
        </w:rPr>
        <w:t>.........</w:t>
      </w:r>
    </w:p>
    <w:p w:rsidR="00271DF7" w:rsidRPr="006B0821" w:rsidRDefault="00271DF7" w:rsidP="00271DF7">
      <w:pPr>
        <w:spacing w:after="40" w:line="240" w:lineRule="auto"/>
        <w:jc w:val="both"/>
        <w:rPr>
          <w:lang w:val="el-GR"/>
        </w:rPr>
      </w:pPr>
    </w:p>
    <w:p w:rsidR="00271DF7" w:rsidRPr="00271DF7" w:rsidRDefault="00271DF7" w:rsidP="00271DF7">
      <w:pPr>
        <w:pStyle w:val="ListParagraph"/>
        <w:numPr>
          <w:ilvl w:val="0"/>
          <w:numId w:val="7"/>
        </w:numPr>
        <w:spacing w:after="40" w:line="240" w:lineRule="auto"/>
        <w:jc w:val="both"/>
        <w:rPr>
          <w:b/>
          <w:lang w:val="el-GR"/>
        </w:rPr>
      </w:pPr>
      <w:r w:rsidRPr="00271DF7">
        <w:rPr>
          <w:b/>
          <w:lang w:val="el-GR"/>
        </w:rPr>
        <w:t>Τίτλος δεύτερης ενότητας  (</w:t>
      </w:r>
      <w:r w:rsidRPr="00271DF7">
        <w:rPr>
          <w:b/>
        </w:rPr>
        <w:t>Calibri</w:t>
      </w:r>
      <w:r w:rsidRPr="00271DF7">
        <w:rPr>
          <w:b/>
          <w:lang w:val="el-GR"/>
        </w:rPr>
        <w:t xml:space="preserve"> 11 </w:t>
      </w:r>
      <w:r w:rsidRPr="00271DF7">
        <w:rPr>
          <w:b/>
        </w:rPr>
        <w:t>bold</w:t>
      </w:r>
      <w:r w:rsidRPr="00271DF7">
        <w:rPr>
          <w:b/>
          <w:lang w:val="el-GR"/>
        </w:rPr>
        <w:t>)</w:t>
      </w:r>
    </w:p>
    <w:p w:rsidR="00271DF7" w:rsidRDefault="00F52860" w:rsidP="00271DF7">
      <w:pPr>
        <w:pStyle w:val="ListParagraph"/>
        <w:numPr>
          <w:ilvl w:val="1"/>
          <w:numId w:val="7"/>
        </w:numPr>
        <w:spacing w:after="40" w:line="240" w:lineRule="auto"/>
        <w:jc w:val="both"/>
        <w:rPr>
          <w:b/>
          <w:lang w:val="el-GR"/>
        </w:rPr>
      </w:pPr>
      <w:r>
        <w:rPr>
          <w:b/>
          <w:lang w:val="el-GR"/>
        </w:rPr>
        <w:t>....</w:t>
      </w:r>
    </w:p>
    <w:p w:rsidR="00271DF7" w:rsidRDefault="00F52860" w:rsidP="006B0821">
      <w:pPr>
        <w:pStyle w:val="ListParagraph"/>
        <w:numPr>
          <w:ilvl w:val="1"/>
          <w:numId w:val="7"/>
        </w:numPr>
        <w:spacing w:after="40" w:line="240" w:lineRule="auto"/>
        <w:jc w:val="both"/>
        <w:rPr>
          <w:lang w:val="el-GR"/>
        </w:rPr>
      </w:pPr>
      <w:r>
        <w:rPr>
          <w:b/>
          <w:lang w:val="el-GR"/>
        </w:rPr>
        <w:t>.....</w:t>
      </w:r>
      <w:r w:rsidR="00271DF7">
        <w:rPr>
          <w:lang w:val="el-GR"/>
        </w:rPr>
        <w:t>....</w:t>
      </w:r>
    </w:p>
    <w:p w:rsidR="00271DF7" w:rsidRPr="00F52860" w:rsidRDefault="00F52860" w:rsidP="00F52860">
      <w:pPr>
        <w:pStyle w:val="ListParagraph"/>
        <w:numPr>
          <w:ilvl w:val="0"/>
          <w:numId w:val="7"/>
        </w:numPr>
        <w:jc w:val="both"/>
        <w:rPr>
          <w:lang w:val="el-GR"/>
        </w:rPr>
      </w:pPr>
      <w:r w:rsidRPr="00F52860">
        <w:rPr>
          <w:lang w:val="el-GR"/>
        </w:rPr>
        <w:t>..</w:t>
      </w:r>
      <w:r w:rsidRPr="00F52860">
        <w:rPr>
          <w:b/>
          <w:lang w:val="el-GR"/>
        </w:rPr>
        <w:t>Βιβλιογραφία</w:t>
      </w:r>
    </w:p>
    <w:p w:rsidR="00F52860" w:rsidRDefault="00B82ECD" w:rsidP="00F52860">
      <w:pPr>
        <w:pStyle w:val="ListParagraph"/>
        <w:ind w:left="360"/>
        <w:jc w:val="both"/>
        <w:rPr>
          <w:lang w:val="el-GR"/>
        </w:rPr>
      </w:pPr>
      <w:r>
        <w:rPr>
          <w:lang w:val="el-GR"/>
        </w:rPr>
        <w:t xml:space="preserve">Στο κείμενο, </w:t>
      </w:r>
      <w:r w:rsidR="00F52860">
        <w:rPr>
          <w:lang w:val="el-GR"/>
        </w:rPr>
        <w:t>στις εικόνες</w:t>
      </w:r>
      <w:r>
        <w:rPr>
          <w:lang w:val="el-GR"/>
        </w:rPr>
        <w:t>, στους πίνακες</w:t>
      </w:r>
      <w:r w:rsidR="00F52860">
        <w:rPr>
          <w:lang w:val="el-GR"/>
        </w:rPr>
        <w:t xml:space="preserve"> θα πρέπει να </w:t>
      </w:r>
      <w:r>
        <w:rPr>
          <w:lang w:val="el-GR"/>
        </w:rPr>
        <w:t xml:space="preserve">δίνεται η βιβλιογραφική αναφορά και </w:t>
      </w:r>
      <w:r w:rsidR="00F52860">
        <w:rPr>
          <w:lang w:val="el-GR"/>
        </w:rPr>
        <w:t xml:space="preserve">ο αριθμός </w:t>
      </w:r>
      <w:r>
        <w:rPr>
          <w:lang w:val="el-GR"/>
        </w:rPr>
        <w:t xml:space="preserve">της βιβλιογραφικής  αναφοράς </w:t>
      </w:r>
      <w:r w:rsidR="00F52860">
        <w:rPr>
          <w:lang w:val="el-GR"/>
        </w:rPr>
        <w:t xml:space="preserve">θα </w:t>
      </w:r>
      <w:r>
        <w:rPr>
          <w:lang w:val="el-GR"/>
        </w:rPr>
        <w:t xml:space="preserve">πρέπει να είναι </w:t>
      </w:r>
      <w:r w:rsidR="00F52860">
        <w:rPr>
          <w:lang w:val="el-GR"/>
        </w:rPr>
        <w:t xml:space="preserve">είναι μέσα σε αγκύλη </w:t>
      </w:r>
      <w:r>
        <w:rPr>
          <w:lang w:val="el-GR"/>
        </w:rPr>
        <w:t>π.χ</w:t>
      </w:r>
      <w:r w:rsidR="00F52860">
        <w:rPr>
          <w:lang w:val="el-GR"/>
        </w:rPr>
        <w:t>: [3]</w:t>
      </w:r>
    </w:p>
    <w:p w:rsidR="006B0821" w:rsidRPr="006B0821" w:rsidRDefault="006B0821" w:rsidP="006B0821">
      <w:pPr>
        <w:jc w:val="both"/>
        <w:rPr>
          <w:lang w:val="el-GR"/>
        </w:rPr>
      </w:pPr>
    </w:p>
    <w:p w:rsidR="00F52860" w:rsidRDefault="00F52860">
      <w:pPr>
        <w:rPr>
          <w:lang w:val="el-GR"/>
        </w:rPr>
      </w:pPr>
      <w:r>
        <w:rPr>
          <w:lang w:val="el-GR"/>
        </w:rPr>
        <w:br w:type="page"/>
      </w:r>
    </w:p>
    <w:p w:rsidR="00F52860" w:rsidRDefault="00F52860" w:rsidP="00FC50E5">
      <w:pPr>
        <w:pStyle w:val="ListParagraph"/>
        <w:ind w:left="360"/>
        <w:jc w:val="center"/>
        <w:rPr>
          <w:b/>
          <w:lang w:val="el-GR"/>
        </w:rPr>
      </w:pPr>
      <w:r w:rsidRPr="00FC50E5">
        <w:rPr>
          <w:b/>
          <w:lang w:val="el-GR"/>
        </w:rPr>
        <w:lastRenderedPageBreak/>
        <w:t>Εικόνες</w:t>
      </w:r>
    </w:p>
    <w:p w:rsidR="00FC50E5" w:rsidRDefault="00FC50E5" w:rsidP="00FC50E5">
      <w:pPr>
        <w:pStyle w:val="ListParagraph"/>
        <w:ind w:left="360"/>
        <w:jc w:val="center"/>
        <w:rPr>
          <w:b/>
          <w:lang w:val="el-GR"/>
        </w:rPr>
      </w:pPr>
    </w:p>
    <w:p w:rsidR="00FC50E5" w:rsidRDefault="00FC50E5" w:rsidP="00FC50E5">
      <w:pPr>
        <w:pStyle w:val="ListParagraph"/>
        <w:ind w:left="360"/>
        <w:jc w:val="center"/>
        <w:rPr>
          <w:b/>
          <w:lang w:val="el-GR"/>
        </w:rPr>
      </w:pPr>
    </w:p>
    <w:p w:rsidR="00FC50E5" w:rsidRPr="00FC50E5" w:rsidRDefault="00FC50E5" w:rsidP="00FC50E5">
      <w:pPr>
        <w:pStyle w:val="ListParagraph"/>
        <w:ind w:left="360"/>
        <w:jc w:val="both"/>
        <w:rPr>
          <w:b/>
          <w:lang w:val="el-GR"/>
        </w:rPr>
      </w:pPr>
    </w:p>
    <w:sectPr w:rsidR="00FC50E5" w:rsidRPr="00FC50E5" w:rsidSect="00B25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7AE"/>
    <w:multiLevelType w:val="hybridMultilevel"/>
    <w:tmpl w:val="84A6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4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FC4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3A2910"/>
    <w:multiLevelType w:val="hybridMultilevel"/>
    <w:tmpl w:val="C338D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F0B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7621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9D516C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>
    <w:nsid w:val="4E7E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E97B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6D2"/>
    <w:rsid w:val="00253C0D"/>
    <w:rsid w:val="00271DF7"/>
    <w:rsid w:val="00351340"/>
    <w:rsid w:val="00586A3E"/>
    <w:rsid w:val="006B0821"/>
    <w:rsid w:val="007961B3"/>
    <w:rsid w:val="008966D2"/>
    <w:rsid w:val="00B2588E"/>
    <w:rsid w:val="00B671A9"/>
    <w:rsid w:val="00B74AD7"/>
    <w:rsid w:val="00B82ECD"/>
    <w:rsid w:val="00CC2637"/>
    <w:rsid w:val="00EA3227"/>
    <w:rsid w:val="00F52860"/>
    <w:rsid w:val="00FC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13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2018-12-26T09:52:00Z</dcterms:created>
  <dcterms:modified xsi:type="dcterms:W3CDTF">2019-01-02T10:49:00Z</dcterms:modified>
</cp:coreProperties>
</file>