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84C" w:rsidRPr="001E1E79" w:rsidRDefault="004B3262" w:rsidP="004B3262">
      <w:pPr>
        <w:jc w:val="center"/>
        <w:rPr>
          <w:b/>
          <w:sz w:val="40"/>
          <w:szCs w:val="40"/>
          <w:lang w:val="el-GR"/>
        </w:rPr>
      </w:pPr>
      <w:proofErr w:type="spellStart"/>
      <w:r w:rsidRPr="001E1E79">
        <w:rPr>
          <w:b/>
          <w:sz w:val="40"/>
          <w:szCs w:val="40"/>
          <w:lang w:val="el-GR"/>
        </w:rPr>
        <w:t>Τυπολόγιο</w:t>
      </w:r>
      <w:proofErr w:type="spellEnd"/>
      <w:r w:rsidRPr="001E1E79">
        <w:rPr>
          <w:b/>
          <w:sz w:val="40"/>
          <w:szCs w:val="40"/>
          <w:lang w:val="el-GR"/>
        </w:rPr>
        <w:t xml:space="preserve"> οπλισμένο σκυρόδεμα</w:t>
      </w:r>
    </w:p>
    <w:p w:rsidR="004B3262" w:rsidRDefault="000D43A2" w:rsidP="000D43A2">
      <w:pPr>
        <w:jc w:val="center"/>
        <w:rPr>
          <w:b/>
          <w:sz w:val="36"/>
          <w:szCs w:val="36"/>
          <w:lang w:val="el-GR"/>
        </w:rPr>
      </w:pPr>
      <w:r w:rsidRPr="000D43A2">
        <w:rPr>
          <w:b/>
          <w:sz w:val="36"/>
          <w:szCs w:val="36"/>
          <w:lang w:val="el-GR"/>
        </w:rPr>
        <w:t>Πλάκες</w:t>
      </w:r>
    </w:p>
    <w:p w:rsidR="000D43A2" w:rsidRDefault="000D43A2" w:rsidP="00C945D7">
      <w:pPr>
        <w:jc w:val="center"/>
        <w:rPr>
          <w:b/>
          <w:sz w:val="36"/>
          <w:szCs w:val="36"/>
          <w:lang w:val="el-GR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7405136" cy="3761736"/>
            <wp:effectExtent l="0" t="1828800" r="0" b="1800864"/>
            <wp:docPr id="4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5131" cy="376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lang w:val="el-GR"/>
        </w:rPr>
        <w:br w:type="page"/>
      </w:r>
    </w:p>
    <w:p w:rsidR="004B3262" w:rsidRPr="001E1E79" w:rsidRDefault="004B3262" w:rsidP="00A25515">
      <w:pPr>
        <w:jc w:val="center"/>
        <w:rPr>
          <w:b/>
          <w:sz w:val="36"/>
          <w:szCs w:val="36"/>
          <w:lang w:val="el-GR"/>
        </w:rPr>
      </w:pPr>
      <w:r w:rsidRPr="001E1E79">
        <w:rPr>
          <w:b/>
          <w:sz w:val="36"/>
          <w:szCs w:val="36"/>
          <w:lang w:val="el-GR"/>
        </w:rPr>
        <w:lastRenderedPageBreak/>
        <w:t xml:space="preserve">Δοκάρια </w:t>
      </w:r>
      <w:r w:rsidR="001E1E79" w:rsidRPr="001E1E79">
        <w:rPr>
          <w:b/>
          <w:sz w:val="36"/>
          <w:szCs w:val="36"/>
          <w:lang w:val="el-GR"/>
        </w:rPr>
        <w:t xml:space="preserve"> σε κάμψη</w:t>
      </w:r>
    </w:p>
    <w:p w:rsidR="004B3262" w:rsidRDefault="004B3262">
      <w:pPr>
        <w:rPr>
          <w:lang w:val="el-GR"/>
        </w:rPr>
      </w:pPr>
    </w:p>
    <w:p w:rsidR="004B3262" w:rsidRDefault="004B3262">
      <w:pPr>
        <w:rPr>
          <w:lang w:val="el-GR"/>
        </w:rPr>
      </w:pPr>
      <w:r>
        <w:rPr>
          <w:noProof/>
        </w:rPr>
        <w:drawing>
          <wp:inline distT="0" distB="0" distL="0" distR="0">
            <wp:extent cx="5943600" cy="15667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62" w:rsidRDefault="004B3262">
      <w:pPr>
        <w:rPr>
          <w:lang w:val="el-GR"/>
        </w:rPr>
      </w:pPr>
    </w:p>
    <w:p w:rsidR="004B3262" w:rsidRDefault="004B3262" w:rsidP="000D43A2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4896485" cy="25507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62" w:rsidRDefault="004B3262">
      <w:pPr>
        <w:rPr>
          <w:lang w:val="el-GR"/>
        </w:rPr>
      </w:pPr>
    </w:p>
    <w:p w:rsidR="004B3262" w:rsidRDefault="004B3262" w:rsidP="000D43A2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943600" cy="177537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62" w:rsidRDefault="004B3262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7154276" cy="3771532"/>
            <wp:effectExtent l="0" t="1695450" r="0" b="167676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54965" cy="37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00" w:rsidRDefault="00CC01F3" w:rsidP="00E55100">
      <w:pPr>
        <w:jc w:val="center"/>
        <w:rPr>
          <w:b/>
          <w:lang w:val="el-GR"/>
        </w:rPr>
      </w:pPr>
      <w:r>
        <w:rPr>
          <w:noProof/>
        </w:rPr>
        <w:drawing>
          <wp:inline distT="0" distB="0" distL="0" distR="0">
            <wp:extent cx="6269767" cy="942975"/>
            <wp:effectExtent l="19050" t="0" r="0" b="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20" b="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81" cy="94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26" w:rsidRDefault="00E60C26" w:rsidP="00E55100">
      <w:pPr>
        <w:jc w:val="center"/>
        <w:rPr>
          <w:b/>
          <w:lang w:val="el-GR"/>
        </w:rPr>
      </w:pPr>
      <w:r>
        <w:rPr>
          <w:b/>
          <w:lang w:val="el-GR"/>
        </w:rPr>
        <w:br w:type="page"/>
      </w:r>
    </w:p>
    <w:p w:rsidR="001E1E79" w:rsidRPr="00A25515" w:rsidRDefault="001E1E79" w:rsidP="001E1E79">
      <w:pPr>
        <w:jc w:val="center"/>
        <w:rPr>
          <w:b/>
          <w:sz w:val="36"/>
          <w:szCs w:val="36"/>
          <w:lang w:val="el-GR"/>
        </w:rPr>
      </w:pPr>
      <w:proofErr w:type="spellStart"/>
      <w:r w:rsidRPr="00A25515">
        <w:rPr>
          <w:b/>
          <w:sz w:val="36"/>
          <w:szCs w:val="36"/>
          <w:lang w:val="el-GR"/>
        </w:rPr>
        <w:lastRenderedPageBreak/>
        <w:t>Πλακοδοκός</w:t>
      </w:r>
      <w:proofErr w:type="spellEnd"/>
    </w:p>
    <w:p w:rsidR="003F7F83" w:rsidRDefault="00A25515" w:rsidP="003F7F83">
      <w:pPr>
        <w:jc w:val="left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70485</wp:posOffset>
            </wp:positionV>
            <wp:extent cx="2933700" cy="2124075"/>
            <wp:effectExtent l="19050" t="0" r="0" b="0"/>
            <wp:wrapThrough wrapText="bothSides">
              <wp:wrapPolygon edited="0">
                <wp:start x="-140" y="0"/>
                <wp:lineTo x="-140" y="21503"/>
                <wp:lineTo x="21600" y="21503"/>
                <wp:lineTo x="21600" y="0"/>
                <wp:lineTo x="-14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A25515" w:rsidP="003F7F83">
      <w:pPr>
        <w:jc w:val="left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196215</wp:posOffset>
            </wp:positionV>
            <wp:extent cx="3745230" cy="1514475"/>
            <wp:effectExtent l="19050" t="0" r="7620" b="0"/>
            <wp:wrapThrough wrapText="bothSides">
              <wp:wrapPolygon edited="0">
                <wp:start x="-110" y="0"/>
                <wp:lineTo x="-110" y="21464"/>
                <wp:lineTo x="21644" y="21464"/>
                <wp:lineTo x="21644" y="0"/>
                <wp:lineTo x="-11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F83" w:rsidRDefault="003F7F83" w:rsidP="003F7F83">
      <w:pPr>
        <w:jc w:val="left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-2337585</wp:posOffset>
            </wp:positionH>
            <wp:positionV relativeFrom="paragraph">
              <wp:posOffset>149569</wp:posOffset>
            </wp:positionV>
            <wp:extent cx="8074353" cy="3017520"/>
            <wp:effectExtent l="0" t="2533650" r="0" b="250698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4353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A25515" w:rsidP="003F7F83">
      <w:pPr>
        <w:jc w:val="left"/>
        <w:rPr>
          <w:lang w:val="el-G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9525</wp:posOffset>
            </wp:positionV>
            <wp:extent cx="3724275" cy="1495425"/>
            <wp:effectExtent l="19050" t="0" r="9525" b="0"/>
            <wp:wrapThrough wrapText="bothSides">
              <wp:wrapPolygon edited="0">
                <wp:start x="-110" y="0"/>
                <wp:lineTo x="-110" y="21462"/>
                <wp:lineTo x="21655" y="21462"/>
                <wp:lineTo x="21655" y="0"/>
                <wp:lineTo x="-11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1E1E79" w:rsidRDefault="001E1E79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3F7F83">
      <w:pPr>
        <w:jc w:val="left"/>
        <w:rPr>
          <w:lang w:val="el-GR"/>
        </w:rPr>
      </w:pPr>
    </w:p>
    <w:p w:rsidR="00FE5615" w:rsidRPr="00A25515" w:rsidRDefault="00FE5615" w:rsidP="00A25515">
      <w:pPr>
        <w:jc w:val="center"/>
        <w:rPr>
          <w:b/>
          <w:sz w:val="36"/>
          <w:szCs w:val="36"/>
          <w:lang w:val="el-GR"/>
        </w:rPr>
      </w:pPr>
      <w:proofErr w:type="spellStart"/>
      <w:r w:rsidRPr="00A25515">
        <w:rPr>
          <w:b/>
          <w:sz w:val="36"/>
          <w:szCs w:val="36"/>
          <w:lang w:val="el-GR"/>
        </w:rPr>
        <w:lastRenderedPageBreak/>
        <w:t>Πλακοδοκός</w:t>
      </w:r>
      <w:proofErr w:type="spellEnd"/>
      <w:r w:rsidRPr="00A25515">
        <w:rPr>
          <w:b/>
          <w:sz w:val="36"/>
          <w:szCs w:val="36"/>
          <w:lang w:val="el-GR"/>
        </w:rPr>
        <w:t xml:space="preserve"> σε </w:t>
      </w:r>
      <w:r w:rsidR="008114AF" w:rsidRPr="00A25515">
        <w:rPr>
          <w:b/>
          <w:sz w:val="36"/>
          <w:szCs w:val="36"/>
          <w:lang w:val="el-GR"/>
        </w:rPr>
        <w:t xml:space="preserve">κατά μήκος </w:t>
      </w:r>
      <w:r w:rsidR="00A25515" w:rsidRPr="00A25515">
        <w:rPr>
          <w:b/>
          <w:sz w:val="36"/>
          <w:szCs w:val="36"/>
          <w:lang w:val="el-GR"/>
        </w:rPr>
        <w:t>διάτμηση</w:t>
      </w:r>
    </w:p>
    <w:p w:rsidR="00FE5615" w:rsidRDefault="008114AF" w:rsidP="00155E44">
      <w:pPr>
        <w:jc w:val="center"/>
        <w:rPr>
          <w:lang w:val="el-GR"/>
        </w:rPr>
      </w:pPr>
      <w:r w:rsidRPr="008114AF">
        <w:rPr>
          <w:noProof/>
        </w:rPr>
        <w:drawing>
          <wp:inline distT="0" distB="0" distL="0" distR="0">
            <wp:extent cx="3876675" cy="2741736"/>
            <wp:effectExtent l="19050" t="0" r="9525" b="0"/>
            <wp:docPr id="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51" cy="274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83" w:rsidRDefault="00FE5615" w:rsidP="00155E44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4408863" cy="5019675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66" cy="502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155E44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4896485" cy="245808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615" w:rsidRDefault="00FE5615" w:rsidP="003F7F83">
      <w:pPr>
        <w:jc w:val="left"/>
        <w:rPr>
          <w:lang w:val="el-GR"/>
        </w:rPr>
      </w:pPr>
    </w:p>
    <w:p w:rsidR="00FE5615" w:rsidRDefault="00FE5615" w:rsidP="00A25515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4790440" cy="100711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10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3F7F83" w:rsidRDefault="003F7F83" w:rsidP="003F7F83">
      <w:pPr>
        <w:jc w:val="left"/>
        <w:rPr>
          <w:lang w:val="el-GR"/>
        </w:rPr>
      </w:pPr>
    </w:p>
    <w:p w:rsidR="001E1E79" w:rsidRDefault="001E1E79">
      <w:pPr>
        <w:rPr>
          <w:lang w:val="el-GR"/>
        </w:rPr>
      </w:pPr>
      <w:r>
        <w:rPr>
          <w:lang w:val="el-GR"/>
        </w:rPr>
        <w:br w:type="page"/>
      </w:r>
    </w:p>
    <w:p w:rsidR="001E1E79" w:rsidRPr="001E1E79" w:rsidRDefault="001E1E79" w:rsidP="00A25515">
      <w:pPr>
        <w:jc w:val="center"/>
        <w:rPr>
          <w:b/>
          <w:sz w:val="36"/>
          <w:szCs w:val="36"/>
          <w:lang w:val="el-GR"/>
        </w:rPr>
      </w:pPr>
      <w:r w:rsidRPr="001E1E79">
        <w:rPr>
          <w:b/>
          <w:sz w:val="36"/>
          <w:szCs w:val="36"/>
          <w:lang w:val="el-GR"/>
        </w:rPr>
        <w:lastRenderedPageBreak/>
        <w:t xml:space="preserve">Δοκάρια  σε </w:t>
      </w:r>
      <w:proofErr w:type="spellStart"/>
      <w:r>
        <w:rPr>
          <w:b/>
          <w:sz w:val="36"/>
          <w:szCs w:val="36"/>
          <w:lang w:val="el-GR"/>
        </w:rPr>
        <w:t>Διατμηση</w:t>
      </w:r>
      <w:proofErr w:type="spellEnd"/>
    </w:p>
    <w:p w:rsidR="004B3262" w:rsidRDefault="001E1E79" w:rsidP="00E60C26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3124200" cy="187856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23" cy="188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79" w:rsidRDefault="001E1E79" w:rsidP="00E60C26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4581525" cy="59188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55" cy="594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06" w:rsidRDefault="005C7A06">
      <w:pPr>
        <w:rPr>
          <w:lang w:val="el-GR"/>
        </w:rPr>
      </w:pPr>
    </w:p>
    <w:p w:rsidR="005C7A06" w:rsidRDefault="005C7A06">
      <w:pPr>
        <w:rPr>
          <w:lang w:val="el-GR"/>
        </w:rPr>
      </w:pPr>
    </w:p>
    <w:p w:rsidR="001E1E79" w:rsidRDefault="001E1E79" w:rsidP="00A25515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4903470" cy="20675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E79" w:rsidRDefault="001E1E79" w:rsidP="00E60C26">
      <w:pPr>
        <w:ind w:left="-993"/>
        <w:rPr>
          <w:lang w:val="el-GR"/>
        </w:rPr>
      </w:pPr>
    </w:p>
    <w:p w:rsidR="001E1E79" w:rsidRDefault="003C0C3E">
      <w:pPr>
        <w:rPr>
          <w:lang w:val="el-GR"/>
        </w:rPr>
      </w:pPr>
      <w:r w:rsidRPr="003C0C3E">
        <w:rPr>
          <w:noProof/>
          <w:lang w:val="el-GR" w:eastAsia="el-GR"/>
        </w:rPr>
        <w:pict>
          <v:rect id="Rectangle 3" o:spid="_x0000_s1026" style="position:absolute;left:0;text-align:left;margin-left:255.7pt;margin-top:20.4pt;width:12pt;height:10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b8DewIAAPo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" stroked="f"/>
        </w:pict>
      </w:r>
      <w:r w:rsidRPr="003C0C3E">
        <w:rPr>
          <w:noProof/>
          <w:lang w:val="el-GR" w:eastAsia="el-GR"/>
        </w:rPr>
        <w:pict>
          <v:rect id="Rectangle 2" o:spid="_x0000_s1027" style="position:absolute;left:0;text-align:left;margin-left:1.55pt;margin-top:20.4pt;width:12pt;height:10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" stroked="f"/>
        </w:pict>
      </w:r>
    </w:p>
    <w:p w:rsidR="001E1E79" w:rsidRDefault="001E1E79" w:rsidP="00A25515">
      <w:pPr>
        <w:jc w:val="center"/>
        <w:rPr>
          <w:lang w:val="el-GR"/>
        </w:rPr>
      </w:pPr>
    </w:p>
    <w:p w:rsidR="00467D29" w:rsidRDefault="00467D29" w:rsidP="00A25515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6079987" cy="8124825"/>
            <wp:effectExtent l="19050" t="0" r="0" b="0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56" cy="813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29" w:rsidRDefault="00467D29" w:rsidP="00A25515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6327808" cy="4143375"/>
            <wp:effectExtent l="19050" t="0" r="0" b="0"/>
            <wp:docPr id="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808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29" w:rsidRDefault="00467D29" w:rsidP="00A25515">
      <w:pPr>
        <w:jc w:val="center"/>
        <w:rPr>
          <w:lang w:val="el-GR"/>
        </w:rPr>
      </w:pPr>
    </w:p>
    <w:p w:rsidR="00467D29" w:rsidRDefault="00467D29" w:rsidP="00A25515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324475" cy="25431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29" w:rsidRDefault="00467D29" w:rsidP="00A25515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5334000" cy="20955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193" w:rsidRDefault="00411193" w:rsidP="00A25515">
      <w:pPr>
        <w:jc w:val="center"/>
        <w:rPr>
          <w:lang w:val="el-GR"/>
        </w:rPr>
      </w:pPr>
    </w:p>
    <w:p w:rsidR="00411193" w:rsidRDefault="00411193" w:rsidP="00A25515">
      <w:pPr>
        <w:jc w:val="center"/>
        <w:rPr>
          <w:lang w:val="el-GR"/>
        </w:rPr>
      </w:pPr>
    </w:p>
    <w:tbl>
      <w:tblPr>
        <w:tblStyle w:val="TableGrid"/>
        <w:tblW w:w="8730" w:type="dxa"/>
        <w:tblInd w:w="828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700"/>
        <w:gridCol w:w="3150"/>
        <w:gridCol w:w="2880"/>
      </w:tblGrid>
      <w:tr w:rsidR="00CC16DD" w:rsidRPr="00411193" w:rsidTr="00411193">
        <w:trPr>
          <w:trHeight w:val="525"/>
        </w:trPr>
        <w:tc>
          <w:tcPr>
            <w:tcW w:w="2700" w:type="dxa"/>
            <w:vAlign w:val="center"/>
          </w:tcPr>
          <w:p w:rsidR="00CC16DD" w:rsidRPr="00411193" w:rsidRDefault="00CC16DD" w:rsidP="00411193">
            <w:pPr>
              <w:jc w:val="center"/>
              <w:rPr>
                <w:sz w:val="28"/>
                <w:szCs w:val="28"/>
                <w:lang w:val="el-GR"/>
              </w:rPr>
            </w:pPr>
          </w:p>
        </w:tc>
        <w:tc>
          <w:tcPr>
            <w:tcW w:w="3150" w:type="dxa"/>
            <w:vAlign w:val="center"/>
          </w:tcPr>
          <w:p w:rsidR="00CC16DD" w:rsidRPr="00411193" w:rsidRDefault="00CC16DD" w:rsidP="00411193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11193">
              <w:rPr>
                <w:b/>
                <w:sz w:val="28"/>
                <w:szCs w:val="28"/>
              </w:rPr>
              <w:t>V</w:t>
            </w:r>
            <w:r w:rsidRPr="00411193">
              <w:rPr>
                <w:b/>
                <w:sz w:val="28"/>
                <w:szCs w:val="28"/>
                <w:vertAlign w:val="subscript"/>
              </w:rPr>
              <w:t>Rd,max</w:t>
            </w:r>
            <w:proofErr w:type="spellEnd"/>
          </w:p>
        </w:tc>
        <w:tc>
          <w:tcPr>
            <w:tcW w:w="2880" w:type="dxa"/>
            <w:vAlign w:val="center"/>
          </w:tcPr>
          <w:p w:rsidR="00CC16DD" w:rsidRPr="00411193" w:rsidRDefault="00CC16DD" w:rsidP="00411193">
            <w:pPr>
              <w:jc w:val="center"/>
              <w:rPr>
                <w:b/>
                <w:sz w:val="28"/>
                <w:szCs w:val="28"/>
                <w:lang w:val="el-GR"/>
              </w:rPr>
            </w:pPr>
            <w:proofErr w:type="spellStart"/>
            <w:r w:rsidRPr="00411193">
              <w:rPr>
                <w:b/>
                <w:sz w:val="28"/>
                <w:szCs w:val="28"/>
              </w:rPr>
              <w:t>V</w:t>
            </w:r>
            <w:r w:rsidRPr="00411193">
              <w:rPr>
                <w:b/>
                <w:sz w:val="28"/>
                <w:szCs w:val="28"/>
                <w:vertAlign w:val="subscript"/>
              </w:rPr>
              <w:t>Rd,s</w:t>
            </w:r>
            <w:proofErr w:type="spellEnd"/>
          </w:p>
        </w:tc>
      </w:tr>
      <w:tr w:rsidR="00CC16DD" w:rsidRPr="00411193" w:rsidTr="00411193">
        <w:trPr>
          <w:trHeight w:val="597"/>
        </w:trPr>
        <w:tc>
          <w:tcPr>
            <w:tcW w:w="2700" w:type="dxa"/>
            <w:vAlign w:val="center"/>
          </w:tcPr>
          <w:p w:rsidR="00CC16DD" w:rsidRPr="00411193" w:rsidRDefault="00CC16DD" w:rsidP="00411193">
            <w:pPr>
              <w:jc w:val="center"/>
              <w:rPr>
                <w:b/>
                <w:sz w:val="28"/>
                <w:szCs w:val="28"/>
                <w:lang w:val="el-GR"/>
              </w:rPr>
            </w:pPr>
            <w:r w:rsidRPr="00411193">
              <w:rPr>
                <w:b/>
                <w:sz w:val="28"/>
                <w:szCs w:val="28"/>
                <w:lang w:val="el-GR"/>
              </w:rPr>
              <w:t>θ=22</w:t>
            </w:r>
            <w:r w:rsidRPr="00411193">
              <w:rPr>
                <w:b/>
                <w:sz w:val="28"/>
                <w:szCs w:val="28"/>
                <w:vertAlign w:val="superscript"/>
                <w:lang w:val="el-GR"/>
              </w:rPr>
              <w:t>ο</w:t>
            </w:r>
            <w:r w:rsidRPr="00411193">
              <w:rPr>
                <w:b/>
                <w:sz w:val="28"/>
                <w:szCs w:val="28"/>
                <w:lang w:val="el-GR"/>
              </w:rPr>
              <w:t>, (</w:t>
            </w:r>
            <w:r w:rsidRPr="00411193">
              <w:rPr>
                <w:b/>
                <w:sz w:val="28"/>
                <w:szCs w:val="28"/>
              </w:rPr>
              <w:t>cot</w:t>
            </w:r>
            <w:r w:rsidRPr="00411193">
              <w:rPr>
                <w:b/>
                <w:sz w:val="28"/>
                <w:szCs w:val="28"/>
                <w:lang w:val="el-GR"/>
              </w:rPr>
              <w:t>θ=2.5)</w:t>
            </w:r>
          </w:p>
        </w:tc>
        <w:tc>
          <w:tcPr>
            <w:tcW w:w="3150" w:type="dxa"/>
            <w:vAlign w:val="center"/>
          </w:tcPr>
          <w:p w:rsidR="00CC16DD" w:rsidRPr="00411193" w:rsidRDefault="00CC16DD" w:rsidP="00411193">
            <w:pPr>
              <w:jc w:val="center"/>
              <w:rPr>
                <w:sz w:val="28"/>
                <w:szCs w:val="28"/>
              </w:rPr>
            </w:pPr>
            <w:r w:rsidRPr="00411193">
              <w:rPr>
                <w:sz w:val="28"/>
                <w:szCs w:val="28"/>
              </w:rPr>
              <w:t>0.35*A</w:t>
            </w:r>
          </w:p>
        </w:tc>
        <w:tc>
          <w:tcPr>
            <w:tcW w:w="2880" w:type="dxa"/>
            <w:vAlign w:val="center"/>
          </w:tcPr>
          <w:p w:rsidR="00CC16DD" w:rsidRPr="00411193" w:rsidRDefault="00CC16DD" w:rsidP="00411193">
            <w:pPr>
              <w:jc w:val="center"/>
              <w:rPr>
                <w:sz w:val="28"/>
                <w:szCs w:val="28"/>
              </w:rPr>
            </w:pPr>
            <w:r w:rsidRPr="00411193">
              <w:rPr>
                <w:sz w:val="28"/>
                <w:szCs w:val="28"/>
              </w:rPr>
              <w:t>2.5*B</w:t>
            </w:r>
          </w:p>
        </w:tc>
      </w:tr>
      <w:tr w:rsidR="00CC16DD" w:rsidRPr="00411193" w:rsidTr="00411193">
        <w:trPr>
          <w:trHeight w:val="633"/>
        </w:trPr>
        <w:tc>
          <w:tcPr>
            <w:tcW w:w="2700" w:type="dxa"/>
            <w:vAlign w:val="center"/>
          </w:tcPr>
          <w:p w:rsidR="00CC16DD" w:rsidRPr="00411193" w:rsidRDefault="00CC16DD" w:rsidP="00411193">
            <w:pPr>
              <w:jc w:val="center"/>
              <w:rPr>
                <w:b/>
                <w:sz w:val="28"/>
                <w:szCs w:val="28"/>
                <w:lang w:val="el-GR"/>
              </w:rPr>
            </w:pPr>
            <w:r w:rsidRPr="00411193">
              <w:rPr>
                <w:b/>
                <w:sz w:val="28"/>
                <w:szCs w:val="28"/>
                <w:lang w:val="el-GR"/>
              </w:rPr>
              <w:t>θ=45</w:t>
            </w:r>
            <w:r w:rsidRPr="00411193">
              <w:rPr>
                <w:b/>
                <w:sz w:val="28"/>
                <w:szCs w:val="28"/>
                <w:vertAlign w:val="superscript"/>
                <w:lang w:val="el-GR"/>
              </w:rPr>
              <w:t>ο</w:t>
            </w:r>
            <w:r w:rsidRPr="00411193">
              <w:rPr>
                <w:b/>
                <w:sz w:val="28"/>
                <w:szCs w:val="28"/>
                <w:lang w:val="el-GR"/>
              </w:rPr>
              <w:t>, (</w:t>
            </w:r>
            <w:r w:rsidRPr="00411193">
              <w:rPr>
                <w:b/>
                <w:sz w:val="28"/>
                <w:szCs w:val="28"/>
              </w:rPr>
              <w:t>cot</w:t>
            </w:r>
            <w:r w:rsidRPr="00411193">
              <w:rPr>
                <w:b/>
                <w:sz w:val="28"/>
                <w:szCs w:val="28"/>
                <w:lang w:val="el-GR"/>
              </w:rPr>
              <w:t>θ=1)</w:t>
            </w:r>
          </w:p>
        </w:tc>
        <w:tc>
          <w:tcPr>
            <w:tcW w:w="3150" w:type="dxa"/>
            <w:vAlign w:val="center"/>
          </w:tcPr>
          <w:p w:rsidR="00CC16DD" w:rsidRPr="00411193" w:rsidRDefault="00CC16DD" w:rsidP="00411193">
            <w:pPr>
              <w:jc w:val="center"/>
              <w:rPr>
                <w:sz w:val="28"/>
                <w:szCs w:val="28"/>
              </w:rPr>
            </w:pPr>
            <w:r w:rsidRPr="00411193">
              <w:rPr>
                <w:sz w:val="28"/>
                <w:szCs w:val="28"/>
              </w:rPr>
              <w:t>0.5*A</w:t>
            </w:r>
          </w:p>
        </w:tc>
        <w:tc>
          <w:tcPr>
            <w:tcW w:w="2880" w:type="dxa"/>
            <w:vAlign w:val="center"/>
          </w:tcPr>
          <w:p w:rsidR="00CC16DD" w:rsidRPr="00411193" w:rsidRDefault="00CC16DD" w:rsidP="00411193">
            <w:pPr>
              <w:jc w:val="center"/>
              <w:rPr>
                <w:sz w:val="28"/>
                <w:szCs w:val="28"/>
              </w:rPr>
            </w:pPr>
            <w:r w:rsidRPr="00411193">
              <w:rPr>
                <w:sz w:val="28"/>
                <w:szCs w:val="28"/>
              </w:rPr>
              <w:t>B</w:t>
            </w:r>
          </w:p>
        </w:tc>
      </w:tr>
    </w:tbl>
    <w:p w:rsidR="00CC16DD" w:rsidRDefault="00CC16DD" w:rsidP="00A25515">
      <w:pPr>
        <w:jc w:val="center"/>
        <w:rPr>
          <w:sz w:val="28"/>
          <w:szCs w:val="28"/>
          <w:lang w:val="el-GR"/>
        </w:rPr>
      </w:pPr>
    </w:p>
    <w:p w:rsidR="00411193" w:rsidRPr="00411193" w:rsidRDefault="00411193" w:rsidP="00A25515">
      <w:pPr>
        <w:jc w:val="center"/>
        <w:rPr>
          <w:sz w:val="28"/>
          <w:szCs w:val="28"/>
          <w:lang w:val="el-GR"/>
        </w:rPr>
      </w:pPr>
    </w:p>
    <w:p w:rsidR="006077D4" w:rsidRPr="006077D4" w:rsidRDefault="006077D4" w:rsidP="00CC16DD">
      <w:pPr>
        <w:jc w:val="left"/>
        <w:rPr>
          <w:b/>
          <w:sz w:val="28"/>
          <w:szCs w:val="28"/>
          <w:lang w:val="el-GR"/>
        </w:rPr>
      </w:pPr>
      <w:r w:rsidRPr="006077D4">
        <w:rPr>
          <w:b/>
          <w:sz w:val="28"/>
          <w:szCs w:val="28"/>
          <w:lang w:val="el-GR"/>
        </w:rPr>
        <w:t>Διαδικασία</w:t>
      </w:r>
      <w:r w:rsidR="00CC16DD" w:rsidRPr="006077D4">
        <w:rPr>
          <w:b/>
          <w:sz w:val="28"/>
          <w:szCs w:val="28"/>
          <w:lang w:val="el-GR"/>
        </w:rPr>
        <w:t xml:space="preserve"> </w:t>
      </w:r>
      <w:r w:rsidRPr="006077D4">
        <w:rPr>
          <w:b/>
          <w:sz w:val="28"/>
          <w:szCs w:val="28"/>
          <w:lang w:val="el-GR"/>
        </w:rPr>
        <w:t>επιλογής</w:t>
      </w:r>
      <w:r w:rsidR="00CC16DD" w:rsidRPr="006077D4">
        <w:rPr>
          <w:b/>
          <w:sz w:val="28"/>
          <w:szCs w:val="28"/>
          <w:lang w:val="el-GR"/>
        </w:rPr>
        <w:t xml:space="preserve"> γωνίας θ</w:t>
      </w:r>
      <w:r w:rsidRPr="006077D4">
        <w:rPr>
          <w:b/>
          <w:sz w:val="28"/>
          <w:szCs w:val="28"/>
          <w:lang w:val="el-GR"/>
        </w:rPr>
        <w:t>:</w:t>
      </w:r>
    </w:p>
    <w:p w:rsidR="006077D4" w:rsidRPr="00411193" w:rsidRDefault="006077D4" w:rsidP="00411193">
      <w:pPr>
        <w:pStyle w:val="ListParagraph"/>
        <w:numPr>
          <w:ilvl w:val="0"/>
          <w:numId w:val="4"/>
        </w:numPr>
        <w:ind w:left="450" w:hanging="450"/>
        <w:rPr>
          <w:sz w:val="28"/>
          <w:szCs w:val="28"/>
          <w:lang w:val="el-GR"/>
        </w:rPr>
      </w:pPr>
      <w:r w:rsidRPr="00411193">
        <w:rPr>
          <w:sz w:val="28"/>
          <w:szCs w:val="28"/>
          <w:lang w:val="el-GR"/>
        </w:rPr>
        <w:t>Ξεκινάμε</w:t>
      </w:r>
      <w:r w:rsidR="00CC16DD" w:rsidRPr="00411193">
        <w:rPr>
          <w:sz w:val="28"/>
          <w:szCs w:val="28"/>
          <w:lang w:val="el-GR"/>
        </w:rPr>
        <w:t xml:space="preserve"> από μια γωνία θ=22</w:t>
      </w:r>
      <w:r w:rsidR="00CC16DD" w:rsidRPr="00411193">
        <w:rPr>
          <w:sz w:val="28"/>
          <w:szCs w:val="28"/>
          <w:vertAlign w:val="superscript"/>
          <w:lang w:val="el-GR"/>
        </w:rPr>
        <w:t>ο</w:t>
      </w:r>
      <w:r w:rsidR="00CC16DD" w:rsidRPr="00411193">
        <w:rPr>
          <w:sz w:val="28"/>
          <w:szCs w:val="28"/>
          <w:lang w:val="el-GR"/>
        </w:rPr>
        <w:t xml:space="preserve"> και </w:t>
      </w:r>
      <w:r w:rsidRPr="00411193">
        <w:rPr>
          <w:sz w:val="28"/>
          <w:szCs w:val="28"/>
          <w:lang w:val="el-GR"/>
        </w:rPr>
        <w:t>υπολογίζεται</w:t>
      </w:r>
      <w:r w:rsidR="00CC16DD" w:rsidRPr="00411193">
        <w:rPr>
          <w:sz w:val="28"/>
          <w:szCs w:val="28"/>
          <w:lang w:val="el-GR"/>
        </w:rPr>
        <w:t xml:space="preserve"> η </w:t>
      </w:r>
      <w:proofErr w:type="spellStart"/>
      <w:r w:rsidR="00CC16DD" w:rsidRPr="00411193">
        <w:rPr>
          <w:sz w:val="28"/>
          <w:szCs w:val="28"/>
        </w:rPr>
        <w:t>V</w:t>
      </w:r>
      <w:r w:rsidR="00CC16DD" w:rsidRPr="00411193">
        <w:rPr>
          <w:sz w:val="28"/>
          <w:szCs w:val="28"/>
          <w:vertAlign w:val="subscript"/>
        </w:rPr>
        <w:t>Rd</w:t>
      </w:r>
      <w:proofErr w:type="spellEnd"/>
      <w:r w:rsidR="00CC16DD" w:rsidRPr="00411193">
        <w:rPr>
          <w:sz w:val="28"/>
          <w:szCs w:val="28"/>
          <w:vertAlign w:val="subscript"/>
          <w:lang w:val="el-GR"/>
        </w:rPr>
        <w:t>,</w:t>
      </w:r>
      <w:r w:rsidR="00CC16DD" w:rsidRPr="00411193">
        <w:rPr>
          <w:sz w:val="28"/>
          <w:szCs w:val="28"/>
          <w:vertAlign w:val="subscript"/>
        </w:rPr>
        <w:t>max</w:t>
      </w:r>
      <w:r w:rsidR="00CC16DD" w:rsidRPr="00411193">
        <w:rPr>
          <w:sz w:val="28"/>
          <w:szCs w:val="28"/>
          <w:lang w:val="el-GR"/>
        </w:rPr>
        <w:t xml:space="preserve"> και </w:t>
      </w:r>
      <w:r w:rsidRPr="00411193">
        <w:rPr>
          <w:sz w:val="28"/>
          <w:szCs w:val="28"/>
          <w:lang w:val="el-GR"/>
        </w:rPr>
        <w:t>γίνεται</w:t>
      </w:r>
      <w:r w:rsidR="00CC16DD" w:rsidRPr="00411193">
        <w:rPr>
          <w:sz w:val="28"/>
          <w:szCs w:val="28"/>
          <w:lang w:val="el-GR"/>
        </w:rPr>
        <w:t xml:space="preserve"> ο </w:t>
      </w:r>
      <w:r w:rsidRPr="00411193">
        <w:rPr>
          <w:sz w:val="28"/>
          <w:szCs w:val="28"/>
          <w:lang w:val="el-GR"/>
        </w:rPr>
        <w:t>έλεγχος</w:t>
      </w:r>
      <w:r w:rsidR="00CC16DD" w:rsidRPr="00411193">
        <w:rPr>
          <w:sz w:val="28"/>
          <w:szCs w:val="28"/>
          <w:lang w:val="el-GR"/>
        </w:rPr>
        <w:t xml:space="preserve"> </w:t>
      </w:r>
      <w:r w:rsidRPr="00411193">
        <w:rPr>
          <w:sz w:val="28"/>
          <w:szCs w:val="28"/>
          <w:lang w:val="el-GR"/>
        </w:rPr>
        <w:t>(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Rd</w:t>
      </w:r>
      <w:proofErr w:type="spellEnd"/>
      <w:r w:rsidRPr="00411193">
        <w:rPr>
          <w:sz w:val="28"/>
          <w:szCs w:val="28"/>
          <w:vertAlign w:val="subscript"/>
          <w:lang w:val="el-GR"/>
        </w:rPr>
        <w:t>,</w:t>
      </w:r>
      <w:r w:rsidRPr="00411193">
        <w:rPr>
          <w:sz w:val="28"/>
          <w:szCs w:val="28"/>
          <w:vertAlign w:val="subscript"/>
        </w:rPr>
        <w:t>max</w:t>
      </w:r>
      <w:r w:rsidRPr="00411193">
        <w:rPr>
          <w:sz w:val="28"/>
          <w:szCs w:val="28"/>
          <w:lang w:val="el-GR"/>
        </w:rPr>
        <w:t>&gt;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Ed</w:t>
      </w:r>
      <w:proofErr w:type="spellEnd"/>
      <w:r w:rsidRPr="00411193">
        <w:rPr>
          <w:sz w:val="28"/>
          <w:szCs w:val="28"/>
          <w:lang w:val="el-GR"/>
        </w:rPr>
        <w:t xml:space="preserve">) </w:t>
      </w:r>
      <w:r w:rsidR="00CC16DD" w:rsidRPr="00411193">
        <w:rPr>
          <w:sz w:val="28"/>
          <w:szCs w:val="28"/>
          <w:lang w:val="el-GR"/>
        </w:rPr>
        <w:t xml:space="preserve">εάν </w:t>
      </w:r>
      <w:r w:rsidRPr="00411193">
        <w:rPr>
          <w:sz w:val="28"/>
          <w:szCs w:val="28"/>
          <w:lang w:val="el-GR"/>
        </w:rPr>
        <w:t>επαρκεί</w:t>
      </w:r>
      <w:r w:rsidR="00CC16DD" w:rsidRPr="00411193">
        <w:rPr>
          <w:sz w:val="28"/>
          <w:szCs w:val="28"/>
          <w:lang w:val="el-GR"/>
        </w:rPr>
        <w:t xml:space="preserve"> </w:t>
      </w:r>
      <w:r w:rsidRPr="00411193">
        <w:rPr>
          <w:sz w:val="28"/>
          <w:szCs w:val="28"/>
          <w:lang w:val="el-GR"/>
        </w:rPr>
        <w:t>τότε</w:t>
      </w:r>
      <w:r w:rsidR="00CC16DD" w:rsidRPr="00411193">
        <w:rPr>
          <w:sz w:val="28"/>
          <w:szCs w:val="28"/>
          <w:lang w:val="el-GR"/>
        </w:rPr>
        <w:t xml:space="preserve"> για αυτή τη </w:t>
      </w:r>
      <w:r w:rsidRPr="00411193">
        <w:rPr>
          <w:sz w:val="28"/>
          <w:szCs w:val="28"/>
          <w:lang w:val="el-GR"/>
        </w:rPr>
        <w:t>γωνία</w:t>
      </w:r>
      <w:r w:rsidR="00CC16DD" w:rsidRPr="00411193">
        <w:rPr>
          <w:sz w:val="28"/>
          <w:szCs w:val="28"/>
          <w:lang w:val="el-GR"/>
        </w:rPr>
        <w:t xml:space="preserve"> </w:t>
      </w:r>
      <w:r w:rsidRPr="00411193">
        <w:rPr>
          <w:sz w:val="28"/>
          <w:szCs w:val="28"/>
          <w:lang w:val="el-GR"/>
        </w:rPr>
        <w:t>(θ=22</w:t>
      </w:r>
      <w:r w:rsidRPr="00411193">
        <w:rPr>
          <w:sz w:val="28"/>
          <w:szCs w:val="28"/>
          <w:vertAlign w:val="superscript"/>
          <w:lang w:val="el-GR"/>
        </w:rPr>
        <w:t>ο</w:t>
      </w:r>
      <w:r w:rsidRPr="00411193">
        <w:rPr>
          <w:sz w:val="28"/>
          <w:szCs w:val="28"/>
          <w:lang w:val="el-GR"/>
        </w:rPr>
        <w:t>) υπολογίζεται</w:t>
      </w:r>
      <w:r w:rsidR="00CC16DD" w:rsidRPr="00411193">
        <w:rPr>
          <w:sz w:val="28"/>
          <w:szCs w:val="28"/>
          <w:lang w:val="el-GR"/>
        </w:rPr>
        <w:t xml:space="preserve"> ο </w:t>
      </w:r>
      <w:r w:rsidRPr="00411193">
        <w:rPr>
          <w:sz w:val="28"/>
          <w:szCs w:val="28"/>
          <w:lang w:val="el-GR"/>
        </w:rPr>
        <w:t>οπλισμός</w:t>
      </w:r>
      <w:r w:rsidR="00CC16DD" w:rsidRPr="00411193">
        <w:rPr>
          <w:sz w:val="28"/>
          <w:szCs w:val="28"/>
          <w:lang w:val="el-GR"/>
        </w:rPr>
        <w:t xml:space="preserve"> </w:t>
      </w:r>
      <w:r w:rsidRPr="00411193">
        <w:rPr>
          <w:sz w:val="28"/>
          <w:szCs w:val="28"/>
          <w:lang w:val="el-GR"/>
        </w:rPr>
        <w:t>διάτμησης</w:t>
      </w:r>
      <w:r w:rsidR="00CC16DD" w:rsidRPr="00411193">
        <w:rPr>
          <w:sz w:val="28"/>
          <w:szCs w:val="28"/>
          <w:lang w:val="el-GR"/>
        </w:rPr>
        <w:t xml:space="preserve"> από την </w:t>
      </w:r>
      <w:proofErr w:type="spellStart"/>
      <w:r w:rsidR="00CC16DD" w:rsidRPr="00411193">
        <w:rPr>
          <w:sz w:val="28"/>
          <w:szCs w:val="28"/>
        </w:rPr>
        <w:t>V</w:t>
      </w:r>
      <w:r w:rsidR="00CC16DD" w:rsidRPr="00411193">
        <w:rPr>
          <w:sz w:val="28"/>
          <w:szCs w:val="28"/>
          <w:vertAlign w:val="subscript"/>
        </w:rPr>
        <w:t>Rd</w:t>
      </w:r>
      <w:proofErr w:type="spellEnd"/>
      <w:r w:rsidR="00CC16DD" w:rsidRPr="00411193">
        <w:rPr>
          <w:sz w:val="28"/>
          <w:szCs w:val="28"/>
          <w:vertAlign w:val="subscript"/>
          <w:lang w:val="el-GR"/>
        </w:rPr>
        <w:t>,</w:t>
      </w:r>
      <w:r w:rsidR="00CC16DD" w:rsidRPr="00411193">
        <w:rPr>
          <w:sz w:val="28"/>
          <w:szCs w:val="28"/>
          <w:vertAlign w:val="subscript"/>
        </w:rPr>
        <w:t>s</w:t>
      </w:r>
      <w:r w:rsidR="00CC16DD" w:rsidRPr="00411193">
        <w:rPr>
          <w:sz w:val="28"/>
          <w:szCs w:val="28"/>
          <w:lang w:val="el-GR"/>
        </w:rPr>
        <w:t xml:space="preserve">   </w:t>
      </w:r>
    </w:p>
    <w:p w:rsidR="00411193" w:rsidRPr="00411193" w:rsidRDefault="006077D4" w:rsidP="00411193">
      <w:pPr>
        <w:pStyle w:val="ListParagraph"/>
        <w:numPr>
          <w:ilvl w:val="0"/>
          <w:numId w:val="4"/>
        </w:numPr>
        <w:ind w:left="450" w:hanging="450"/>
        <w:rPr>
          <w:sz w:val="28"/>
          <w:szCs w:val="28"/>
          <w:lang w:val="el-GR"/>
        </w:rPr>
      </w:pPr>
      <w:r w:rsidRPr="00411193">
        <w:rPr>
          <w:sz w:val="28"/>
          <w:szCs w:val="28"/>
          <w:lang w:val="el-GR"/>
        </w:rPr>
        <w:t>Εάν δεν επαρκεί ο έλεγχος (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Rd</w:t>
      </w:r>
      <w:proofErr w:type="spellEnd"/>
      <w:r w:rsidRPr="00411193">
        <w:rPr>
          <w:sz w:val="28"/>
          <w:szCs w:val="28"/>
          <w:vertAlign w:val="subscript"/>
          <w:lang w:val="el-GR"/>
        </w:rPr>
        <w:t>,</w:t>
      </w:r>
      <w:r w:rsidRPr="00411193">
        <w:rPr>
          <w:sz w:val="28"/>
          <w:szCs w:val="28"/>
          <w:vertAlign w:val="subscript"/>
        </w:rPr>
        <w:t>max</w:t>
      </w:r>
      <w:r w:rsidRPr="00411193">
        <w:rPr>
          <w:sz w:val="28"/>
          <w:szCs w:val="28"/>
          <w:lang w:val="el-GR"/>
        </w:rPr>
        <w:t>&gt;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Ed</w:t>
      </w:r>
      <w:proofErr w:type="spellEnd"/>
      <w:r w:rsidRPr="00411193">
        <w:rPr>
          <w:sz w:val="28"/>
          <w:szCs w:val="28"/>
          <w:lang w:val="el-GR"/>
        </w:rPr>
        <w:t>) τότε αυξάνεται η γωνία θ (π.χ. θ=30</w:t>
      </w:r>
      <w:r w:rsidRPr="00411193">
        <w:rPr>
          <w:sz w:val="28"/>
          <w:szCs w:val="28"/>
          <w:vertAlign w:val="superscript"/>
          <w:lang w:val="el-GR"/>
        </w:rPr>
        <w:t>ο</w:t>
      </w:r>
      <w:r w:rsidRPr="00411193">
        <w:rPr>
          <w:sz w:val="28"/>
          <w:szCs w:val="28"/>
          <w:lang w:val="el-GR"/>
        </w:rPr>
        <w:t xml:space="preserve">)  και επαναϋπολογίζεται η 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Rd</w:t>
      </w:r>
      <w:proofErr w:type="spellEnd"/>
      <w:r w:rsidRPr="00411193">
        <w:rPr>
          <w:sz w:val="28"/>
          <w:szCs w:val="28"/>
          <w:vertAlign w:val="subscript"/>
          <w:lang w:val="el-GR"/>
        </w:rPr>
        <w:t>,</w:t>
      </w:r>
      <w:r w:rsidRPr="00411193">
        <w:rPr>
          <w:sz w:val="28"/>
          <w:szCs w:val="28"/>
          <w:vertAlign w:val="subscript"/>
        </w:rPr>
        <w:t>max</w:t>
      </w:r>
      <w:r w:rsidRPr="00411193">
        <w:rPr>
          <w:sz w:val="28"/>
          <w:szCs w:val="28"/>
          <w:lang w:val="el-GR"/>
        </w:rPr>
        <w:t xml:space="preserve"> και γίνεται ξανά ο έλεγχος (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Rd</w:t>
      </w:r>
      <w:proofErr w:type="spellEnd"/>
      <w:r w:rsidRPr="00411193">
        <w:rPr>
          <w:sz w:val="28"/>
          <w:szCs w:val="28"/>
          <w:vertAlign w:val="subscript"/>
          <w:lang w:val="el-GR"/>
        </w:rPr>
        <w:t>,</w:t>
      </w:r>
      <w:r w:rsidRPr="00411193">
        <w:rPr>
          <w:sz w:val="28"/>
          <w:szCs w:val="28"/>
          <w:vertAlign w:val="subscript"/>
        </w:rPr>
        <w:t>max</w:t>
      </w:r>
      <w:r w:rsidRPr="00411193">
        <w:rPr>
          <w:sz w:val="28"/>
          <w:szCs w:val="28"/>
          <w:lang w:val="el-GR"/>
        </w:rPr>
        <w:t>&gt;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Ed</w:t>
      </w:r>
      <w:proofErr w:type="spellEnd"/>
      <w:r w:rsidRPr="00411193">
        <w:rPr>
          <w:sz w:val="28"/>
          <w:szCs w:val="28"/>
          <w:lang w:val="el-GR"/>
        </w:rPr>
        <w:t xml:space="preserve">) εάν επαρκεί τότε για αυτή τη </w:t>
      </w:r>
      <w:r w:rsidR="00411193" w:rsidRPr="00411193">
        <w:rPr>
          <w:sz w:val="28"/>
          <w:szCs w:val="28"/>
          <w:lang w:val="el-GR"/>
        </w:rPr>
        <w:t>νέα</w:t>
      </w:r>
      <w:r w:rsidRPr="00411193">
        <w:rPr>
          <w:sz w:val="28"/>
          <w:szCs w:val="28"/>
          <w:lang w:val="el-GR"/>
        </w:rPr>
        <w:t xml:space="preserve"> </w:t>
      </w:r>
      <w:r w:rsidR="00411193" w:rsidRPr="00411193">
        <w:rPr>
          <w:sz w:val="28"/>
          <w:szCs w:val="28"/>
          <w:lang w:val="el-GR"/>
        </w:rPr>
        <w:t>τιμή</w:t>
      </w:r>
      <w:r w:rsidRPr="00411193">
        <w:rPr>
          <w:sz w:val="28"/>
          <w:szCs w:val="28"/>
          <w:lang w:val="el-GR"/>
        </w:rPr>
        <w:t xml:space="preserve"> της γωνίας θ (θ=30</w:t>
      </w:r>
      <w:r w:rsidRPr="00411193">
        <w:rPr>
          <w:sz w:val="28"/>
          <w:szCs w:val="28"/>
          <w:vertAlign w:val="superscript"/>
          <w:lang w:val="el-GR"/>
        </w:rPr>
        <w:t>ο</w:t>
      </w:r>
      <w:r w:rsidRPr="00411193">
        <w:rPr>
          <w:sz w:val="28"/>
          <w:szCs w:val="28"/>
          <w:lang w:val="el-GR"/>
        </w:rPr>
        <w:t xml:space="preserve">) υπολογίζεται ο οπλισμός διάτμησης από την 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Rd</w:t>
      </w:r>
      <w:proofErr w:type="spellEnd"/>
      <w:r w:rsidRPr="00411193">
        <w:rPr>
          <w:sz w:val="28"/>
          <w:szCs w:val="28"/>
          <w:vertAlign w:val="subscript"/>
          <w:lang w:val="el-GR"/>
        </w:rPr>
        <w:t>,</w:t>
      </w:r>
      <w:r w:rsidRPr="00411193">
        <w:rPr>
          <w:sz w:val="28"/>
          <w:szCs w:val="28"/>
          <w:vertAlign w:val="subscript"/>
        </w:rPr>
        <w:t>s</w:t>
      </w:r>
      <w:r w:rsidR="00411193">
        <w:rPr>
          <w:sz w:val="28"/>
          <w:szCs w:val="28"/>
          <w:lang w:val="el-GR"/>
        </w:rPr>
        <w:t>,</w:t>
      </w:r>
      <w:r w:rsidRPr="00411193">
        <w:rPr>
          <w:sz w:val="28"/>
          <w:szCs w:val="28"/>
          <w:lang w:val="el-GR"/>
        </w:rPr>
        <w:t xml:space="preserve"> αλλιώς επαναλαμβάνεται η διαδικασία με ακόμη μεγαλύτερη γωνία θ έως ότου να επαρκεί ο έλεγχος (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Rd</w:t>
      </w:r>
      <w:proofErr w:type="spellEnd"/>
      <w:r w:rsidRPr="00411193">
        <w:rPr>
          <w:sz w:val="28"/>
          <w:szCs w:val="28"/>
          <w:vertAlign w:val="subscript"/>
          <w:lang w:val="el-GR"/>
        </w:rPr>
        <w:t>,</w:t>
      </w:r>
      <w:r w:rsidRPr="00411193">
        <w:rPr>
          <w:sz w:val="28"/>
          <w:szCs w:val="28"/>
          <w:vertAlign w:val="subscript"/>
        </w:rPr>
        <w:t>max</w:t>
      </w:r>
      <w:r w:rsidRPr="00411193">
        <w:rPr>
          <w:sz w:val="28"/>
          <w:szCs w:val="28"/>
          <w:lang w:val="el-GR"/>
        </w:rPr>
        <w:t>&gt;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Ed</w:t>
      </w:r>
      <w:proofErr w:type="spellEnd"/>
      <w:r w:rsidRPr="00411193">
        <w:rPr>
          <w:sz w:val="28"/>
          <w:szCs w:val="28"/>
          <w:lang w:val="el-GR"/>
        </w:rPr>
        <w:t xml:space="preserve">) και στη συνέχεια υπολογίζεται ο οπλισμός διάτμησης από την </w:t>
      </w:r>
      <w:proofErr w:type="spellStart"/>
      <w:r w:rsidRPr="00411193">
        <w:rPr>
          <w:sz w:val="28"/>
          <w:szCs w:val="28"/>
        </w:rPr>
        <w:t>V</w:t>
      </w:r>
      <w:r w:rsidRPr="00411193">
        <w:rPr>
          <w:sz w:val="28"/>
          <w:szCs w:val="28"/>
          <w:vertAlign w:val="subscript"/>
        </w:rPr>
        <w:t>Rd</w:t>
      </w:r>
      <w:proofErr w:type="spellEnd"/>
      <w:r w:rsidRPr="00411193">
        <w:rPr>
          <w:sz w:val="28"/>
          <w:szCs w:val="28"/>
          <w:vertAlign w:val="subscript"/>
          <w:lang w:val="el-GR"/>
        </w:rPr>
        <w:t>,</w:t>
      </w:r>
      <w:r w:rsidRPr="00411193">
        <w:rPr>
          <w:sz w:val="28"/>
          <w:szCs w:val="28"/>
          <w:vertAlign w:val="subscript"/>
        </w:rPr>
        <w:t>s</w:t>
      </w:r>
      <w:r w:rsidRPr="00411193">
        <w:rPr>
          <w:sz w:val="28"/>
          <w:szCs w:val="28"/>
          <w:lang w:val="el-GR"/>
        </w:rPr>
        <w:t>.</w:t>
      </w:r>
    </w:p>
    <w:p w:rsidR="00467D29" w:rsidRPr="00411193" w:rsidRDefault="006077D4" w:rsidP="00411193">
      <w:pPr>
        <w:pStyle w:val="ListParagraph"/>
        <w:numPr>
          <w:ilvl w:val="0"/>
          <w:numId w:val="4"/>
        </w:numPr>
        <w:ind w:left="450" w:hanging="450"/>
        <w:rPr>
          <w:sz w:val="28"/>
          <w:szCs w:val="28"/>
          <w:lang w:val="el-GR"/>
        </w:rPr>
      </w:pPr>
      <w:r w:rsidRPr="00411193">
        <w:rPr>
          <w:sz w:val="28"/>
          <w:szCs w:val="28"/>
          <w:lang w:val="el-GR"/>
        </w:rPr>
        <w:t>Η μέγιστη γωνία που μπορεί να πάρει η θ είναι 45</w:t>
      </w:r>
      <w:r w:rsidRPr="00411193">
        <w:rPr>
          <w:sz w:val="28"/>
          <w:szCs w:val="28"/>
          <w:vertAlign w:val="superscript"/>
          <w:lang w:val="el-GR"/>
        </w:rPr>
        <w:t>ο</w:t>
      </w:r>
      <w:r w:rsidRPr="00411193">
        <w:rPr>
          <w:sz w:val="28"/>
          <w:szCs w:val="28"/>
          <w:lang w:val="el-GR"/>
        </w:rPr>
        <w:t xml:space="preserve"> .  </w:t>
      </w:r>
    </w:p>
    <w:p w:rsidR="00CC16DD" w:rsidRPr="006077D4" w:rsidRDefault="00CC16DD" w:rsidP="00411193">
      <w:pPr>
        <w:ind w:left="450" w:hanging="450"/>
        <w:jc w:val="left"/>
        <w:rPr>
          <w:sz w:val="28"/>
          <w:szCs w:val="28"/>
          <w:lang w:val="el-GR"/>
        </w:rPr>
      </w:pPr>
    </w:p>
    <w:p w:rsidR="00E55100" w:rsidRDefault="00E55100" w:rsidP="00A25515">
      <w:pPr>
        <w:jc w:val="center"/>
        <w:rPr>
          <w:lang w:val="el-GR"/>
        </w:rPr>
      </w:pPr>
    </w:p>
    <w:p w:rsidR="00E55100" w:rsidRDefault="00E55100" w:rsidP="00A25515">
      <w:pPr>
        <w:jc w:val="center"/>
        <w:rPr>
          <w:lang w:val="el-GR"/>
        </w:rPr>
      </w:pPr>
    </w:p>
    <w:p w:rsidR="00E55100" w:rsidRDefault="00E55100" w:rsidP="00A25515">
      <w:pPr>
        <w:jc w:val="center"/>
        <w:rPr>
          <w:lang w:val="el-GR"/>
        </w:rPr>
      </w:pPr>
    </w:p>
    <w:p w:rsidR="00E55100" w:rsidRDefault="00E55100" w:rsidP="00A25515">
      <w:pPr>
        <w:jc w:val="center"/>
        <w:rPr>
          <w:lang w:val="el-GR"/>
        </w:rPr>
      </w:pPr>
    </w:p>
    <w:p w:rsidR="00E55100" w:rsidRDefault="00E55100" w:rsidP="00A25515">
      <w:pPr>
        <w:jc w:val="center"/>
        <w:rPr>
          <w:lang w:val="el-GR"/>
        </w:rPr>
      </w:pPr>
    </w:p>
    <w:p w:rsidR="00E55100" w:rsidRDefault="00E55100" w:rsidP="00A25515">
      <w:pPr>
        <w:jc w:val="center"/>
        <w:rPr>
          <w:lang w:val="el-GR"/>
        </w:rPr>
      </w:pPr>
    </w:p>
    <w:p w:rsidR="00467D29" w:rsidRDefault="00467D29" w:rsidP="00A25515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419725" cy="2190750"/>
            <wp:effectExtent l="19050" t="0" r="9525" b="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29" w:rsidRDefault="00467D29" w:rsidP="00A25515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562600" cy="913999"/>
            <wp:effectExtent l="19050" t="0" r="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91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29" w:rsidRDefault="00467D29" w:rsidP="00A80906">
      <w:pPr>
        <w:rPr>
          <w:lang w:val="el-GR"/>
        </w:rPr>
      </w:pPr>
    </w:p>
    <w:p w:rsidR="00A80906" w:rsidRPr="00A80906" w:rsidRDefault="00A80906" w:rsidP="00A80906">
      <w:pPr>
        <w:autoSpaceDE w:val="0"/>
        <w:autoSpaceDN w:val="0"/>
        <w:adjustRightInd w:val="0"/>
        <w:spacing w:line="240" w:lineRule="auto"/>
        <w:jc w:val="left"/>
        <w:rPr>
          <w:rFonts w:eastAsia="TimesNewRomanPSMT" w:cs="Times New Roman"/>
          <w:sz w:val="28"/>
          <w:szCs w:val="28"/>
          <w:lang w:val="el-GR"/>
        </w:rPr>
      </w:pPr>
      <w:r w:rsidRPr="00A80906">
        <w:rPr>
          <w:rFonts w:eastAsia="TimesNewRomanPSMT" w:cs="Times New Roman"/>
          <w:sz w:val="28"/>
          <w:szCs w:val="28"/>
          <w:lang w:val="el-GR"/>
        </w:rPr>
        <w:t>Επίσης σύμφωνα με τον Ε</w:t>
      </w:r>
      <w:r w:rsidRPr="00A80906">
        <w:rPr>
          <w:rFonts w:eastAsia="TimesNewRomanPSMT" w:cs="Times New Roman"/>
          <w:sz w:val="28"/>
          <w:szCs w:val="28"/>
        </w:rPr>
        <w:t>C</w:t>
      </w:r>
      <w:r w:rsidRPr="00A80906">
        <w:rPr>
          <w:rFonts w:eastAsia="TimesNewRomanPSMT" w:cs="Times New Roman"/>
          <w:sz w:val="28"/>
          <w:szCs w:val="28"/>
          <w:lang w:val="el-GR"/>
        </w:rPr>
        <w:t xml:space="preserve">8 επιβάλλεται πύκνωση των συνδετήρων στην κρίσιμη περιοχή </w:t>
      </w:r>
      <w:proofErr w:type="spellStart"/>
      <w:r w:rsidRPr="00A80906">
        <w:rPr>
          <w:rFonts w:eastAsia="TimesNewRomanPSMT" w:cs="Times New Roman"/>
          <w:sz w:val="28"/>
          <w:szCs w:val="28"/>
        </w:rPr>
        <w:t>l</w:t>
      </w:r>
      <w:r w:rsidRPr="00A80906">
        <w:rPr>
          <w:rFonts w:eastAsia="TimesNewRomanPSMT" w:cs="Times New Roman"/>
          <w:sz w:val="28"/>
          <w:szCs w:val="28"/>
          <w:vertAlign w:val="subscript"/>
        </w:rPr>
        <w:t>cr</w:t>
      </w:r>
      <w:proofErr w:type="spellEnd"/>
      <w:r w:rsidRPr="00A80906">
        <w:rPr>
          <w:rFonts w:eastAsia="TimesNewRomanPSMT" w:cs="Times New Roman"/>
          <w:sz w:val="28"/>
          <w:szCs w:val="28"/>
          <w:lang w:val="el-GR"/>
        </w:rPr>
        <w:t>=</w:t>
      </w:r>
      <w:r w:rsidRPr="00A80906">
        <w:rPr>
          <w:rFonts w:eastAsia="TimesNewRomanPSMT" w:cs="Times New Roman"/>
          <w:sz w:val="28"/>
          <w:szCs w:val="28"/>
        </w:rPr>
        <w:t>h</w:t>
      </w:r>
      <w:r w:rsidRPr="00A80906">
        <w:rPr>
          <w:rFonts w:eastAsia="TimesNewRomanPSMT" w:cs="Times New Roman"/>
          <w:sz w:val="28"/>
          <w:szCs w:val="28"/>
          <w:lang w:val="el-GR"/>
        </w:rPr>
        <w:t>=0.6</w:t>
      </w:r>
      <w:r w:rsidRPr="00A80906">
        <w:rPr>
          <w:rFonts w:eastAsia="TimesNewRomanPSMT" w:cs="Times New Roman"/>
          <w:sz w:val="28"/>
          <w:szCs w:val="28"/>
        </w:rPr>
        <w:t>m</w:t>
      </w:r>
      <w:r>
        <w:rPr>
          <w:rFonts w:eastAsia="TimesNewRomanPSMT" w:cs="Times New Roman"/>
          <w:sz w:val="28"/>
          <w:szCs w:val="28"/>
          <w:lang w:val="el-GR"/>
        </w:rPr>
        <w:t xml:space="preserve">. </w:t>
      </w:r>
      <w:r w:rsidRPr="00A80906">
        <w:rPr>
          <w:rFonts w:eastAsia="TimesNewRomanPSMT" w:cs="Times New Roman"/>
          <w:sz w:val="28"/>
          <w:szCs w:val="28"/>
          <w:lang w:val="el-GR"/>
        </w:rPr>
        <w:t>Η απόσταση των συνδετήρων στην περιοχή αυτή ορίζεται:</w:t>
      </w:r>
    </w:p>
    <w:p w:rsidR="00A80906" w:rsidRPr="00A80906" w:rsidRDefault="00A80906" w:rsidP="00A80906">
      <w:pPr>
        <w:rPr>
          <w:rFonts w:eastAsia="TimesNewRomanPSMT" w:cs="Times New Roman"/>
          <w:sz w:val="28"/>
          <w:szCs w:val="28"/>
        </w:rPr>
      </w:pPr>
      <w:r w:rsidRPr="00A80906">
        <w:rPr>
          <w:rFonts w:eastAsia="TimesNewRomanPSMT" w:cs="Times New Roman"/>
          <w:sz w:val="28"/>
          <w:szCs w:val="28"/>
        </w:rPr>
        <w:t>s=min (h</w:t>
      </w:r>
      <w:r w:rsidRPr="00A80906">
        <w:rPr>
          <w:rFonts w:eastAsia="TimesNewRomanPSMT" w:cs="Times New Roman"/>
          <w:sz w:val="28"/>
          <w:szCs w:val="28"/>
          <w:vertAlign w:val="subscript"/>
        </w:rPr>
        <w:t>w</w:t>
      </w:r>
      <w:r w:rsidRPr="00A80906">
        <w:rPr>
          <w:rFonts w:eastAsia="TimesNewRomanPSMT" w:cs="Times New Roman"/>
          <w:sz w:val="28"/>
          <w:szCs w:val="28"/>
        </w:rPr>
        <w:t>/4; 24d</w:t>
      </w:r>
      <w:r w:rsidRPr="00A80906">
        <w:rPr>
          <w:rFonts w:eastAsia="TimesNewRomanPSMT" w:cs="Times New Roman"/>
          <w:sz w:val="28"/>
          <w:szCs w:val="28"/>
          <w:vertAlign w:val="subscript"/>
        </w:rPr>
        <w:t>w</w:t>
      </w:r>
      <w:r w:rsidRPr="00A80906">
        <w:rPr>
          <w:rFonts w:eastAsia="TimesNewRomanPSMT" w:cs="Times New Roman"/>
          <w:sz w:val="28"/>
          <w:szCs w:val="28"/>
        </w:rPr>
        <w:t>; 225; 8d</w:t>
      </w:r>
      <w:r w:rsidRPr="00A80906">
        <w:rPr>
          <w:rFonts w:eastAsia="TimesNewRomanPSMT" w:cs="Times New Roman"/>
          <w:sz w:val="28"/>
          <w:szCs w:val="28"/>
          <w:vertAlign w:val="subscript"/>
        </w:rPr>
        <w:t>l</w:t>
      </w:r>
      <w:r w:rsidRPr="00A80906">
        <w:rPr>
          <w:rFonts w:eastAsia="TimesNewRomanPSMT" w:cs="Times New Roman"/>
          <w:sz w:val="28"/>
          <w:szCs w:val="28"/>
        </w:rPr>
        <w:t>)</w:t>
      </w:r>
    </w:p>
    <w:p w:rsidR="00CC01F3" w:rsidRDefault="00A80906" w:rsidP="00A80906">
      <w:pPr>
        <w:rPr>
          <w:rFonts w:eastAsia="TimesNewRomanPSMT" w:cs="Times New Roman"/>
          <w:sz w:val="28"/>
          <w:szCs w:val="28"/>
          <w:lang w:val="el-GR"/>
        </w:rPr>
      </w:pPr>
      <w:proofErr w:type="gramStart"/>
      <w:r w:rsidRPr="00A80906">
        <w:rPr>
          <w:rFonts w:eastAsia="TimesNewRomanPSMT" w:cs="Times New Roman"/>
          <w:sz w:val="28"/>
          <w:szCs w:val="28"/>
        </w:rPr>
        <w:t>h</w:t>
      </w:r>
      <w:r w:rsidRPr="00A80906">
        <w:rPr>
          <w:rFonts w:eastAsia="TimesNewRomanPSMT" w:cs="Times New Roman"/>
          <w:sz w:val="28"/>
          <w:szCs w:val="28"/>
          <w:vertAlign w:val="subscript"/>
        </w:rPr>
        <w:t>w</w:t>
      </w:r>
      <w:proofErr w:type="gramEnd"/>
      <w:r w:rsidR="00CC01F3">
        <w:rPr>
          <w:rFonts w:eastAsia="TimesNewRomanPSMT" w:cs="Times New Roman"/>
          <w:sz w:val="28"/>
          <w:szCs w:val="28"/>
          <w:lang w:val="el-GR"/>
        </w:rPr>
        <w:t xml:space="preserve">: </w:t>
      </w:r>
      <w:proofErr w:type="spellStart"/>
      <w:r w:rsidR="00CC01F3">
        <w:rPr>
          <w:rFonts w:eastAsia="TimesNewRomanPSMT" w:cs="Times New Roman"/>
          <w:sz w:val="28"/>
          <w:szCs w:val="28"/>
          <w:lang w:val="el-GR"/>
        </w:rPr>
        <w:t>υψος</w:t>
      </w:r>
      <w:proofErr w:type="spellEnd"/>
      <w:r w:rsidR="00CC01F3">
        <w:rPr>
          <w:rFonts w:eastAsia="TimesNewRomanPSMT" w:cs="Times New Roman"/>
          <w:sz w:val="28"/>
          <w:szCs w:val="28"/>
          <w:lang w:val="el-GR"/>
        </w:rPr>
        <w:t xml:space="preserve"> δοκού</w:t>
      </w:r>
    </w:p>
    <w:p w:rsidR="00CC01F3" w:rsidRDefault="00A80906" w:rsidP="00A80906">
      <w:pPr>
        <w:rPr>
          <w:rFonts w:eastAsia="TimesNewRomanPSMT" w:cs="Times New Roman"/>
          <w:sz w:val="28"/>
          <w:szCs w:val="28"/>
          <w:lang w:val="el-GR"/>
        </w:rPr>
      </w:pPr>
      <w:proofErr w:type="spellStart"/>
      <w:proofErr w:type="gramStart"/>
      <w:r w:rsidRPr="00A80906">
        <w:rPr>
          <w:rFonts w:eastAsia="TimesNewRomanPSMT" w:cs="Times New Roman"/>
          <w:sz w:val="28"/>
          <w:szCs w:val="28"/>
        </w:rPr>
        <w:t>d</w:t>
      </w:r>
      <w:r w:rsidRPr="00A80906">
        <w:rPr>
          <w:rFonts w:eastAsia="TimesNewRomanPSMT" w:cs="Times New Roman"/>
          <w:sz w:val="28"/>
          <w:szCs w:val="28"/>
          <w:vertAlign w:val="subscript"/>
        </w:rPr>
        <w:t>w</w:t>
      </w:r>
      <w:proofErr w:type="spellEnd"/>
      <w:proofErr w:type="gramEnd"/>
      <w:r w:rsidR="00CC01F3">
        <w:rPr>
          <w:rFonts w:eastAsia="TimesNewRomanPSMT" w:cs="Times New Roman"/>
          <w:sz w:val="28"/>
          <w:szCs w:val="28"/>
          <w:lang w:val="el-GR"/>
        </w:rPr>
        <w:t>: διάμετρος συνδετήρα</w:t>
      </w:r>
    </w:p>
    <w:p w:rsidR="00A80906" w:rsidRPr="00CC01F3" w:rsidRDefault="00A80906" w:rsidP="00A80906">
      <w:pPr>
        <w:rPr>
          <w:rFonts w:cs="Times New Roman"/>
          <w:sz w:val="28"/>
          <w:szCs w:val="28"/>
          <w:lang w:val="el-GR"/>
        </w:rPr>
      </w:pPr>
      <w:proofErr w:type="gramStart"/>
      <w:r w:rsidRPr="00A80906">
        <w:rPr>
          <w:rFonts w:eastAsia="TimesNewRomanPSMT" w:cs="Times New Roman"/>
          <w:sz w:val="28"/>
          <w:szCs w:val="28"/>
        </w:rPr>
        <w:t>d</w:t>
      </w:r>
      <w:r w:rsidRPr="00A80906">
        <w:rPr>
          <w:rFonts w:eastAsia="TimesNewRomanPSMT" w:cs="Times New Roman"/>
          <w:sz w:val="28"/>
          <w:szCs w:val="28"/>
          <w:vertAlign w:val="subscript"/>
        </w:rPr>
        <w:t>l</w:t>
      </w:r>
      <w:proofErr w:type="gramEnd"/>
      <w:r w:rsidR="00CC01F3">
        <w:rPr>
          <w:rFonts w:eastAsia="TimesNewRomanPSMT" w:cs="Times New Roman"/>
          <w:sz w:val="28"/>
          <w:szCs w:val="28"/>
          <w:lang w:val="el-GR"/>
        </w:rPr>
        <w:t>:</w:t>
      </w:r>
      <w:r w:rsidR="00CC01F3" w:rsidRPr="00CC01F3">
        <w:rPr>
          <w:rFonts w:eastAsia="TimesNewRomanPSMT" w:cs="Times New Roman"/>
          <w:sz w:val="28"/>
          <w:szCs w:val="28"/>
          <w:lang w:val="el-GR"/>
        </w:rPr>
        <w:t xml:space="preserve"> </w:t>
      </w:r>
      <w:r w:rsidR="00CC01F3">
        <w:rPr>
          <w:rFonts w:eastAsia="TimesNewRomanPSMT" w:cs="Times New Roman"/>
          <w:sz w:val="28"/>
          <w:szCs w:val="28"/>
          <w:lang w:val="el-GR"/>
        </w:rPr>
        <w:t xml:space="preserve">διάμετρος διαμήκους οπλισμού </w:t>
      </w:r>
    </w:p>
    <w:p w:rsidR="00467D29" w:rsidRDefault="00467D29" w:rsidP="00A25515">
      <w:pPr>
        <w:jc w:val="center"/>
        <w:rPr>
          <w:lang w:val="el-GR"/>
        </w:rPr>
      </w:pPr>
    </w:p>
    <w:p w:rsidR="00CC01F3" w:rsidRPr="00CC01F3" w:rsidRDefault="00CC01F3" w:rsidP="00A25515">
      <w:pPr>
        <w:jc w:val="center"/>
        <w:rPr>
          <w:b/>
          <w:lang w:val="el-GR"/>
        </w:rPr>
      </w:pPr>
      <w:r w:rsidRPr="00CC01F3">
        <w:rPr>
          <w:b/>
          <w:lang w:val="el-GR"/>
        </w:rPr>
        <w:t>Για τα υποστυλώματα:</w:t>
      </w:r>
    </w:p>
    <w:p w:rsidR="00CC01F3" w:rsidRPr="00CC01F3" w:rsidRDefault="00CC01F3" w:rsidP="00A25515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559518" cy="1400175"/>
            <wp:effectExtent l="19050" t="0" r="3082" b="0"/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18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26" w:rsidRPr="00CC01F3" w:rsidRDefault="00E60C26">
      <w:pPr>
        <w:rPr>
          <w:lang w:val="el-GR"/>
        </w:rPr>
      </w:pPr>
      <w:r w:rsidRPr="00CC01F3">
        <w:rPr>
          <w:lang w:val="el-GR"/>
        </w:rPr>
        <w:br w:type="page"/>
      </w:r>
    </w:p>
    <w:p w:rsidR="00E60C26" w:rsidRPr="00CC01F3" w:rsidRDefault="005C7A06" w:rsidP="00A25515">
      <w:pPr>
        <w:jc w:val="center"/>
        <w:rPr>
          <w:b/>
          <w:sz w:val="36"/>
          <w:szCs w:val="36"/>
          <w:lang w:val="el-GR"/>
        </w:rPr>
      </w:pPr>
      <w:r w:rsidRPr="00A25515">
        <w:rPr>
          <w:b/>
          <w:sz w:val="36"/>
          <w:szCs w:val="36"/>
          <w:lang w:val="el-GR"/>
        </w:rPr>
        <w:lastRenderedPageBreak/>
        <w:t>Υποστυλώματα</w:t>
      </w:r>
    </w:p>
    <w:p w:rsidR="005C7A06" w:rsidRDefault="005C7A06" w:rsidP="005C7A06">
      <w:pPr>
        <w:jc w:val="center"/>
        <w:rPr>
          <w:lang w:val="el-GR"/>
        </w:rPr>
      </w:pPr>
    </w:p>
    <w:p w:rsidR="00155E44" w:rsidRDefault="00155E44" w:rsidP="0021483E">
      <w:pPr>
        <w:jc w:val="center"/>
        <w:rPr>
          <w:lang w:val="el-GR"/>
        </w:rPr>
      </w:pPr>
    </w:p>
    <w:p w:rsidR="00813626" w:rsidRPr="00CC01F3" w:rsidRDefault="00813626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204470</wp:posOffset>
            </wp:positionV>
            <wp:extent cx="7219950" cy="3761740"/>
            <wp:effectExtent l="0" t="1733550" r="0" b="170561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995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-2042160</wp:posOffset>
            </wp:positionH>
            <wp:positionV relativeFrom="paragraph">
              <wp:posOffset>145415</wp:posOffset>
            </wp:positionV>
            <wp:extent cx="7800975" cy="3453130"/>
            <wp:effectExtent l="0" t="2171700" r="0" b="214757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1315" r="1"/>
                    <a:stretch/>
                  </pic:blipFill>
                  <pic:spPr bwMode="auto">
                    <a:xfrm rot="16200000">
                      <a:off x="0" y="0"/>
                      <a:ext cx="7800975" cy="345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813626" w:rsidRDefault="00813626" w:rsidP="0021483E">
      <w:pPr>
        <w:jc w:val="center"/>
        <w:rPr>
          <w:lang w:val="el-GR"/>
        </w:rPr>
      </w:pPr>
    </w:p>
    <w:p w:rsidR="00155E44" w:rsidRPr="00CC01F3" w:rsidRDefault="00155E44">
      <w:pPr>
        <w:rPr>
          <w:lang w:val="el-GR"/>
        </w:rPr>
      </w:pPr>
    </w:p>
    <w:p w:rsidR="0021483E" w:rsidRPr="00CC01F3" w:rsidRDefault="0021483E">
      <w:pPr>
        <w:rPr>
          <w:lang w:val="el-GR"/>
        </w:rPr>
      </w:pPr>
    </w:p>
    <w:p w:rsidR="0021483E" w:rsidRPr="00CC01F3" w:rsidRDefault="0021483E">
      <w:pPr>
        <w:rPr>
          <w:lang w:val="el-GR"/>
        </w:rPr>
      </w:pPr>
    </w:p>
    <w:p w:rsidR="0021483E" w:rsidRPr="00CC01F3" w:rsidRDefault="0021483E">
      <w:pPr>
        <w:rPr>
          <w:lang w:val="el-GR"/>
        </w:rPr>
      </w:pPr>
    </w:p>
    <w:p w:rsidR="0021483E" w:rsidRDefault="0021483E" w:rsidP="0021483E">
      <w:pPr>
        <w:jc w:val="center"/>
        <w:rPr>
          <w:lang w:val="el-GR"/>
        </w:rPr>
      </w:pPr>
    </w:p>
    <w:p w:rsidR="00746DFC" w:rsidRDefault="00746DFC" w:rsidP="0021483E">
      <w:pPr>
        <w:jc w:val="center"/>
        <w:rPr>
          <w:lang w:val="el-GR"/>
        </w:rPr>
      </w:pPr>
    </w:p>
    <w:p w:rsidR="00746DFC" w:rsidRPr="00746DFC" w:rsidRDefault="00746DFC" w:rsidP="0021483E">
      <w:pPr>
        <w:jc w:val="center"/>
        <w:rPr>
          <w:lang w:val="el-GR"/>
        </w:rPr>
      </w:pPr>
    </w:p>
    <w:p w:rsidR="0021483E" w:rsidRPr="00CC01F3" w:rsidRDefault="00A25515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-590550</wp:posOffset>
            </wp:positionV>
            <wp:extent cx="3478530" cy="5410200"/>
            <wp:effectExtent l="990600" t="0" r="96012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853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83E" w:rsidRPr="00CC01F3" w:rsidRDefault="0021483E">
      <w:pPr>
        <w:rPr>
          <w:lang w:val="el-GR"/>
        </w:rPr>
      </w:pPr>
    </w:p>
    <w:p w:rsidR="0021483E" w:rsidRPr="00CC01F3" w:rsidRDefault="0021483E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92075</wp:posOffset>
            </wp:positionV>
            <wp:extent cx="4366895" cy="5124450"/>
            <wp:effectExtent l="400050" t="0" r="376555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6895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0E5179" w:rsidRPr="00CC01F3" w:rsidRDefault="000E5179">
      <w:pPr>
        <w:rPr>
          <w:lang w:val="el-GR"/>
        </w:rPr>
      </w:pPr>
    </w:p>
    <w:p w:rsidR="0021483E" w:rsidRDefault="009F39CF" w:rsidP="009F39CF">
      <w:pPr>
        <w:jc w:val="center"/>
      </w:pPr>
      <w:r>
        <w:rPr>
          <w:noProof/>
        </w:rPr>
        <w:lastRenderedPageBreak/>
        <w:drawing>
          <wp:inline distT="0" distB="0" distL="0" distR="0">
            <wp:extent cx="4333875" cy="1416726"/>
            <wp:effectExtent l="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248" cy="14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CF" w:rsidRDefault="009F39CF"/>
    <w:p w:rsidR="009F39CF" w:rsidRDefault="009F39CF" w:rsidP="009F39CF">
      <w:pPr>
        <w:jc w:val="center"/>
      </w:pPr>
      <w:r>
        <w:rPr>
          <w:noProof/>
        </w:rPr>
        <w:drawing>
          <wp:inline distT="0" distB="0" distL="0" distR="0">
            <wp:extent cx="5202082" cy="4229100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009" cy="423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3E" w:rsidRDefault="009F39CF" w:rsidP="009F39CF">
      <w:pPr>
        <w:jc w:val="center"/>
      </w:pPr>
      <w:r>
        <w:rPr>
          <w:noProof/>
        </w:rPr>
        <w:drawing>
          <wp:inline distT="0" distB="0" distL="0" distR="0">
            <wp:extent cx="4255558" cy="2295525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146" cy="23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3E" w:rsidRDefault="0021483E"/>
    <w:p w:rsidR="0021483E" w:rsidRDefault="0021483E"/>
    <w:p w:rsidR="0021483E" w:rsidRDefault="009F39CF" w:rsidP="00A25515">
      <w:pPr>
        <w:jc w:val="center"/>
      </w:pPr>
      <w:r>
        <w:rPr>
          <w:noProof/>
        </w:rPr>
        <w:drawing>
          <wp:inline distT="0" distB="0" distL="0" distR="0">
            <wp:extent cx="6162675" cy="3111771"/>
            <wp:effectExtent l="19050" t="0" r="9525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11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3E" w:rsidRDefault="0021483E"/>
    <w:p w:rsidR="0021483E" w:rsidRDefault="0021483E"/>
    <w:p w:rsidR="0021483E" w:rsidRDefault="0021483E"/>
    <w:p w:rsidR="0021483E" w:rsidRDefault="0021483E"/>
    <w:p w:rsidR="0021483E" w:rsidRDefault="00853552">
      <w:r>
        <w:rPr>
          <w:noProof/>
        </w:rPr>
        <w:drawing>
          <wp:inline distT="0" distB="0" distL="0" distR="0">
            <wp:extent cx="7200900" cy="215392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E44" w:rsidRDefault="00155E44"/>
    <w:p w:rsidR="00155E44" w:rsidRDefault="00853552" w:rsidP="00A25515">
      <w:pPr>
        <w:jc w:val="center"/>
      </w:pPr>
      <w:r>
        <w:rPr>
          <w:noProof/>
        </w:rPr>
        <w:lastRenderedPageBreak/>
        <w:drawing>
          <wp:inline distT="0" distB="0" distL="0" distR="0">
            <wp:extent cx="6447295" cy="6486525"/>
            <wp:effectExtent l="1905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338" cy="648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E44" w:rsidRDefault="00155E44"/>
    <w:p w:rsidR="00155E44" w:rsidRDefault="00655EC9">
      <w:r>
        <w:rPr>
          <w:noProof/>
        </w:rPr>
        <w:lastRenderedPageBreak/>
        <w:drawing>
          <wp:inline distT="0" distB="0" distL="0" distR="0">
            <wp:extent cx="6943725" cy="4182155"/>
            <wp:effectExtent l="19050" t="0" r="9525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1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C9" w:rsidRDefault="00655EC9">
      <w:r>
        <w:rPr>
          <w:noProof/>
        </w:rPr>
        <w:drawing>
          <wp:inline distT="0" distB="0" distL="0" distR="0">
            <wp:extent cx="6962775" cy="4136527"/>
            <wp:effectExtent l="19050" t="0" r="9525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413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C9" w:rsidRDefault="00655EC9">
      <w:r>
        <w:rPr>
          <w:noProof/>
        </w:rPr>
        <w:lastRenderedPageBreak/>
        <w:drawing>
          <wp:inline distT="0" distB="0" distL="0" distR="0">
            <wp:extent cx="6778366" cy="4105275"/>
            <wp:effectExtent l="19050" t="0" r="3434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153" cy="410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C9" w:rsidRDefault="00655EC9">
      <w:r>
        <w:rPr>
          <w:noProof/>
        </w:rPr>
        <w:drawing>
          <wp:inline distT="0" distB="0" distL="0" distR="0">
            <wp:extent cx="6743700" cy="4086063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4681" cy="408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C9" w:rsidRDefault="00655EC9" w:rsidP="000E5179">
      <w:pPr>
        <w:jc w:val="center"/>
        <w:rPr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6379940" cy="3819525"/>
            <wp:effectExtent l="19050" t="0" r="181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894" cy="382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F3" w:rsidRDefault="00CC01F3" w:rsidP="000E5179">
      <w:pPr>
        <w:jc w:val="center"/>
        <w:rPr>
          <w:lang w:val="el-GR"/>
        </w:rPr>
      </w:pPr>
    </w:p>
    <w:p w:rsidR="00CC01F3" w:rsidRDefault="00CC01F3" w:rsidP="000E5179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4848225" cy="1174953"/>
            <wp:effectExtent l="19050" t="0" r="9525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72" cy="117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F3" w:rsidRDefault="00CC01F3" w:rsidP="000E5179">
      <w:pPr>
        <w:jc w:val="center"/>
        <w:rPr>
          <w:lang w:val="el-GR"/>
        </w:rPr>
      </w:pPr>
    </w:p>
    <w:p w:rsidR="00A25515" w:rsidRDefault="00A25515">
      <w:pPr>
        <w:rPr>
          <w:lang w:val="el-GR"/>
        </w:rPr>
      </w:pPr>
      <w:r>
        <w:rPr>
          <w:lang w:val="el-GR"/>
        </w:rPr>
        <w:br w:type="page"/>
      </w:r>
    </w:p>
    <w:p w:rsidR="00A25515" w:rsidRPr="00A25515" w:rsidRDefault="00A25515" w:rsidP="000E5179">
      <w:pPr>
        <w:jc w:val="center"/>
        <w:rPr>
          <w:lang w:val="el-GR"/>
        </w:rPr>
      </w:pPr>
    </w:p>
    <w:p w:rsidR="00655EC9" w:rsidRDefault="00655EC9" w:rsidP="000E517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661834" cy="3086100"/>
            <wp:effectExtent l="19050" t="0" r="5416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871" cy="308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5EC9" w:rsidRDefault="00655EC9" w:rsidP="00655EC9">
      <w:pPr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3742182" cy="908967"/>
            <wp:effectExtent l="19050" t="0" r="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372" cy="91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515" w:rsidRDefault="00A25515">
      <w:pPr>
        <w:rPr>
          <w:b/>
          <w:sz w:val="36"/>
          <w:szCs w:val="36"/>
          <w:lang w:val="el-GR"/>
        </w:rPr>
      </w:pPr>
    </w:p>
    <w:p w:rsidR="00005819" w:rsidRDefault="00005819">
      <w:pPr>
        <w:rPr>
          <w:b/>
          <w:sz w:val="36"/>
          <w:szCs w:val="36"/>
          <w:lang w:val="el-GR"/>
        </w:rPr>
      </w:pPr>
    </w:p>
    <w:p w:rsidR="00005819" w:rsidRDefault="00005819">
      <w:pPr>
        <w:rPr>
          <w:b/>
          <w:sz w:val="36"/>
          <w:szCs w:val="36"/>
          <w:lang w:val="el-GR"/>
        </w:rPr>
      </w:pPr>
      <w:r>
        <w:rPr>
          <w:b/>
          <w:sz w:val="36"/>
          <w:szCs w:val="36"/>
          <w:lang w:val="el-GR"/>
        </w:rPr>
        <w:br w:type="page"/>
      </w:r>
    </w:p>
    <w:p w:rsidR="00005819" w:rsidRDefault="00005819" w:rsidP="00B2345F">
      <w:pPr>
        <w:jc w:val="center"/>
        <w:rPr>
          <w:b/>
          <w:sz w:val="36"/>
          <w:szCs w:val="36"/>
          <w:lang w:val="el-GR"/>
        </w:rPr>
      </w:pPr>
      <w:proofErr w:type="spellStart"/>
      <w:r>
        <w:rPr>
          <w:b/>
          <w:sz w:val="36"/>
          <w:szCs w:val="36"/>
          <w:lang w:val="el-GR"/>
        </w:rPr>
        <w:lastRenderedPageBreak/>
        <w:t>Αγκυρ</w:t>
      </w:r>
      <w:r w:rsidR="00B2345F">
        <w:rPr>
          <w:b/>
          <w:sz w:val="36"/>
          <w:szCs w:val="36"/>
          <w:lang w:val="el-GR"/>
        </w:rPr>
        <w:t>ώ</w:t>
      </w:r>
      <w:r>
        <w:rPr>
          <w:b/>
          <w:sz w:val="36"/>
          <w:szCs w:val="36"/>
          <w:lang w:val="el-GR"/>
        </w:rPr>
        <w:t>σ</w:t>
      </w:r>
      <w:r w:rsidR="00B2345F">
        <w:rPr>
          <w:b/>
          <w:sz w:val="36"/>
          <w:szCs w:val="36"/>
          <w:lang w:val="el-GR"/>
        </w:rPr>
        <w:t>εις</w:t>
      </w:r>
      <w:proofErr w:type="spellEnd"/>
      <w:r w:rsidR="00B2345F">
        <w:rPr>
          <w:b/>
          <w:sz w:val="36"/>
          <w:szCs w:val="36"/>
          <w:lang w:val="el-GR"/>
        </w:rPr>
        <w:t xml:space="preserve"> </w:t>
      </w:r>
    </w:p>
    <w:p w:rsidR="00005819" w:rsidRDefault="00005819" w:rsidP="00B2345F">
      <w:pPr>
        <w:jc w:val="center"/>
        <w:rPr>
          <w:b/>
          <w:sz w:val="36"/>
          <w:szCs w:val="36"/>
          <w:lang w:val="el-GR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7435208" cy="6142355"/>
            <wp:effectExtent l="0" t="647700" r="0" b="620395"/>
            <wp:docPr id="3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6403" t="572" b="73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5208" cy="61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9" w:rsidRDefault="00005819">
      <w:pPr>
        <w:rPr>
          <w:b/>
          <w:sz w:val="36"/>
          <w:szCs w:val="36"/>
          <w:lang w:val="el-GR"/>
        </w:rPr>
      </w:pPr>
    </w:p>
    <w:p w:rsidR="00B2345F" w:rsidRDefault="00B2345F" w:rsidP="00B2345F">
      <w:pPr>
        <w:jc w:val="center"/>
        <w:rPr>
          <w:b/>
          <w:sz w:val="36"/>
          <w:szCs w:val="36"/>
          <w:lang w:val="el-GR"/>
        </w:rPr>
      </w:pPr>
    </w:p>
    <w:p w:rsidR="00B2345F" w:rsidRDefault="00B2345F" w:rsidP="00B2345F">
      <w:pPr>
        <w:jc w:val="center"/>
        <w:rPr>
          <w:b/>
          <w:sz w:val="36"/>
          <w:szCs w:val="36"/>
          <w:lang w:val="el-GR"/>
        </w:rPr>
      </w:pPr>
    </w:p>
    <w:p w:rsidR="00005819" w:rsidRDefault="00005819" w:rsidP="00B2345F">
      <w:pPr>
        <w:jc w:val="center"/>
        <w:rPr>
          <w:b/>
          <w:sz w:val="36"/>
          <w:szCs w:val="36"/>
          <w:lang w:val="el-GR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7796705" cy="6093977"/>
            <wp:effectExtent l="0" t="857250" r="0" b="840223"/>
            <wp:docPr id="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6705" cy="609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9" w:rsidRDefault="00005819">
      <w:pPr>
        <w:rPr>
          <w:b/>
          <w:sz w:val="36"/>
          <w:szCs w:val="36"/>
          <w:lang w:val="el-GR"/>
        </w:rPr>
      </w:pPr>
    </w:p>
    <w:p w:rsidR="00005819" w:rsidRDefault="00005819">
      <w:pPr>
        <w:rPr>
          <w:b/>
          <w:sz w:val="36"/>
          <w:szCs w:val="36"/>
          <w:lang w:val="el-GR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7521630" cy="5865263"/>
            <wp:effectExtent l="0" t="819150" r="0" b="802237"/>
            <wp:docPr id="4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3401" t="93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4007" cy="586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9" w:rsidRDefault="00005819">
      <w:pPr>
        <w:rPr>
          <w:b/>
          <w:sz w:val="36"/>
          <w:szCs w:val="36"/>
          <w:lang w:val="el-GR"/>
        </w:rPr>
      </w:pPr>
    </w:p>
    <w:p w:rsidR="00005819" w:rsidRDefault="00005819" w:rsidP="00B2345F">
      <w:pPr>
        <w:jc w:val="center"/>
        <w:rPr>
          <w:b/>
          <w:sz w:val="36"/>
          <w:szCs w:val="36"/>
          <w:lang w:val="el-GR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814887" cy="6496050"/>
            <wp:effectExtent l="857250" t="0" r="842963" b="0"/>
            <wp:docPr id="4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14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14887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19" w:rsidRDefault="00005819">
      <w:pPr>
        <w:rPr>
          <w:b/>
          <w:sz w:val="36"/>
          <w:szCs w:val="36"/>
          <w:lang w:val="el-GR"/>
        </w:rPr>
      </w:pPr>
      <w:r>
        <w:rPr>
          <w:b/>
          <w:sz w:val="36"/>
          <w:szCs w:val="36"/>
          <w:lang w:val="el-GR"/>
        </w:rPr>
        <w:br w:type="page"/>
      </w:r>
    </w:p>
    <w:p w:rsidR="00005819" w:rsidRDefault="00005819">
      <w:pPr>
        <w:rPr>
          <w:b/>
          <w:sz w:val="36"/>
          <w:szCs w:val="36"/>
          <w:lang w:val="el-GR"/>
        </w:rPr>
      </w:pPr>
    </w:p>
    <w:p w:rsidR="00A25515" w:rsidRPr="003B4559" w:rsidRDefault="00A25515" w:rsidP="003B4559">
      <w:pPr>
        <w:jc w:val="center"/>
        <w:rPr>
          <w:b/>
          <w:sz w:val="36"/>
          <w:szCs w:val="36"/>
        </w:rPr>
      </w:pPr>
      <w:r w:rsidRPr="00A25515">
        <w:rPr>
          <w:b/>
          <w:sz w:val="36"/>
          <w:szCs w:val="36"/>
          <w:lang w:val="el-GR"/>
        </w:rPr>
        <w:t>Βιβλιογραφία</w:t>
      </w:r>
    </w:p>
    <w:p w:rsidR="00A25515" w:rsidRPr="003B4559" w:rsidRDefault="003B4559" w:rsidP="003B4559">
      <w:pPr>
        <w:pStyle w:val="ListParagraph"/>
        <w:numPr>
          <w:ilvl w:val="0"/>
          <w:numId w:val="3"/>
        </w:numPr>
        <w:spacing w:line="240" w:lineRule="auto"/>
      </w:pPr>
      <w:r w:rsidRPr="003B4559">
        <w:t xml:space="preserve">J. Bond, O. </w:t>
      </w:r>
      <w:proofErr w:type="spellStart"/>
      <w:r w:rsidRPr="003B4559">
        <w:t>Brooker</w:t>
      </w:r>
      <w:proofErr w:type="spellEnd"/>
      <w:r w:rsidRPr="003B4559">
        <w:t xml:space="preserve">, A. J. </w:t>
      </w:r>
      <w:proofErr w:type="spellStart"/>
      <w:r w:rsidRPr="003B4559">
        <w:t>Harris,T</w:t>
      </w:r>
      <w:proofErr w:type="spellEnd"/>
      <w:r w:rsidRPr="003B4559">
        <w:t>. Harrison, R. M. Moss, R. S. Narayanan, R. Webster, «</w:t>
      </w:r>
      <w:r w:rsidR="00A25515" w:rsidRPr="003B4559">
        <w:t xml:space="preserve">How to Design Concrete Structures using </w:t>
      </w:r>
      <w:proofErr w:type="spellStart"/>
      <w:r w:rsidR="00A25515" w:rsidRPr="003B4559">
        <w:t>Eurocode</w:t>
      </w:r>
      <w:proofErr w:type="spellEnd"/>
      <w:r w:rsidR="00A25515" w:rsidRPr="003B4559">
        <w:t xml:space="preserve"> 2</w:t>
      </w:r>
      <w:r w:rsidRPr="003B4559">
        <w:t>» Published by The Concrete Centre, 2006</w:t>
      </w:r>
    </w:p>
    <w:p w:rsidR="003B4559" w:rsidRPr="003B4559" w:rsidRDefault="003B4559" w:rsidP="003B4559"/>
    <w:p w:rsidR="003B4559" w:rsidRPr="003B4559" w:rsidRDefault="003B4559" w:rsidP="003B455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cs="Times New Roman"/>
          <w:lang w:val="el-GR"/>
        </w:rPr>
      </w:pPr>
      <w:proofErr w:type="spellStart"/>
      <w:r w:rsidRPr="003B4559">
        <w:rPr>
          <w:lang w:val="el-GR"/>
        </w:rPr>
        <w:t>Τυπολόγιο</w:t>
      </w:r>
      <w:proofErr w:type="spellEnd"/>
      <w:r w:rsidRPr="003B4559">
        <w:rPr>
          <w:lang w:val="el-GR"/>
        </w:rPr>
        <w:t xml:space="preserve"> για τα μαθήματα «Σιδηροπαγές Σκυρόδεμα» (7ο Εξάμηνο), «Κατασκευές από Οπλισμένο Σκυρόδεμα» (8ο Εξάμηνο), «</w:t>
      </w:r>
      <w:proofErr w:type="spellStart"/>
      <w:r w:rsidRPr="003B4559">
        <w:rPr>
          <w:lang w:val="el-GR"/>
        </w:rPr>
        <w:t>Προεντεταμένο</w:t>
      </w:r>
      <w:proofErr w:type="spellEnd"/>
      <w:r w:rsidRPr="003B4559">
        <w:rPr>
          <w:lang w:val="el-GR"/>
        </w:rPr>
        <w:t xml:space="preserve"> Σκυρόδεμα» (9ο Εξάμηνο) </w:t>
      </w:r>
      <w:r w:rsidRPr="003B4559">
        <w:rPr>
          <w:rFonts w:cs="Times New Roman"/>
          <w:lang w:val="el-GR"/>
        </w:rPr>
        <w:t>Εθνικό Μετσόβιο Πολυτεχνείο, Σχολή Πολιτικών Μηχανικών Εργαστήριο Οπλισμένου Σκυροδέματος, 2014</w:t>
      </w:r>
    </w:p>
    <w:p w:rsidR="003B4559" w:rsidRPr="003B4559" w:rsidRDefault="003B4559">
      <w:pPr>
        <w:rPr>
          <w:lang w:val="el-GR"/>
        </w:rPr>
      </w:pPr>
    </w:p>
    <w:sectPr w:rsidR="003B4559" w:rsidRPr="003B4559" w:rsidSect="00155E44">
      <w:headerReference w:type="default" r:id="rId54"/>
      <w:footerReference w:type="default" r:id="rId55"/>
      <w:pgSz w:w="12240" w:h="15840"/>
      <w:pgMar w:top="851" w:right="474" w:bottom="567" w:left="42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7C0" w:rsidRDefault="000827C0" w:rsidP="00155E44">
      <w:pPr>
        <w:spacing w:line="240" w:lineRule="auto"/>
      </w:pPr>
      <w:r>
        <w:separator/>
      </w:r>
    </w:p>
  </w:endnote>
  <w:endnote w:type="continuationSeparator" w:id="0">
    <w:p w:rsidR="000827C0" w:rsidRDefault="000827C0" w:rsidP="00155E4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7484620"/>
      <w:docPartObj>
        <w:docPartGallery w:val="Page Numbers (Bottom of Page)"/>
        <w:docPartUnique/>
      </w:docPartObj>
    </w:sdtPr>
    <w:sdtContent>
      <w:p w:rsidR="00155E44" w:rsidRDefault="003C0C3E">
        <w:pPr>
          <w:pStyle w:val="Footer"/>
          <w:jc w:val="right"/>
        </w:pPr>
        <w:r>
          <w:fldChar w:fldCharType="begin"/>
        </w:r>
        <w:r w:rsidR="00155E44">
          <w:instrText>PAGE   \* MERGEFORMAT</w:instrText>
        </w:r>
        <w:r>
          <w:fldChar w:fldCharType="separate"/>
        </w:r>
        <w:r w:rsidR="00C945D7" w:rsidRPr="00C945D7">
          <w:rPr>
            <w:noProof/>
            <w:lang w:val="el-GR"/>
          </w:rPr>
          <w:t>2</w:t>
        </w:r>
        <w:r>
          <w:fldChar w:fldCharType="end"/>
        </w:r>
      </w:p>
    </w:sdtContent>
  </w:sdt>
  <w:p w:rsidR="00155E44" w:rsidRDefault="00155E4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7C0" w:rsidRDefault="000827C0" w:rsidP="00155E44">
      <w:pPr>
        <w:spacing w:line="240" w:lineRule="auto"/>
      </w:pPr>
      <w:r>
        <w:separator/>
      </w:r>
    </w:p>
  </w:footnote>
  <w:footnote w:type="continuationSeparator" w:id="0">
    <w:p w:rsidR="000827C0" w:rsidRDefault="000827C0" w:rsidP="00155E4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sz w:val="16"/>
        <w:szCs w:val="16"/>
        <w:lang w:val="el-GR"/>
      </w:rPr>
      <w:alias w:val="Title"/>
      <w:id w:val="77738743"/>
      <w:placeholder>
        <w:docPart w:val="3B4059FDDD97419EA530A49C815B5BE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25515" w:rsidRPr="00A25515" w:rsidRDefault="00A25515" w:rsidP="00A2551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el-GR"/>
          </w:rPr>
        </w:pPr>
        <w:proofErr w:type="spellStart"/>
        <w:r w:rsidRPr="00A25515">
          <w:rPr>
            <w:b/>
            <w:sz w:val="16"/>
            <w:szCs w:val="16"/>
            <w:lang w:val="el-GR"/>
          </w:rPr>
          <w:t>Τυπολόγιο</w:t>
        </w:r>
        <w:proofErr w:type="spellEnd"/>
        <w:r w:rsidRPr="00A25515">
          <w:rPr>
            <w:b/>
            <w:sz w:val="16"/>
            <w:szCs w:val="16"/>
            <w:lang w:val="el-GR"/>
          </w:rPr>
          <w:t xml:space="preserve"> οπλισμένο σκυρόδεμα</w:t>
        </w:r>
        <w:r w:rsidR="000D7A38">
          <w:rPr>
            <w:b/>
            <w:sz w:val="16"/>
            <w:szCs w:val="16"/>
            <w:lang w:val="el-GR"/>
          </w:rPr>
          <w:tab/>
        </w:r>
        <w:r w:rsidR="000D7A38">
          <w:rPr>
            <w:b/>
            <w:sz w:val="16"/>
            <w:szCs w:val="16"/>
            <w:lang w:val="el-GR"/>
          </w:rPr>
          <w:tab/>
        </w:r>
        <w:r w:rsidR="000D7A38">
          <w:rPr>
            <w:b/>
            <w:sz w:val="16"/>
            <w:szCs w:val="16"/>
            <w:lang w:val="el-GR"/>
          </w:rPr>
          <w:tab/>
        </w:r>
        <w:r w:rsidRPr="00A25515">
          <w:rPr>
            <w:b/>
            <w:sz w:val="16"/>
            <w:szCs w:val="16"/>
            <w:lang w:val="el-GR"/>
          </w:rPr>
          <w:t xml:space="preserve"> Επιμέλεια: Νίκος Πνευματικός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828E4"/>
    <w:multiLevelType w:val="hybridMultilevel"/>
    <w:tmpl w:val="F68AA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024F6"/>
    <w:multiLevelType w:val="hybridMultilevel"/>
    <w:tmpl w:val="4490D5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F5139E"/>
    <w:multiLevelType w:val="hybridMultilevel"/>
    <w:tmpl w:val="79C04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413E7C"/>
    <w:multiLevelType w:val="hybridMultilevel"/>
    <w:tmpl w:val="BEC635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3262"/>
    <w:rsid w:val="00005819"/>
    <w:rsid w:val="0007454B"/>
    <w:rsid w:val="000827C0"/>
    <w:rsid w:val="000D43A2"/>
    <w:rsid w:val="000D7A38"/>
    <w:rsid w:val="000E5179"/>
    <w:rsid w:val="001477E3"/>
    <w:rsid w:val="00155E44"/>
    <w:rsid w:val="001E1E79"/>
    <w:rsid w:val="0021483E"/>
    <w:rsid w:val="002C42A5"/>
    <w:rsid w:val="0038035A"/>
    <w:rsid w:val="003B4559"/>
    <w:rsid w:val="003C0C3E"/>
    <w:rsid w:val="003F7F83"/>
    <w:rsid w:val="00411193"/>
    <w:rsid w:val="004229CB"/>
    <w:rsid w:val="00467D29"/>
    <w:rsid w:val="004B3262"/>
    <w:rsid w:val="005C7A06"/>
    <w:rsid w:val="006022CA"/>
    <w:rsid w:val="006077D4"/>
    <w:rsid w:val="0063178F"/>
    <w:rsid w:val="00655EC9"/>
    <w:rsid w:val="006A1E8F"/>
    <w:rsid w:val="00746DFC"/>
    <w:rsid w:val="008114AF"/>
    <w:rsid w:val="00813626"/>
    <w:rsid w:val="00853552"/>
    <w:rsid w:val="008C2E0B"/>
    <w:rsid w:val="009C2FDC"/>
    <w:rsid w:val="009C4D3C"/>
    <w:rsid w:val="009F39CF"/>
    <w:rsid w:val="00A0384C"/>
    <w:rsid w:val="00A25515"/>
    <w:rsid w:val="00A5053A"/>
    <w:rsid w:val="00A80906"/>
    <w:rsid w:val="00AC3E64"/>
    <w:rsid w:val="00B02B8D"/>
    <w:rsid w:val="00B04392"/>
    <w:rsid w:val="00B2345F"/>
    <w:rsid w:val="00C945D7"/>
    <w:rsid w:val="00CC01F3"/>
    <w:rsid w:val="00CC16DD"/>
    <w:rsid w:val="00E55100"/>
    <w:rsid w:val="00E60C26"/>
    <w:rsid w:val="00E9434B"/>
    <w:rsid w:val="00F62E87"/>
    <w:rsid w:val="00FB142A"/>
    <w:rsid w:val="00FE5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Mangal"/>
        <w:sz w:val="24"/>
        <w:szCs w:val="24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8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2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2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5E44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E44"/>
  </w:style>
  <w:style w:type="paragraph" w:styleId="Footer">
    <w:name w:val="footer"/>
    <w:basedOn w:val="Normal"/>
    <w:link w:val="FooterChar"/>
    <w:uiPriority w:val="99"/>
    <w:unhideWhenUsed/>
    <w:rsid w:val="00155E44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E44"/>
  </w:style>
  <w:style w:type="paragraph" w:styleId="ListParagraph">
    <w:name w:val="List Paragraph"/>
    <w:basedOn w:val="Normal"/>
    <w:uiPriority w:val="34"/>
    <w:qFormat/>
    <w:rsid w:val="003B4559"/>
    <w:pPr>
      <w:ind w:left="720"/>
      <w:contextualSpacing/>
    </w:pPr>
  </w:style>
  <w:style w:type="table" w:styleId="TableGrid">
    <w:name w:val="Table Grid"/>
    <w:basedOn w:val="TableNormal"/>
    <w:uiPriority w:val="59"/>
    <w:rsid w:val="00CC16D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41119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">
    <w:name w:val="Medium Grid 1"/>
    <w:basedOn w:val="TableNormal"/>
    <w:uiPriority w:val="67"/>
    <w:rsid w:val="00411193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3">
    <w:name w:val="Medium Grid 3"/>
    <w:basedOn w:val="TableNormal"/>
    <w:uiPriority w:val="69"/>
    <w:rsid w:val="00411193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B4059FDDD97419EA530A49C815B5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4DB8C-FD45-4F20-B6E7-E86991BFCE39}"/>
      </w:docPartPr>
      <w:docPartBody>
        <w:p w:rsidR="00000000" w:rsidRDefault="00F004B2" w:rsidP="00F004B2">
          <w:pPr>
            <w:pStyle w:val="3B4059FDDD97419EA530A49C815B5BE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004B2"/>
    <w:rsid w:val="002B6923"/>
    <w:rsid w:val="00F00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4059FDDD97419EA530A49C815B5BE8">
    <w:name w:val="3B4059FDDD97419EA530A49C815B5BE8"/>
    <w:rsid w:val="00F004B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444B90-D9EB-42FB-8081-70798D232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26</Pages>
  <Words>280</Words>
  <Characters>1601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Τυπολόγιο οπλισμένο σκυρόδεμα			 Επιμέλεια: Νίκος Πνευματικός</dc:title>
  <dc:creator>nikos</dc:creator>
  <cp:lastModifiedBy>nikos</cp:lastModifiedBy>
  <cp:revision>9</cp:revision>
  <cp:lastPrinted>2015-05-07T11:11:00Z</cp:lastPrinted>
  <dcterms:created xsi:type="dcterms:W3CDTF">2015-05-07T19:54:00Z</dcterms:created>
  <dcterms:modified xsi:type="dcterms:W3CDTF">2015-05-19T06:16:00Z</dcterms:modified>
</cp:coreProperties>
</file>