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94063386"/>
        <w:docPartObj>
          <w:docPartGallery w:val="Cover Pages"/>
          <w:docPartUnique/>
        </w:docPartObj>
      </w:sdtPr>
      <w:sdtEndPr/>
      <w:sdtContent>
        <w:p w:rsidR="007B3CCC" w:rsidRDefault="007B3CCC">
          <w:r>
            <w:rPr>
              <w:noProof/>
              <w:lang w:eastAsia="el-GR"/>
            </w:rPr>
            <mc:AlternateContent>
              <mc:Choice Requires="wps">
                <w:drawing>
                  <wp:anchor distT="0" distB="0" distL="114300" distR="114300" simplePos="0" relativeHeight="251659264" behindDoc="0" locked="0" layoutInCell="1" allowOverlap="1" wp14:editId="6484A8B0">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inorHAnsi" w:hAnsiTheme="minorHAnsi"/>
                                    <w:caps/>
                                    <w:color w:val="FFFFFF" w:themeColor="background1"/>
                                    <w:sz w:val="72"/>
                                    <w:szCs w:val="72"/>
                                    <w:lang w:val="el-GR"/>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7B3CCC" w:rsidRPr="007B3CCC" w:rsidRDefault="00D979A7">
                                    <w:pPr>
                                      <w:pStyle w:val="Title"/>
                                      <w:pBdr>
                                        <w:bottom w:val="none" w:sz="0" w:space="0" w:color="auto"/>
                                      </w:pBdr>
                                      <w:jc w:val="right"/>
                                      <w:rPr>
                                        <w:rFonts w:asciiTheme="minorHAnsi" w:hAnsiTheme="minorHAnsi"/>
                                        <w:caps/>
                                        <w:color w:val="FFFFFF" w:themeColor="background1"/>
                                        <w:sz w:val="72"/>
                                        <w:szCs w:val="72"/>
                                        <w:lang w:val="el-GR"/>
                                      </w:rPr>
                                    </w:pPr>
                                    <w:r w:rsidRPr="00832F2B">
                                      <w:rPr>
                                        <w:rFonts w:asciiTheme="minorHAnsi" w:hAnsiTheme="minorHAnsi"/>
                                        <w:caps/>
                                        <w:color w:val="FFFFFF" w:themeColor="background1"/>
                                        <w:sz w:val="72"/>
                                        <w:szCs w:val="72"/>
                                        <w:lang w:val="el-GR"/>
                                      </w:rPr>
                                      <w:t>10</w:t>
                                    </w:r>
                                    <w:r w:rsidR="007B3CCC" w:rsidRPr="00832F2B">
                                      <w:rPr>
                                        <w:rFonts w:asciiTheme="minorHAnsi" w:hAnsiTheme="minorHAnsi"/>
                                        <w:caps/>
                                        <w:color w:val="FFFFFF" w:themeColor="background1"/>
                                        <w:sz w:val="72"/>
                                        <w:szCs w:val="72"/>
                                        <w:lang w:val="el-GR"/>
                                      </w:rPr>
                                      <w:t xml:space="preserve">0 ασκΗσεις </w:t>
                                    </w:r>
                                    <w:r w:rsidRPr="00832F2B">
                                      <w:rPr>
                                        <w:rFonts w:asciiTheme="minorHAnsi" w:hAnsiTheme="minorHAnsi"/>
                                        <w:caps/>
                                        <w:color w:val="FFFFFF" w:themeColor="background1"/>
                                        <w:sz w:val="72"/>
                                        <w:szCs w:val="72"/>
                                        <w:lang w:val="el-GR"/>
                                      </w:rPr>
                                      <w:t>γεωμετρικησ</w:t>
                                    </w:r>
                                    <w:r w:rsidR="007B3CCC" w:rsidRPr="00832F2B">
                                      <w:rPr>
                                        <w:rFonts w:asciiTheme="minorHAnsi" w:hAnsiTheme="minorHAnsi"/>
                                        <w:caps/>
                                        <w:color w:val="FFFFFF" w:themeColor="background1"/>
                                        <w:sz w:val="72"/>
                                        <w:szCs w:val="72"/>
                                        <w:lang w:val="el-GR"/>
                                      </w:rPr>
                                      <w:t xml:space="preserve"> ΟπτικΗς</w:t>
                                    </w:r>
                                  </w:p>
                                </w:sdtContent>
                              </w:sdt>
                              <w:p w:rsidR="007B3CCC" w:rsidRPr="007B3CCC" w:rsidRDefault="007B3CCC">
                                <w:pPr>
                                  <w:spacing w:before="240"/>
                                  <w:ind w:left="720"/>
                                  <w:jc w:val="right"/>
                                  <w:rPr>
                                    <w:color w:val="FFFFFF" w:themeColor="background1"/>
                                  </w:rPr>
                                </w:pPr>
                              </w:p>
                              <w:sdt>
                                <w:sdtPr>
                                  <w:rPr>
                                    <w:sz w:val="24"/>
                                  </w:rPr>
                                  <w:alias w:val="Abstract"/>
                                  <w:id w:val="307982498"/>
                                  <w:dataBinding w:prefixMappings="xmlns:ns0='http://schemas.microsoft.com/office/2006/coverPageProps'" w:xpath="/ns0:CoverPageProperties[1]/ns0:Abstract[1]" w:storeItemID="{55AF091B-3C7A-41E3-B477-F2FDAA23CFDA}"/>
                                  <w:text/>
                                </w:sdtPr>
                                <w:sdtEndPr/>
                                <w:sdtContent>
                                  <w:p w:rsidR="007B3CCC" w:rsidRPr="00D979A7" w:rsidRDefault="007B3CCC">
                                    <w:pPr>
                                      <w:spacing w:before="240"/>
                                      <w:ind w:left="1008"/>
                                      <w:jc w:val="right"/>
                                      <w:rPr>
                                        <w:color w:val="FFFFFF" w:themeColor="background1"/>
                                        <w:sz w:val="24"/>
                                      </w:rPr>
                                    </w:pPr>
                                    <w:r w:rsidRPr="007B3CCC">
                                      <w:rPr>
                                        <w:sz w:val="24"/>
                                      </w:rPr>
                                      <w:t>Α. ΑΡΑΒΑΝΤΙΝΟΣ Καθ. Φυσικής Τ.Ε.Ι. Αθήνας</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klwIAAHs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" fillcolor="#4f81bd [3204]" stroked="f" strokeweight="2pt">
                    <v:path arrowok="t"/>
                    <v:textbox inset="21.6pt,1in,21.6pt">
                      <w:txbxContent>
                        <w:sdt>
                          <w:sdtPr>
                            <w:rPr>
                              <w:rFonts w:asciiTheme="minorHAnsi" w:hAnsiTheme="minorHAnsi"/>
                              <w:caps/>
                              <w:color w:val="FFFFFF" w:themeColor="background1"/>
                              <w:sz w:val="72"/>
                              <w:szCs w:val="72"/>
                              <w:lang w:val="el-GR"/>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7B3CCC" w:rsidRPr="007B3CCC" w:rsidRDefault="00D979A7">
                              <w:pPr>
                                <w:pStyle w:val="Title"/>
                                <w:pBdr>
                                  <w:bottom w:val="none" w:sz="0" w:space="0" w:color="auto"/>
                                </w:pBdr>
                                <w:jc w:val="right"/>
                                <w:rPr>
                                  <w:rFonts w:asciiTheme="minorHAnsi" w:hAnsiTheme="minorHAnsi"/>
                                  <w:caps/>
                                  <w:color w:val="FFFFFF" w:themeColor="background1"/>
                                  <w:sz w:val="72"/>
                                  <w:szCs w:val="72"/>
                                  <w:lang w:val="el-GR"/>
                                </w:rPr>
                              </w:pPr>
                              <w:r>
                                <w:rPr>
                                  <w:rFonts w:asciiTheme="minorHAnsi" w:hAnsiTheme="minorHAnsi"/>
                                  <w:caps/>
                                  <w:color w:val="FFFFFF" w:themeColor="background1"/>
                                  <w:sz w:val="72"/>
                                  <w:szCs w:val="72"/>
                                </w:rPr>
                                <w:t>10</w:t>
                              </w:r>
                              <w:r w:rsidR="007B3CCC" w:rsidRPr="007B3CCC">
                                <w:rPr>
                                  <w:rFonts w:asciiTheme="minorHAnsi" w:hAnsiTheme="minorHAnsi"/>
                                  <w:caps/>
                                  <w:color w:val="FFFFFF" w:themeColor="background1"/>
                                  <w:sz w:val="72"/>
                                  <w:szCs w:val="72"/>
                                  <w:lang w:val="el-GR"/>
                                </w:rPr>
                                <w:t xml:space="preserve">0 ασκΗσεις </w:t>
                              </w:r>
                              <w:r>
                                <w:rPr>
                                  <w:rFonts w:asciiTheme="minorHAnsi" w:hAnsiTheme="minorHAnsi"/>
                                  <w:caps/>
                                  <w:color w:val="FFFFFF" w:themeColor="background1"/>
                                  <w:sz w:val="72"/>
                                  <w:szCs w:val="72"/>
                                  <w:lang w:val="el-GR"/>
                                </w:rPr>
                                <w:t>γεωμετρικησ</w:t>
                              </w:r>
                              <w:r w:rsidR="007B3CCC" w:rsidRPr="007B3CCC">
                                <w:rPr>
                                  <w:rFonts w:asciiTheme="minorHAnsi" w:hAnsiTheme="minorHAnsi"/>
                                  <w:caps/>
                                  <w:color w:val="FFFFFF" w:themeColor="background1"/>
                                  <w:sz w:val="72"/>
                                  <w:szCs w:val="72"/>
                                  <w:lang w:val="el-GR"/>
                                </w:rPr>
                                <w:t xml:space="preserve"> ΟπτικΗς</w:t>
                              </w:r>
                            </w:p>
                          </w:sdtContent>
                        </w:sdt>
                        <w:p w:rsidR="007B3CCC" w:rsidRPr="007B3CCC" w:rsidRDefault="007B3CCC">
                          <w:pPr>
                            <w:spacing w:before="240"/>
                            <w:ind w:left="720"/>
                            <w:jc w:val="right"/>
                            <w:rPr>
                              <w:color w:val="FFFFFF" w:themeColor="background1"/>
                            </w:rPr>
                          </w:pPr>
                        </w:p>
                        <w:sdt>
                          <w:sdtPr>
                            <w:rPr>
                              <w:sz w:val="24"/>
                            </w:rPr>
                            <w:alias w:val="Abstract"/>
                            <w:id w:val="307982498"/>
                            <w:dataBinding w:prefixMappings="xmlns:ns0='http://schemas.microsoft.com/office/2006/coverPageProps'" w:xpath="/ns0:CoverPageProperties[1]/ns0:Abstract[1]" w:storeItemID="{55AF091B-3C7A-41E3-B477-F2FDAA23CFDA}"/>
                            <w:text/>
                          </w:sdtPr>
                          <w:sdtEndPr/>
                          <w:sdtContent>
                            <w:p w:rsidR="007B3CCC" w:rsidRPr="00D979A7" w:rsidRDefault="007B3CCC">
                              <w:pPr>
                                <w:spacing w:before="240"/>
                                <w:ind w:left="1008"/>
                                <w:jc w:val="right"/>
                                <w:rPr>
                                  <w:color w:val="FFFFFF" w:themeColor="background1"/>
                                  <w:sz w:val="24"/>
                                </w:rPr>
                              </w:pPr>
                              <w:r w:rsidRPr="007B3CCC">
                                <w:rPr>
                                  <w:sz w:val="24"/>
                                </w:rPr>
                                <w:t>Α. ΑΡΑΒΑΝΤΙΝΟΣ Καθ. Φυσικής Τ.Ε.Ι. Αθήνας</w:t>
                              </w:r>
                            </w:p>
                          </w:sdtContent>
                        </w:sdt>
                      </w:txbxContent>
                    </v:textbox>
                    <w10:wrap anchorx="page" anchory="page"/>
                  </v:rect>
                </w:pict>
              </mc:Fallback>
            </mc:AlternateContent>
          </w:r>
          <w:r>
            <w:rPr>
              <w:noProof/>
              <w:lang w:eastAsia="el-GR"/>
            </w:rPr>
            <mc:AlternateContent>
              <mc:Choice Requires="wps">
                <w:drawing>
                  <wp:anchor distT="0" distB="0" distL="114300" distR="114300" simplePos="0" relativeHeight="251660288" behindDoc="0" locked="0" layoutInCell="1" allowOverlap="1" wp14:editId="5DFADEE9">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inorHAnsi" w:hAnsiTheme="minorHAnsi"/>
                                    <w:i w:val="0"/>
                                    <w:color w:val="FFFFFF" w:themeColor="background1"/>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rsidR="007B3CCC" w:rsidRPr="007B3CCC" w:rsidRDefault="007B3CCC">
                                    <w:pPr>
                                      <w:pStyle w:val="Subtitle"/>
                                      <w:rPr>
                                        <w:rFonts w:asciiTheme="minorHAnsi" w:hAnsiTheme="minorHAnsi"/>
                                        <w:i w:val="0"/>
                                        <w:color w:val="FFFFFF" w:themeColor="background1"/>
                                        <w:lang w:val="el-GR"/>
                                      </w:rPr>
                                    </w:pPr>
                                    <w:r w:rsidRPr="007B3CCC">
                                      <w:rPr>
                                        <w:rFonts w:asciiTheme="minorHAnsi" w:hAnsiTheme="minorHAnsi"/>
                                        <w:i w:val="0"/>
                                        <w:color w:val="FFFFFF" w:themeColor="background1"/>
                                        <w:lang w:val="el-GR"/>
                                      </w:rPr>
                                      <w:t>Ανοιχτά Ακαδημαϊκά Μαθήματα στο ΤΕΙ Αθήνας</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" fillcolor="#1f497d [3215]" stroked="f" strokeweight="2pt">
                    <v:path arrowok="t"/>
                    <v:textbox inset="14.4pt,,14.4pt">
                      <w:txbxContent>
                        <w:sdt>
                          <w:sdtPr>
                            <w:rPr>
                              <w:rFonts w:asciiTheme="minorHAnsi" w:hAnsiTheme="minorHAnsi"/>
                              <w:i w:val="0"/>
                              <w:color w:val="FFFFFF" w:themeColor="background1"/>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rsidR="007B3CCC" w:rsidRPr="007B3CCC" w:rsidRDefault="007B3CCC">
                              <w:pPr>
                                <w:pStyle w:val="Subtitle"/>
                                <w:rPr>
                                  <w:rFonts w:asciiTheme="minorHAnsi" w:hAnsiTheme="minorHAnsi"/>
                                  <w:i w:val="0"/>
                                  <w:color w:val="FFFFFF" w:themeColor="background1"/>
                                  <w:lang w:val="el-GR"/>
                                </w:rPr>
                              </w:pPr>
                              <w:r w:rsidRPr="007B3CCC">
                                <w:rPr>
                                  <w:rFonts w:asciiTheme="minorHAnsi" w:hAnsiTheme="minorHAnsi"/>
                                  <w:i w:val="0"/>
                                  <w:color w:val="FFFFFF" w:themeColor="background1"/>
                                  <w:lang w:val="el-GR"/>
                                </w:rPr>
                                <w:t>Ανοιχτά Ακαδημαϊκά Μαθήματα στο ΤΕΙ Αθήνας</w:t>
                              </w:r>
                            </w:p>
                          </w:sdtContent>
                        </w:sdt>
                      </w:txbxContent>
                    </v:textbox>
                    <w10:wrap anchorx="page" anchory="page"/>
                  </v:rect>
                </w:pict>
              </mc:Fallback>
            </mc:AlternateContent>
          </w:r>
        </w:p>
        <w:p w:rsidR="007B3CCC" w:rsidRDefault="007B3CCC"/>
        <w:p w:rsidR="007B3CCC" w:rsidRDefault="007B3CCC">
          <w:r>
            <w:br w:type="page"/>
          </w:r>
        </w:p>
      </w:sdtContent>
    </w:sdt>
    <w:p w:rsidR="007B3CCC" w:rsidRDefault="007B3CCC" w:rsidP="007B3CCC"/>
    <w:sdt>
      <w:sdtPr>
        <w:rPr>
          <w:rFonts w:asciiTheme="minorHAnsi" w:eastAsiaTheme="minorHAnsi" w:hAnsiTheme="minorHAnsi" w:cstheme="minorBidi"/>
          <w:b w:val="0"/>
          <w:bCs w:val="0"/>
          <w:color w:val="auto"/>
          <w:sz w:val="22"/>
          <w:szCs w:val="22"/>
          <w:lang w:eastAsia="en-US"/>
        </w:rPr>
        <w:id w:val="172701700"/>
        <w:docPartObj>
          <w:docPartGallery w:val="Table of Contents"/>
          <w:docPartUnique/>
        </w:docPartObj>
      </w:sdtPr>
      <w:sdtEndPr/>
      <w:sdtContent>
        <w:p w:rsidR="00324C90" w:rsidRDefault="00324C90">
          <w:pPr>
            <w:pStyle w:val="TOCHeading"/>
          </w:pPr>
          <w:r>
            <w:t>Περιεχόμενα</w:t>
          </w:r>
        </w:p>
        <w:p w:rsidR="00324C90" w:rsidRDefault="00324C90">
          <w:pPr>
            <w:pStyle w:val="TOC1"/>
            <w:tabs>
              <w:tab w:val="right" w:leader="dot" w:pos="8296"/>
            </w:tabs>
            <w:rPr>
              <w:noProof/>
            </w:rPr>
          </w:pPr>
          <w:r>
            <w:fldChar w:fldCharType="begin"/>
          </w:r>
          <w:r>
            <w:instrText xml:space="preserve"> TOC \o "1-3" \h \z \u </w:instrText>
          </w:r>
          <w:r>
            <w:fldChar w:fldCharType="separate"/>
          </w:r>
          <w:hyperlink w:anchor="_Toc426373306" w:history="1">
            <w:r w:rsidRPr="00F62CC7">
              <w:rPr>
                <w:rStyle w:val="Hyperlink"/>
                <w:noProof/>
              </w:rPr>
              <w:t>ΟΠΤΙΚΗ</w:t>
            </w:r>
            <w:r>
              <w:rPr>
                <w:noProof/>
                <w:webHidden/>
              </w:rPr>
              <w:tab/>
            </w:r>
            <w:r>
              <w:rPr>
                <w:noProof/>
                <w:webHidden/>
              </w:rPr>
              <w:fldChar w:fldCharType="begin"/>
            </w:r>
            <w:r>
              <w:rPr>
                <w:noProof/>
                <w:webHidden/>
              </w:rPr>
              <w:instrText xml:space="preserve"> PAGEREF _Toc426373306 \h </w:instrText>
            </w:r>
            <w:r>
              <w:rPr>
                <w:noProof/>
                <w:webHidden/>
              </w:rPr>
            </w:r>
            <w:r>
              <w:rPr>
                <w:noProof/>
                <w:webHidden/>
              </w:rPr>
              <w:fldChar w:fldCharType="separate"/>
            </w:r>
            <w:r>
              <w:rPr>
                <w:noProof/>
                <w:webHidden/>
              </w:rPr>
              <w:t>2</w:t>
            </w:r>
            <w:r>
              <w:rPr>
                <w:noProof/>
                <w:webHidden/>
              </w:rPr>
              <w:fldChar w:fldCharType="end"/>
            </w:r>
          </w:hyperlink>
        </w:p>
        <w:p w:rsidR="00324C90" w:rsidRDefault="00223840">
          <w:pPr>
            <w:pStyle w:val="TOC1"/>
            <w:tabs>
              <w:tab w:val="right" w:leader="dot" w:pos="8296"/>
            </w:tabs>
            <w:rPr>
              <w:noProof/>
            </w:rPr>
          </w:pPr>
          <w:hyperlink w:anchor="_Toc426373307" w:history="1">
            <w:r w:rsidR="00324C90" w:rsidRPr="00F62CC7">
              <w:rPr>
                <w:rStyle w:val="Hyperlink"/>
                <w:noProof/>
              </w:rPr>
              <w:t>Α. ΗΛΕΚΤΡΟΜΑΓΝΗΤΙΚΟ ΦΑΣΜΑ - ΓΕΩΜΕΤΡΙΚΗ ΟΠΤΙΚΗ</w:t>
            </w:r>
            <w:r w:rsidR="00324C90">
              <w:rPr>
                <w:noProof/>
                <w:webHidden/>
              </w:rPr>
              <w:tab/>
            </w:r>
            <w:r w:rsidR="00324C90">
              <w:rPr>
                <w:noProof/>
                <w:webHidden/>
              </w:rPr>
              <w:fldChar w:fldCharType="begin"/>
            </w:r>
            <w:r w:rsidR="00324C90">
              <w:rPr>
                <w:noProof/>
                <w:webHidden/>
              </w:rPr>
              <w:instrText xml:space="preserve"> PAGEREF _Toc426373307 \h </w:instrText>
            </w:r>
            <w:r w:rsidR="00324C90">
              <w:rPr>
                <w:noProof/>
                <w:webHidden/>
              </w:rPr>
            </w:r>
            <w:r w:rsidR="00324C90">
              <w:rPr>
                <w:noProof/>
                <w:webHidden/>
              </w:rPr>
              <w:fldChar w:fldCharType="separate"/>
            </w:r>
            <w:r w:rsidR="00324C90">
              <w:rPr>
                <w:noProof/>
                <w:webHidden/>
              </w:rPr>
              <w:t>2</w:t>
            </w:r>
            <w:r w:rsidR="00324C90">
              <w:rPr>
                <w:noProof/>
                <w:webHidden/>
              </w:rPr>
              <w:fldChar w:fldCharType="end"/>
            </w:r>
          </w:hyperlink>
        </w:p>
        <w:p w:rsidR="00324C90" w:rsidRDefault="00223840">
          <w:pPr>
            <w:pStyle w:val="TOC1"/>
            <w:tabs>
              <w:tab w:val="right" w:leader="dot" w:pos="8296"/>
            </w:tabs>
            <w:rPr>
              <w:noProof/>
            </w:rPr>
          </w:pPr>
          <w:hyperlink w:anchor="_Toc426373308" w:history="1">
            <w:r w:rsidR="00324C90" w:rsidRPr="00F62CC7">
              <w:rPr>
                <w:rStyle w:val="Hyperlink"/>
                <w:noProof/>
              </w:rPr>
              <w:t>Β. ΔΙΑΘΛΑΣΗ - ΠΡΙΣΜΑΤΑ</w:t>
            </w:r>
            <w:r w:rsidR="00324C90">
              <w:rPr>
                <w:noProof/>
                <w:webHidden/>
              </w:rPr>
              <w:tab/>
            </w:r>
            <w:r w:rsidR="00324C90">
              <w:rPr>
                <w:noProof/>
                <w:webHidden/>
              </w:rPr>
              <w:fldChar w:fldCharType="begin"/>
            </w:r>
            <w:r w:rsidR="00324C90">
              <w:rPr>
                <w:noProof/>
                <w:webHidden/>
              </w:rPr>
              <w:instrText xml:space="preserve"> PAGEREF _Toc426373308 \h </w:instrText>
            </w:r>
            <w:r w:rsidR="00324C90">
              <w:rPr>
                <w:noProof/>
                <w:webHidden/>
              </w:rPr>
            </w:r>
            <w:r w:rsidR="00324C90">
              <w:rPr>
                <w:noProof/>
                <w:webHidden/>
              </w:rPr>
              <w:fldChar w:fldCharType="separate"/>
            </w:r>
            <w:r w:rsidR="00324C90">
              <w:rPr>
                <w:noProof/>
                <w:webHidden/>
              </w:rPr>
              <w:t>2</w:t>
            </w:r>
            <w:r w:rsidR="00324C90">
              <w:rPr>
                <w:noProof/>
                <w:webHidden/>
              </w:rPr>
              <w:fldChar w:fldCharType="end"/>
            </w:r>
          </w:hyperlink>
        </w:p>
        <w:p w:rsidR="00324C90" w:rsidRDefault="00223840">
          <w:pPr>
            <w:pStyle w:val="TOC1"/>
            <w:tabs>
              <w:tab w:val="right" w:leader="dot" w:pos="8296"/>
            </w:tabs>
            <w:rPr>
              <w:noProof/>
            </w:rPr>
          </w:pPr>
          <w:hyperlink w:anchor="_Toc426373309" w:history="1">
            <w:r w:rsidR="00324C90" w:rsidRPr="00F62CC7">
              <w:rPr>
                <w:rStyle w:val="Hyperlink"/>
                <w:noProof/>
              </w:rPr>
              <w:t>Γ. ΑΝΑΚΛΑΣΗ - ΚΑΤΟΠΤΡΑ</w:t>
            </w:r>
            <w:r w:rsidR="00324C90">
              <w:rPr>
                <w:noProof/>
                <w:webHidden/>
              </w:rPr>
              <w:tab/>
            </w:r>
            <w:r w:rsidR="00324C90">
              <w:rPr>
                <w:noProof/>
                <w:webHidden/>
              </w:rPr>
              <w:fldChar w:fldCharType="begin"/>
            </w:r>
            <w:r w:rsidR="00324C90">
              <w:rPr>
                <w:noProof/>
                <w:webHidden/>
              </w:rPr>
              <w:instrText xml:space="preserve"> PAGEREF _Toc426373309 \h </w:instrText>
            </w:r>
            <w:r w:rsidR="00324C90">
              <w:rPr>
                <w:noProof/>
                <w:webHidden/>
              </w:rPr>
            </w:r>
            <w:r w:rsidR="00324C90">
              <w:rPr>
                <w:noProof/>
                <w:webHidden/>
              </w:rPr>
              <w:fldChar w:fldCharType="separate"/>
            </w:r>
            <w:r w:rsidR="00324C90">
              <w:rPr>
                <w:noProof/>
                <w:webHidden/>
              </w:rPr>
              <w:t>5</w:t>
            </w:r>
            <w:r w:rsidR="00324C90">
              <w:rPr>
                <w:noProof/>
                <w:webHidden/>
              </w:rPr>
              <w:fldChar w:fldCharType="end"/>
            </w:r>
          </w:hyperlink>
        </w:p>
        <w:p w:rsidR="00324C90" w:rsidRDefault="00223840">
          <w:pPr>
            <w:pStyle w:val="TOC1"/>
            <w:tabs>
              <w:tab w:val="right" w:leader="dot" w:pos="8296"/>
            </w:tabs>
            <w:rPr>
              <w:noProof/>
            </w:rPr>
          </w:pPr>
          <w:hyperlink w:anchor="_Toc426373310" w:history="1">
            <w:r w:rsidR="00324C90" w:rsidRPr="00F62CC7">
              <w:rPr>
                <w:rStyle w:val="Hyperlink"/>
                <w:noProof/>
              </w:rPr>
              <w:t>Δ. ΦΑΚΟΙ</w:t>
            </w:r>
            <w:r w:rsidR="00324C90">
              <w:rPr>
                <w:noProof/>
                <w:webHidden/>
              </w:rPr>
              <w:tab/>
            </w:r>
            <w:r w:rsidR="00324C90">
              <w:rPr>
                <w:noProof/>
                <w:webHidden/>
              </w:rPr>
              <w:fldChar w:fldCharType="begin"/>
            </w:r>
            <w:r w:rsidR="00324C90">
              <w:rPr>
                <w:noProof/>
                <w:webHidden/>
              </w:rPr>
              <w:instrText xml:space="preserve"> PAGEREF _Toc426373310 \h </w:instrText>
            </w:r>
            <w:r w:rsidR="00324C90">
              <w:rPr>
                <w:noProof/>
                <w:webHidden/>
              </w:rPr>
            </w:r>
            <w:r w:rsidR="00324C90">
              <w:rPr>
                <w:noProof/>
                <w:webHidden/>
              </w:rPr>
              <w:fldChar w:fldCharType="separate"/>
            </w:r>
            <w:r w:rsidR="00324C90">
              <w:rPr>
                <w:noProof/>
                <w:webHidden/>
              </w:rPr>
              <w:t>8</w:t>
            </w:r>
            <w:r w:rsidR="00324C90">
              <w:rPr>
                <w:noProof/>
                <w:webHidden/>
              </w:rPr>
              <w:fldChar w:fldCharType="end"/>
            </w:r>
          </w:hyperlink>
        </w:p>
        <w:p w:rsidR="00324C90" w:rsidRDefault="00324C90">
          <w:r>
            <w:rPr>
              <w:b/>
              <w:bCs/>
            </w:rPr>
            <w:fldChar w:fldCharType="end"/>
          </w:r>
        </w:p>
      </w:sdtContent>
    </w:sdt>
    <w:p w:rsidR="007B3CCC" w:rsidRDefault="007B3CCC" w:rsidP="007B3CCC">
      <w:r>
        <w:t xml:space="preserve"> </w:t>
      </w:r>
    </w:p>
    <w:p w:rsidR="007B3CCC" w:rsidRDefault="007B3CCC">
      <w:pPr>
        <w:rPr>
          <w:rFonts w:asciiTheme="majorHAnsi" w:eastAsiaTheme="majorEastAsia" w:hAnsiTheme="majorHAnsi" w:cstheme="majorBidi"/>
          <w:b/>
          <w:bCs/>
          <w:color w:val="365F91" w:themeColor="accent1" w:themeShade="BF"/>
          <w:sz w:val="28"/>
          <w:szCs w:val="28"/>
        </w:rPr>
      </w:pPr>
      <w:r>
        <w:br w:type="page"/>
      </w:r>
    </w:p>
    <w:p w:rsidR="00D979A7" w:rsidRDefault="00D979A7" w:rsidP="00D979A7">
      <w:pPr>
        <w:pStyle w:val="Heading1"/>
      </w:pPr>
      <w:bookmarkStart w:id="0" w:name="_Toc426373306"/>
      <w:r>
        <w:lastRenderedPageBreak/>
        <w:t>ΟΠΤΙΚΗ</w:t>
      </w:r>
      <w:bookmarkEnd w:id="0"/>
    </w:p>
    <w:p w:rsidR="00D979A7" w:rsidRDefault="00D979A7" w:rsidP="00D979A7">
      <w:pPr>
        <w:pStyle w:val="Heading1"/>
      </w:pPr>
      <w:bookmarkStart w:id="1" w:name="_Toc426373307"/>
      <w:r>
        <w:t>Α. ΗΛΕΚΤΡΟΜΑΓΝΗΤΙΚΟ ΦΑΣΜΑ - ΓΕΩΜΕΤΡΙΚΗ ΟΠΤΙΚΗ</w:t>
      </w:r>
      <w:bookmarkEnd w:id="1"/>
    </w:p>
    <w:p w:rsidR="00D979A7" w:rsidRPr="00D979A7" w:rsidRDefault="00D979A7" w:rsidP="00223840">
      <w:pPr>
        <w:jc w:val="both"/>
      </w:pPr>
      <w:r w:rsidRPr="00D979A7">
        <w:t>Α1. Πόση είναι η ενέργεια των φωτονίων που αντιστοιχούν στην ορατή περιοχή του φάσματος της ηλεκτρομαγνητικής ακτινοβολίας;</w:t>
      </w:r>
    </w:p>
    <w:p w:rsidR="00D979A7" w:rsidRPr="00D979A7" w:rsidRDefault="00D979A7" w:rsidP="00223840">
      <w:pPr>
        <w:jc w:val="both"/>
      </w:pPr>
      <w:r w:rsidRPr="00D979A7">
        <w:t>Α2. Γιατί στα εμφανιστήρια φωτογραφικών φιλμ οι λάμπες ασφαλείας είναι κόκκινες, και όχι μπλε;</w:t>
      </w:r>
    </w:p>
    <w:p w:rsidR="00D979A7" w:rsidRPr="00D979A7" w:rsidRDefault="00D979A7" w:rsidP="00223840">
      <w:pPr>
        <w:jc w:val="both"/>
      </w:pPr>
      <w:r w:rsidRPr="00D979A7">
        <w:t xml:space="preserve">A3. Πόσα φωτόνια περιέχονται σε 1 </w:t>
      </w:r>
      <w:proofErr w:type="spellStart"/>
      <w:r w:rsidRPr="00D979A7">
        <w:t>Joule</w:t>
      </w:r>
      <w:proofErr w:type="spellEnd"/>
      <w:r w:rsidRPr="00D979A7">
        <w:t xml:space="preserve"> κόκκινου φωτός; Είναι περισσότερα ή λιγότερα από τα φωτόνια 1 </w:t>
      </w:r>
      <w:proofErr w:type="spellStart"/>
      <w:r w:rsidRPr="00D979A7">
        <w:t>Joule</w:t>
      </w:r>
      <w:proofErr w:type="spellEnd"/>
      <w:r w:rsidRPr="00D979A7">
        <w:t xml:space="preserve"> μπλε φωτός;</w:t>
      </w:r>
    </w:p>
    <w:p w:rsidR="00D979A7" w:rsidRPr="00D979A7" w:rsidRDefault="00D979A7" w:rsidP="00223840">
      <w:pPr>
        <w:jc w:val="both"/>
      </w:pPr>
      <w:r w:rsidRPr="00D979A7">
        <w:t xml:space="preserve">Α4. Η ταχύτητα φωτός από λυχνία </w:t>
      </w:r>
      <w:proofErr w:type="spellStart"/>
      <w:r w:rsidRPr="00D979A7">
        <w:t>Na</w:t>
      </w:r>
      <w:proofErr w:type="spellEnd"/>
      <w:r w:rsidRPr="00D979A7">
        <w:t xml:space="preserve"> σε συγκεκριμένο υγρό είναι 1.92 </w:t>
      </w:r>
      <m:oMath>
        <m:r>
          <w:rPr>
            <w:rFonts w:ascii="Cambria Math" w:hAnsi="Cambria Math"/>
          </w:rPr>
          <m:t>×</m:t>
        </m:r>
      </m:oMath>
      <w:r w:rsidRPr="00D979A7">
        <w:t xml:space="preserve"> </w:t>
      </w:r>
      <m:oMath>
        <m:sSup>
          <m:sSupPr>
            <m:ctrlPr>
              <w:rPr>
                <w:rFonts w:ascii="Cambria Math" w:hAnsi="Cambria Math"/>
                <w:i/>
              </w:rPr>
            </m:ctrlPr>
          </m:sSupPr>
          <m:e>
            <m:r>
              <w:rPr>
                <w:rFonts w:ascii="Cambria Math" w:hAnsi="Cambria Math"/>
              </w:rPr>
              <m:t>10</m:t>
            </m:r>
          </m:e>
          <m:sup>
            <m:r>
              <w:rPr>
                <w:rFonts w:ascii="Cambria Math" w:hAnsi="Cambria Math"/>
              </w:rPr>
              <m:t>8</m:t>
            </m:r>
          </m:sup>
        </m:sSup>
      </m:oMath>
      <w:r w:rsidRPr="00D979A7">
        <w:t xml:space="preserve"> m/s. Ποιος είναι ο σχετικός δείκτης διάθλασης του υγρού ως προς τον αέρα;</w:t>
      </w:r>
    </w:p>
    <w:p w:rsidR="00D979A7" w:rsidRPr="00D979A7" w:rsidRDefault="00D979A7" w:rsidP="00223840">
      <w:pPr>
        <w:jc w:val="both"/>
      </w:pPr>
      <w:r w:rsidRPr="00D979A7">
        <w:t>Α5. Να αποδειχθεί αναλυτικά ότι κατά την ανάκλαση ο δρόμος που διανύεται είναι ο γεωμετρικά βραχύτερος.</w:t>
      </w:r>
    </w:p>
    <w:p w:rsidR="00D979A7" w:rsidRPr="00D979A7" w:rsidRDefault="00D979A7" w:rsidP="00D979A7">
      <w:pPr>
        <w:pStyle w:val="Heading1"/>
      </w:pPr>
      <w:bookmarkStart w:id="2" w:name="_Toc426373308"/>
      <w:r w:rsidRPr="00D979A7">
        <w:t>Β. ΔΙΑΘΛΑΣΗ - ΠΡΙΣΜΑΤΑ</w:t>
      </w:r>
      <w:bookmarkEnd w:id="2"/>
    </w:p>
    <w:p w:rsidR="00D979A7" w:rsidRPr="00D979A7" w:rsidRDefault="00D979A7" w:rsidP="00223840">
      <w:pPr>
        <w:jc w:val="both"/>
      </w:pPr>
      <w:r w:rsidRPr="00D979A7">
        <w:t xml:space="preserve">Β1. Σε δοχείο βρίσκεται στρώμα νερού πάχους 16 cm και </w:t>
      </w:r>
      <w:proofErr w:type="spellStart"/>
      <w:r w:rsidRPr="00D979A7">
        <w:t>δ.δ</w:t>
      </w:r>
      <w:proofErr w:type="spellEnd"/>
      <w:r w:rsidRPr="00D979A7">
        <w:t xml:space="preserve">. </w:t>
      </w:r>
      <m:oMath>
        <m:sSub>
          <m:sSubPr>
            <m:ctrlPr>
              <w:rPr>
                <w:rFonts w:ascii="Cambria Math" w:hAnsi="Cambria Math"/>
              </w:rPr>
            </m:ctrlPr>
          </m:sSubPr>
          <m:e>
            <m:r>
              <m:rPr>
                <m:sty m:val="p"/>
              </m:rPr>
              <w:rPr>
                <w:rFonts w:ascii="Cambria Math" w:hAnsi="Cambria Math"/>
                <w:lang w:val="en-US"/>
              </w:rPr>
              <m:t>n</m:t>
            </m:r>
          </m:e>
          <m:sub>
            <m:r>
              <m:rPr>
                <m:sty m:val="p"/>
              </m:rPr>
              <w:rPr>
                <w:rFonts w:ascii="Cambria Math" w:hAnsi="Cambria Math"/>
              </w:rPr>
              <m:t>1</m:t>
            </m:r>
          </m:sub>
        </m:sSub>
      </m:oMath>
      <w:r w:rsidRPr="00D979A7">
        <w:t xml:space="preserve">= 4/3 επί του οποίου επιπλέει στρώμα βενζολίου πάχους 12 cm και δ.δ. </w:t>
      </w:r>
      <m:oMath>
        <m:sSub>
          <m:sSubPr>
            <m:ctrlPr>
              <w:rPr>
                <w:rFonts w:ascii="Cambria Math" w:hAnsi="Cambria Math"/>
              </w:rPr>
            </m:ctrlPr>
          </m:sSubPr>
          <m:e>
            <m:r>
              <m:rPr>
                <m:sty m:val="p"/>
              </m:rPr>
              <w:rPr>
                <w:rFonts w:ascii="Cambria Math" w:hAnsi="Cambria Math"/>
                <w:lang w:val="en-US"/>
              </w:rPr>
              <m:t>n</m:t>
            </m:r>
          </m:e>
          <m:sub>
            <m:r>
              <m:rPr>
                <m:sty m:val="p"/>
              </m:rPr>
              <w:rPr>
                <w:rFonts w:ascii="Cambria Math" w:hAnsi="Cambria Math"/>
              </w:rPr>
              <m:t>2</m:t>
            </m:r>
          </m:sub>
        </m:sSub>
      </m:oMath>
      <w:r w:rsidRPr="00D979A7">
        <w:t xml:space="preserve"> =1.5. Σε ποιο βάθος φαίνεται ο πυθμένας του δοχείου από εξωτερικό παρατηρητή ;</w:t>
      </w:r>
    </w:p>
    <w:p w:rsidR="00D979A7" w:rsidRPr="00D979A7" w:rsidRDefault="00D979A7" w:rsidP="00223840">
      <w:pPr>
        <w:jc w:val="both"/>
      </w:pPr>
      <w:r w:rsidRPr="00D979A7">
        <w:t xml:space="preserve">Β2. Μονοχρωματικό φως προσπίπτει υπό γωνία 45° σε έδρα πρίσματος με </w:t>
      </w:r>
      <w:proofErr w:type="spellStart"/>
      <w:r w:rsidRPr="00D979A7">
        <w:t>δ.δ</w:t>
      </w:r>
      <w:proofErr w:type="spellEnd"/>
      <w:r w:rsidRPr="00D979A7">
        <w:t xml:space="preserve">. 1.5. Να υπολογιστεί η θλαστική γωνία Α του πρίσματος έτσι ώστε η εξερχόμενη ακτίνα να είναι κάθετη στην άλλη έδρα του πρίσματος. Να γίνει το σχετικό διάγραμμα της πορείας </w:t>
      </w:r>
      <w:proofErr w:type="spellStart"/>
      <w:r w:rsidRPr="00D979A7">
        <w:t>ακτίνων</w:t>
      </w:r>
      <w:proofErr w:type="spellEnd"/>
      <w:r w:rsidRPr="00D979A7">
        <w:t>.</w:t>
      </w:r>
    </w:p>
    <w:p w:rsidR="00D979A7" w:rsidRPr="00D979A7" w:rsidRDefault="00D979A7" w:rsidP="00223840">
      <w:pPr>
        <w:jc w:val="both"/>
      </w:pPr>
      <w:r w:rsidRPr="00D979A7">
        <w:t>Β3. Μονοχρωματική δέσμη φωτός προσπίπτει κάθετα στην έδρα πρίσματος θλαστικής γωνίας Α = 30°. Εάν η γωνία εκτροπής είναι επίσης 30° να υπολογιστούν : (</w:t>
      </w:r>
      <w:proofErr w:type="spellStart"/>
      <w:r>
        <w:rPr>
          <w:lang w:val="en-US"/>
        </w:rPr>
        <w:t>i</w:t>
      </w:r>
      <w:proofErr w:type="spellEnd"/>
      <w:r w:rsidRPr="00D979A7">
        <w:t>) Ο δείκτης διάθλασης του πρίσματος και (</w:t>
      </w:r>
      <w:r>
        <w:rPr>
          <w:lang w:val="en-US"/>
        </w:rPr>
        <w:t>ii</w:t>
      </w:r>
      <w:r w:rsidRPr="00D979A7">
        <w:t>) Η ελάχιστη εκτροπή άλλου πρίσματος από το ίδιο υλικό θλαστικής γωνίας 60°.</w:t>
      </w:r>
    </w:p>
    <w:p w:rsidR="00D979A7" w:rsidRPr="00D979A7" w:rsidRDefault="00832F2B" w:rsidP="00223840">
      <w:pPr>
        <w:jc w:val="both"/>
      </w:pPr>
      <w:r>
        <w:rPr>
          <w:noProof/>
          <w:lang w:eastAsia="el-GR"/>
        </w:rPr>
        <w:drawing>
          <wp:anchor distT="0" distB="0" distL="114300" distR="114300" simplePos="0" relativeHeight="251671552" behindDoc="1" locked="0" layoutInCell="1" allowOverlap="1" wp14:anchorId="7EDA3AC4" wp14:editId="150D7AA0">
            <wp:simplePos x="0" y="0"/>
            <wp:positionH relativeFrom="column">
              <wp:posOffset>3350260</wp:posOffset>
            </wp:positionH>
            <wp:positionV relativeFrom="paragraph">
              <wp:posOffset>890270</wp:posOffset>
            </wp:positionV>
            <wp:extent cx="1849755" cy="1109980"/>
            <wp:effectExtent l="0" t="0" r="0" b="0"/>
            <wp:wrapTight wrapText="bothSides">
              <wp:wrapPolygon edited="0">
                <wp:start x="0" y="0"/>
                <wp:lineTo x="0" y="21130"/>
                <wp:lineTo x="21355" y="21130"/>
                <wp:lineTo x="2135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8" cstate="print">
                      <a:lum bright="-20000" contrast="40000"/>
                      <a:extLst>
                        <a:ext uri="{28A0092B-C50C-407E-A947-70E740481C1C}">
                          <a14:useLocalDpi xmlns:a14="http://schemas.microsoft.com/office/drawing/2010/main" val="0"/>
                        </a:ext>
                      </a:extLst>
                    </a:blip>
                    <a:srcRect r="6779" b="9360"/>
                    <a:stretch/>
                  </pic:blipFill>
                  <pic:spPr bwMode="auto">
                    <a:xfrm>
                      <a:off x="0" y="0"/>
                      <a:ext cx="1849755" cy="1109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9A7" w:rsidRPr="00D979A7">
        <w:t xml:space="preserve">Β4. Εξηγείστε τους όρους : απόλυτος και σχετικός δείκτης διάθλασης υλικού. Τι σημαίνει ο όρος </w:t>
      </w:r>
      <w:proofErr w:type="spellStart"/>
      <w:r w:rsidR="00D979A7" w:rsidRPr="00D979A7">
        <w:t>ορική</w:t>
      </w:r>
      <w:proofErr w:type="spellEnd"/>
      <w:r w:rsidR="00D979A7" w:rsidRPr="00D979A7">
        <w:t xml:space="preserve"> γωνία ; Να υπολογιστεί η τιμή της </w:t>
      </w:r>
      <w:proofErr w:type="spellStart"/>
      <w:r w:rsidR="00D979A7" w:rsidRPr="00D979A7">
        <w:t>ορικής</w:t>
      </w:r>
      <w:proofErr w:type="spellEnd"/>
      <w:r w:rsidR="00D979A7" w:rsidRPr="00D979A7">
        <w:t xml:space="preserve"> γωνίας για διαχωριστική επιφάνεια στο σύστημα αέρας - γυαλί και γυαλί - νερό. Να θεωρηθεί ότι για το γυαλί ισχύει : </w:t>
      </w:r>
      <w:r w:rsidR="00D979A7">
        <w:rPr>
          <w:lang w:val="en-US"/>
        </w:rPr>
        <w:t>n</w:t>
      </w:r>
      <w:r w:rsidR="00D979A7" w:rsidRPr="00D979A7">
        <w:t xml:space="preserve"> = 1.50 ενώ για το νερό : </w:t>
      </w:r>
      <w:r w:rsidR="00D979A7">
        <w:rPr>
          <w:lang w:val="en-US"/>
        </w:rPr>
        <w:t>n</w:t>
      </w:r>
      <w:r w:rsidR="00D979A7" w:rsidRPr="00D979A7">
        <w:t xml:space="preserve"> = 1.33.</w:t>
      </w:r>
    </w:p>
    <w:p w:rsidR="00D979A7" w:rsidRPr="00832F2B" w:rsidRDefault="00D979A7" w:rsidP="00223840">
      <w:pPr>
        <w:jc w:val="both"/>
      </w:pPr>
      <w:r w:rsidRPr="00D979A7">
        <w:t>Β5. Ποιος είναι ο δείκτης διάθλασης άγνωστου υλικού X για το οποίο ισχύει το διάγραμμα της δίπλα εικόνας;</w:t>
      </w:r>
      <w:r w:rsidR="00832F2B" w:rsidRPr="00832F2B">
        <w:rPr>
          <w:noProof/>
          <w:lang w:eastAsia="el-GR"/>
        </w:rPr>
        <w:t xml:space="preserve"> </w:t>
      </w:r>
    </w:p>
    <w:p w:rsidR="007F2E13" w:rsidRPr="00832F2B" w:rsidRDefault="007F2E13" w:rsidP="00D979A7"/>
    <w:p w:rsidR="00832F2B" w:rsidRDefault="00832F2B" w:rsidP="00D979A7">
      <w:pPr>
        <w:rPr>
          <w:lang w:val="en-US"/>
        </w:rPr>
      </w:pPr>
    </w:p>
    <w:p w:rsidR="00832F2B" w:rsidRDefault="00832F2B" w:rsidP="00D979A7">
      <w:pPr>
        <w:rPr>
          <w:lang w:val="en-US"/>
        </w:rPr>
      </w:pPr>
    </w:p>
    <w:p w:rsidR="00D979A7" w:rsidRPr="00D979A7" w:rsidRDefault="00C4663E" w:rsidP="00223840">
      <w:pPr>
        <w:jc w:val="both"/>
      </w:pPr>
      <w:r>
        <w:rPr>
          <w:noProof/>
          <w:lang w:eastAsia="el-GR"/>
        </w:rPr>
        <w:lastRenderedPageBreak/>
        <w:drawing>
          <wp:anchor distT="0" distB="0" distL="114300" distR="114300" simplePos="0" relativeHeight="251661312" behindDoc="0" locked="0" layoutInCell="1" allowOverlap="1" wp14:anchorId="4EFF0CDE" wp14:editId="299D7039">
            <wp:simplePos x="0" y="0"/>
            <wp:positionH relativeFrom="margin">
              <wp:posOffset>3348355</wp:posOffset>
            </wp:positionH>
            <wp:positionV relativeFrom="margin">
              <wp:posOffset>827405</wp:posOffset>
            </wp:positionV>
            <wp:extent cx="1775460" cy="850265"/>
            <wp:effectExtent l="0" t="0" r="0" b="698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9" cstate="print">
                      <a:lum bright="-20000" contrast="40000"/>
                      <a:extLst>
                        <a:ext uri="{28A0092B-C50C-407E-A947-70E740481C1C}">
                          <a14:useLocalDpi xmlns:a14="http://schemas.microsoft.com/office/drawing/2010/main" val="0"/>
                        </a:ext>
                      </a:extLst>
                    </a:blip>
                    <a:srcRect l="-1" r="6122" b="9091"/>
                    <a:stretch/>
                  </pic:blipFill>
                  <pic:spPr bwMode="auto">
                    <a:xfrm>
                      <a:off x="0" y="0"/>
                      <a:ext cx="1775460" cy="850265"/>
                    </a:xfrm>
                    <a:prstGeom prst="rect">
                      <a:avLst/>
                    </a:prstGeom>
                    <a:noFill/>
                    <a:ln>
                      <a:noFill/>
                    </a:ln>
                    <a:extLst>
                      <a:ext uri="{53640926-AAD7-44D8-BBD7-CCE9431645EC}">
                        <a14:shadowObscured xmlns:a14="http://schemas.microsoft.com/office/drawing/2010/main"/>
                      </a:ext>
                    </a:extLst>
                  </pic:spPr>
                </pic:pic>
              </a:graphicData>
            </a:graphic>
          </wp:anchor>
        </w:drawing>
      </w:r>
      <w:r w:rsidR="00D979A7" w:rsidRPr="00D979A7">
        <w:t xml:space="preserve">Β6. Φωτεινή ακτίνα προσπίπτει σχεδόν παράλληλα προς την έδρα πρίσματος θλαστικής γωνίας Α. Η ακτίνα εξέρχεται από την άλλη έδρα του πρίσματος υπό γωνία α. Εάν ο δείκτης διάθλασης του υλικού είναι η, να αποδειχθεί ότι ισχύει η σχέση : </w:t>
      </w:r>
      <m:oMath>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oMath>
      <w:r w:rsidR="00D979A7" w:rsidRPr="00D979A7">
        <w:t xml:space="preserve"> - 1 = </w:t>
      </w:r>
      <m:oMath>
        <m:sSup>
          <m:sSupPr>
            <m:ctrlPr>
              <w:rPr>
                <w:rFonts w:ascii="Cambria Math" w:hAnsi="Cambria Math"/>
              </w:rPr>
            </m:ctrlPr>
          </m:sSupPr>
          <m:e>
            <m:d>
              <m:dPr>
                <m:ctrlPr>
                  <w:rPr>
                    <w:rFonts w:ascii="Cambria Math" w:hAnsi="Cambria Math"/>
                    <w:i/>
                  </w:rPr>
                </m:ctrlPr>
              </m:dPr>
              <m:e>
                <m:r>
                  <m:rPr>
                    <m:sty m:val="p"/>
                  </m:rPr>
                  <w:rPr>
                    <w:rFonts w:ascii="Cambria Math" w:hAnsi="Cambria Math"/>
                  </w:rPr>
                  <m:t>ημα + συνΑ</m:t>
                </m:r>
              </m:e>
            </m:d>
          </m:e>
          <m:sup>
            <m:r>
              <w:rPr>
                <w:rFonts w:ascii="Cambria Math" w:hAnsi="Cambria Math"/>
              </w:rPr>
              <m:t>2</m:t>
            </m:r>
          </m:sup>
        </m:sSup>
        <m:r>
          <w:rPr>
            <w:rFonts w:ascii="Cambria Math" w:hAnsi="Cambria Math"/>
          </w:rPr>
          <m:t>/</m:t>
        </m:r>
        <m:sSup>
          <m:sSupPr>
            <m:ctrlPr>
              <w:rPr>
                <w:rFonts w:ascii="Cambria Math" w:hAnsi="Cambria Math"/>
              </w:rPr>
            </m:ctrlPr>
          </m:sSupPr>
          <m:e>
            <m:r>
              <m:rPr>
                <m:sty m:val="p"/>
              </m:rPr>
              <w:rPr>
                <w:rFonts w:ascii="Cambria Math" w:hAnsi="Cambria Math"/>
              </w:rPr>
              <m:t>ημ</m:t>
            </m:r>
          </m:e>
          <m:sup>
            <m:r>
              <m:rPr>
                <m:sty m:val="p"/>
              </m:rPr>
              <w:rPr>
                <w:rFonts w:ascii="Cambria Math" w:hAnsi="Cambria Math"/>
              </w:rPr>
              <m:t>2</m:t>
            </m:r>
          </m:sup>
        </m:sSup>
        <m:r>
          <m:rPr>
            <m:sty m:val="p"/>
          </m:rPr>
          <w:rPr>
            <w:rFonts w:ascii="Cambria Math" w:hAnsi="Cambria Math"/>
          </w:rPr>
          <m:t>A.</m:t>
        </m:r>
      </m:oMath>
    </w:p>
    <w:p w:rsidR="00D979A7" w:rsidRPr="007F2E13" w:rsidRDefault="00D979A7" w:rsidP="00223840">
      <w:pPr>
        <w:jc w:val="both"/>
      </w:pPr>
      <w:r w:rsidRPr="00D979A7">
        <w:t>Β7. Η δίπλα εικόνα παρουσιάζει την πορεία φωτεινής ακτίνας από τον αέρα στο γυαλί.</w:t>
      </w:r>
      <w:r w:rsidR="007F2E13" w:rsidRPr="007F2E13">
        <w:t xml:space="preserve"> </w:t>
      </w:r>
      <w:r w:rsidRPr="00D979A7">
        <w:t>Να προσδιοριστούν τα οπτικά μέσα (1) και (2) και να δικαιολογηθεί αυτός ο προσδιορισμός.</w:t>
      </w:r>
      <w:r w:rsidR="007F2E13" w:rsidRPr="007F2E13">
        <w:rPr>
          <w:noProof/>
          <w:lang w:eastAsia="el-GR"/>
        </w:rPr>
        <w:t xml:space="preserve"> </w:t>
      </w:r>
    </w:p>
    <w:p w:rsidR="007F2E13" w:rsidRPr="007F2E13" w:rsidRDefault="007F2E13" w:rsidP="00223840">
      <w:pPr>
        <w:jc w:val="both"/>
      </w:pPr>
      <w:r>
        <w:rPr>
          <w:noProof/>
          <w:lang w:eastAsia="el-GR"/>
        </w:rPr>
        <w:drawing>
          <wp:anchor distT="0" distB="0" distL="114300" distR="114300" simplePos="0" relativeHeight="251662336" behindDoc="0" locked="0" layoutInCell="1" allowOverlap="1" wp14:anchorId="531899CF" wp14:editId="71D17E87">
            <wp:simplePos x="0" y="0"/>
            <wp:positionH relativeFrom="margin">
              <wp:posOffset>3779520</wp:posOffset>
            </wp:positionH>
            <wp:positionV relativeFrom="margin">
              <wp:posOffset>2136775</wp:posOffset>
            </wp:positionV>
            <wp:extent cx="1278255" cy="87820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0" cstate="print">
                      <a:lum bright="-20000" contrast="40000"/>
                      <a:extLst>
                        <a:ext uri="{28A0092B-C50C-407E-A947-70E740481C1C}">
                          <a14:useLocalDpi xmlns:a14="http://schemas.microsoft.com/office/drawing/2010/main" val="0"/>
                        </a:ext>
                      </a:extLst>
                    </a:blip>
                    <a:srcRect r="13390" b="3279"/>
                    <a:stretch/>
                  </pic:blipFill>
                  <pic:spPr bwMode="auto">
                    <a:xfrm>
                      <a:off x="0" y="0"/>
                      <a:ext cx="1278255" cy="878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979A7" w:rsidRPr="00D979A7" w:rsidRDefault="00D979A7" w:rsidP="00223840">
      <w:pPr>
        <w:jc w:val="both"/>
      </w:pPr>
      <w:r w:rsidRPr="00D979A7">
        <w:t>Β8. Δυο πρίσματα 45° από γυαλί (</w:t>
      </w:r>
      <w:proofErr w:type="spellStart"/>
      <w:r w:rsidRPr="00D979A7">
        <w:t>δ.δ</w:t>
      </w:r>
      <w:proofErr w:type="spellEnd"/>
      <w:r w:rsidRPr="00D979A7">
        <w:t xml:space="preserve">. = 1.5) τοποθετούνται όπως στο δίπλα σχήμα. Θα συγκλίνει η παράλληλη δέσμη φωτεινών ακτινών ή όχι; Να γίνει το διάγραμμα της πορείας </w:t>
      </w:r>
      <w:proofErr w:type="spellStart"/>
      <w:r w:rsidRPr="00D979A7">
        <w:t>ακτίνων</w:t>
      </w:r>
      <w:proofErr w:type="spellEnd"/>
      <w:r w:rsidRPr="00D979A7">
        <w:t xml:space="preserve"> που θεωρούνται μονοχρωματικές.</w:t>
      </w:r>
      <w:r w:rsidR="007F2E13" w:rsidRPr="007F2E13">
        <w:t xml:space="preserve"> </w:t>
      </w:r>
    </w:p>
    <w:p w:rsidR="00C4663E" w:rsidRPr="00832F2B" w:rsidRDefault="00C4663E" w:rsidP="00223840">
      <w:pPr>
        <w:jc w:val="both"/>
      </w:pPr>
    </w:p>
    <w:p w:rsidR="00D979A7" w:rsidRPr="00D979A7" w:rsidRDefault="00D979A7" w:rsidP="00223840">
      <w:pPr>
        <w:jc w:val="both"/>
      </w:pPr>
      <w:r w:rsidRPr="00D979A7">
        <w:t>Β9. Ο πυθμένας μιας πισίνας γεμάτης νερό (π = 4/3) φωτογραφίζεται σχεδόν κάθετα από την ελεύθερη επιφάνεια του νερού. Εάν η φωτογραφική μηχανή ‘νετάρει’ στα 3.75 m να υπολογιστεί το πραγματικό βάθος του πυθμένα της πισίνας.</w:t>
      </w:r>
    </w:p>
    <w:p w:rsidR="00D979A7" w:rsidRPr="00832F2B" w:rsidRDefault="00D979A7" w:rsidP="00223840">
      <w:pPr>
        <w:jc w:val="both"/>
      </w:pPr>
      <w:r w:rsidRPr="00D979A7">
        <w:t xml:space="preserve">Β10. Να συνεχιστεί η πορεία των μονοχρωματικών φωτεινών </w:t>
      </w:r>
      <w:proofErr w:type="spellStart"/>
      <w:r w:rsidRPr="00D979A7">
        <w:t>ακτίνων</w:t>
      </w:r>
      <w:proofErr w:type="spellEnd"/>
      <w:r w:rsidRPr="00D979A7">
        <w:t xml:space="preserve"> στις παρακάτω περιπτώσεις (αναλυτικός υπολογισμός των γωνιών).</w:t>
      </w:r>
    </w:p>
    <w:p w:rsidR="00C4663E" w:rsidRPr="00C4663E" w:rsidRDefault="00C4663E" w:rsidP="00C4663E">
      <w:pPr>
        <w:jc w:val="center"/>
        <w:rPr>
          <w:lang w:val="en-US"/>
        </w:rPr>
      </w:pPr>
      <w:r>
        <w:rPr>
          <w:noProof/>
          <w:lang w:eastAsia="el-GR"/>
        </w:rPr>
        <w:drawing>
          <wp:inline distT="0" distB="0" distL="0" distR="0">
            <wp:extent cx="5209954" cy="131843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1" cstate="print">
                      <a:lum bright="-20000" contrast="40000"/>
                      <a:extLst>
                        <a:ext uri="{28A0092B-C50C-407E-A947-70E740481C1C}">
                          <a14:useLocalDpi xmlns:a14="http://schemas.microsoft.com/office/drawing/2010/main" val="0"/>
                        </a:ext>
                      </a:extLst>
                    </a:blip>
                    <a:srcRect r="1209" b="9289"/>
                    <a:stretch/>
                  </pic:blipFill>
                  <pic:spPr bwMode="auto">
                    <a:xfrm>
                      <a:off x="0" y="0"/>
                      <a:ext cx="5210508" cy="1318577"/>
                    </a:xfrm>
                    <a:prstGeom prst="rect">
                      <a:avLst/>
                    </a:prstGeom>
                    <a:noFill/>
                    <a:ln>
                      <a:noFill/>
                    </a:ln>
                    <a:extLst>
                      <a:ext uri="{53640926-AAD7-44D8-BBD7-CCE9431645EC}">
                        <a14:shadowObscured xmlns:a14="http://schemas.microsoft.com/office/drawing/2010/main"/>
                      </a:ext>
                    </a:extLst>
                  </pic:spPr>
                </pic:pic>
              </a:graphicData>
            </a:graphic>
          </wp:inline>
        </w:drawing>
      </w:r>
    </w:p>
    <w:p w:rsidR="00D979A7" w:rsidRPr="00D979A7" w:rsidRDefault="00D979A7" w:rsidP="00223840">
      <w:pPr>
        <w:jc w:val="both"/>
      </w:pPr>
      <w:r w:rsidRPr="00D979A7">
        <w:t xml:space="preserve">Β11. Μονοχρωματική φωτεινή ακτίνα προσπίπτει υπό γωνία α = 70° σε γυάλινη πλάκα πάχους 10 </w:t>
      </w:r>
      <w:proofErr w:type="spellStart"/>
      <w:r w:rsidRPr="00D979A7">
        <w:t>cm</w:t>
      </w:r>
      <w:proofErr w:type="spellEnd"/>
      <w:r w:rsidRPr="00D979A7">
        <w:t>. Ο δείκτης διάθλασης του γυαλιού είναι n = 1.5. Ζητείται η μετατόπιση d της φωτεινής ακτίνας.</w:t>
      </w:r>
    </w:p>
    <w:p w:rsidR="00D979A7" w:rsidRPr="00D979A7" w:rsidRDefault="00D979A7" w:rsidP="00223840">
      <w:pPr>
        <w:jc w:val="both"/>
      </w:pPr>
      <w:r w:rsidRPr="00D979A7">
        <w:t xml:space="preserve">Β12. Να υπολογιστεί η τιμή της γωνίας προσπτώσεως δέσμης φωτός η οποία </w:t>
      </w:r>
      <w:r w:rsidR="00C4663E" w:rsidRPr="00D979A7">
        <w:t>εφόσον</w:t>
      </w:r>
      <w:r w:rsidRPr="00D979A7">
        <w:t xml:space="preserve"> προσπίπτει στην ήρεμη επιφάνεια νερού (</w:t>
      </w:r>
      <w:r w:rsidR="0020061A">
        <w:rPr>
          <w:lang w:val="en-US"/>
        </w:rPr>
        <w:t>n</w:t>
      </w:r>
      <w:r w:rsidRPr="00D979A7">
        <w:t xml:space="preserve"> = 4/3) ανακλάται κάθετα σε σχέση με την αντίστοιχη διαθλώμενη ακτίνα.</w:t>
      </w:r>
    </w:p>
    <w:p w:rsidR="00D979A7" w:rsidRPr="00D979A7" w:rsidRDefault="00D979A7" w:rsidP="00223840">
      <w:pPr>
        <w:jc w:val="both"/>
      </w:pPr>
      <w:r w:rsidRPr="00D979A7">
        <w:t>Β13. Γιατί είναι αδύνατη η ολική ανάκλαση προσπίπτοντος φωτός σε κ</w:t>
      </w:r>
      <w:r w:rsidR="00C4663E">
        <w:t>οινό γυαλί (η - 1.56) παράθυρου</w:t>
      </w:r>
      <w:r w:rsidRPr="00D979A7">
        <w:t>;</w:t>
      </w:r>
    </w:p>
    <w:p w:rsidR="00D979A7" w:rsidRPr="00D979A7" w:rsidRDefault="00D979A7" w:rsidP="00223840">
      <w:pPr>
        <w:jc w:val="both"/>
      </w:pPr>
      <w:r w:rsidRPr="00D979A7">
        <w:t>Β14. Σε πρίσμα πολύ μικρής θλαστικής γωνίας Α (λεπτό πρίσμα) δέσμη μονοχρωματικού φωτός προσπίπτει κάθετα στη πρώτη του έδρα. Να αποδειχθεί ότι</w:t>
      </w:r>
      <w:r w:rsidR="00C4663E" w:rsidRPr="00C4663E">
        <w:t xml:space="preserve"> </w:t>
      </w:r>
      <w:r w:rsidRPr="00D979A7">
        <w:t>η γωνία εκτροπής ε ικανοποιεί τη σχέση</w:t>
      </w:r>
      <w:r w:rsidR="00C4663E" w:rsidRPr="00C4663E">
        <w:t xml:space="preserve"> </w:t>
      </w:r>
      <w:r w:rsidR="00C4663E">
        <w:t>ε = (</w:t>
      </w:r>
      <w:r w:rsidR="00C4663E">
        <w:rPr>
          <w:lang w:val="en-US"/>
        </w:rPr>
        <w:t>n</w:t>
      </w:r>
      <w:r w:rsidR="00C4663E" w:rsidRPr="00C4663E">
        <w:t>-1</w:t>
      </w:r>
      <w:r w:rsidR="00C4663E">
        <w:t>)</w:t>
      </w:r>
      <w:r w:rsidR="00C4663E">
        <w:rPr>
          <w:lang w:val="en-US"/>
        </w:rPr>
        <w:t>A</w:t>
      </w:r>
      <w:r w:rsidR="00C4663E" w:rsidRPr="00C4663E">
        <w:t xml:space="preserve">,  </w:t>
      </w:r>
      <w:r w:rsidR="00C4663E">
        <w:t xml:space="preserve">όπου </w:t>
      </w:r>
      <w:r w:rsidR="00C4663E">
        <w:rPr>
          <w:lang w:val="en-US"/>
        </w:rPr>
        <w:t>n</w:t>
      </w:r>
      <w:r w:rsidR="00C4663E" w:rsidRPr="00C4663E">
        <w:t xml:space="preserve"> </w:t>
      </w:r>
      <w:r w:rsidR="00C4663E">
        <w:t xml:space="preserve">είναι ο δείκτης </w:t>
      </w:r>
      <w:r w:rsidRPr="00D979A7">
        <w:t>διάθλασης του υλικού του πρίσματος.</w:t>
      </w:r>
    </w:p>
    <w:p w:rsidR="00D979A7" w:rsidRDefault="00D979A7" w:rsidP="00223840">
      <w:pPr>
        <w:jc w:val="both"/>
      </w:pPr>
      <w:r w:rsidRPr="00D979A7">
        <w:lastRenderedPageBreak/>
        <w:t>Β15. Παρατηρητής Α βρίσκεται σε τέτοια θέση ώστε αδυνατεί να παρατηρήσει το μικρό κέρμα Κ που βρίσκεται στη μέση του πυθμένα κενού δοχείου. Το δοχείο αρχίζει να γεμίζει με νερό και ξαφνικά το κέρμα γίνεται εμφανές από τον ακίνητο παρατηρητή Α. Να εξηγηθεί αναλυτικά το φαινόμενο.</w:t>
      </w:r>
    </w:p>
    <w:p w:rsidR="00C4663E" w:rsidRDefault="00C4663E" w:rsidP="00223840">
      <w:pPr>
        <w:jc w:val="center"/>
      </w:pPr>
      <w:r>
        <w:rPr>
          <w:noProof/>
          <w:lang w:eastAsia="el-GR"/>
        </w:rPr>
        <w:drawing>
          <wp:inline distT="0" distB="0" distL="0" distR="0" wp14:anchorId="777769E8" wp14:editId="3B26EDAE">
            <wp:extent cx="2105247" cy="13569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2" cstate="print">
                      <a:lum bright="-20000" contrast="40000"/>
                      <a:extLst>
                        <a:ext uri="{28A0092B-C50C-407E-A947-70E740481C1C}">
                          <a14:useLocalDpi xmlns:a14="http://schemas.microsoft.com/office/drawing/2010/main" val="0"/>
                        </a:ext>
                      </a:extLst>
                    </a:blip>
                    <a:srcRect r="5847" b="8162"/>
                    <a:stretch/>
                  </pic:blipFill>
                  <pic:spPr bwMode="auto">
                    <a:xfrm>
                      <a:off x="0" y="0"/>
                      <a:ext cx="2105471" cy="1357059"/>
                    </a:xfrm>
                    <a:prstGeom prst="rect">
                      <a:avLst/>
                    </a:prstGeom>
                    <a:noFill/>
                    <a:ln>
                      <a:noFill/>
                    </a:ln>
                    <a:extLst>
                      <a:ext uri="{53640926-AAD7-44D8-BBD7-CCE9431645EC}">
                        <a14:shadowObscured xmlns:a14="http://schemas.microsoft.com/office/drawing/2010/main"/>
                      </a:ext>
                    </a:extLst>
                  </pic:spPr>
                </pic:pic>
              </a:graphicData>
            </a:graphic>
          </wp:inline>
        </w:drawing>
      </w:r>
    </w:p>
    <w:p w:rsidR="00C4663E" w:rsidRPr="00D979A7" w:rsidRDefault="00C4663E" w:rsidP="00223840">
      <w:pPr>
        <w:jc w:val="both"/>
      </w:pPr>
    </w:p>
    <w:p w:rsidR="00D979A7" w:rsidRPr="00D979A7" w:rsidRDefault="00D979A7" w:rsidP="00223840">
      <w:pPr>
        <w:jc w:val="both"/>
      </w:pPr>
      <w:r w:rsidRPr="00D979A7">
        <w:t>Β16. Εξηγήστε με την βοήθεια διαγράμματος γιατί το κουπί βάρκας που είναι μισοβυθισμένο στο νερό (δείκτης διάθλασης η) παρουσιάζει κάμψη.</w:t>
      </w:r>
    </w:p>
    <w:p w:rsidR="00D979A7" w:rsidRDefault="00D979A7" w:rsidP="00223840">
      <w:pPr>
        <w:jc w:val="both"/>
      </w:pPr>
      <w:r w:rsidRPr="00D979A7">
        <w:t xml:space="preserve">Β17, Το δίπλα σχήμα δείχνει μια φωτεινή ακτίνα που προσπίπτει υπό γωνία 60° σε γυάλινη σφαίρα με </w:t>
      </w:r>
      <w:proofErr w:type="spellStart"/>
      <w:r w:rsidRPr="00D979A7">
        <w:t>δ.δ</w:t>
      </w:r>
      <w:proofErr w:type="spellEnd"/>
      <w:r w:rsidRPr="00D979A7">
        <w:t xml:space="preserve">. </w:t>
      </w:r>
      <w:r w:rsidR="00C4663E">
        <w:rPr>
          <w:lang w:val="en-US"/>
        </w:rPr>
        <w:t>n</w:t>
      </w:r>
      <w:r w:rsidRPr="00D979A7">
        <w:t xml:space="preserve"> </w:t>
      </w:r>
      <w:proofErr w:type="gramStart"/>
      <w:r w:rsidRPr="00D979A7">
        <w:t xml:space="preserve">= </w:t>
      </w:r>
      <m:oMath>
        <m:rad>
          <m:radPr>
            <m:degHide m:val="1"/>
            <m:ctrlPr>
              <w:rPr>
                <w:rFonts w:ascii="Cambria Math" w:hAnsi="Cambria Math"/>
                <w:i/>
              </w:rPr>
            </m:ctrlPr>
          </m:radPr>
          <m:deg>
            <w:proofErr w:type="gramEnd"/>
          </m:deg>
          <m:e>
            <m:r>
              <w:rPr>
                <w:rFonts w:ascii="Cambria Math" w:hAnsi="Cambria Math"/>
              </w:rPr>
              <m:t>3</m:t>
            </m:r>
          </m:e>
        </m:rad>
      </m:oMath>
      <w:r w:rsidRPr="00D979A7">
        <w:t xml:space="preserve"> . Να συνεχιστεί η πορεία της εισερχόμενης. ακτίνας και να προσδιοριστεί επακριβώς η γωνία ανάμεσα στη τελικά εξερχόμενη ακτίνα με την εισερχόμενη.</w:t>
      </w:r>
      <w:r w:rsidR="00C4663E" w:rsidRPr="00C4663E">
        <w:rPr>
          <w:noProof/>
          <w:lang w:eastAsia="el-GR"/>
        </w:rPr>
        <w:t xml:space="preserve"> </w:t>
      </w:r>
    </w:p>
    <w:p w:rsidR="00C4663E" w:rsidRPr="00D979A7" w:rsidRDefault="00C4663E" w:rsidP="00223840">
      <w:pPr>
        <w:jc w:val="both"/>
      </w:pPr>
      <w:r>
        <w:rPr>
          <w:noProof/>
          <w:lang w:eastAsia="el-GR"/>
        </w:rPr>
        <w:drawing>
          <wp:anchor distT="0" distB="0" distL="114300" distR="114300" simplePos="0" relativeHeight="251663360" behindDoc="0" locked="0" layoutInCell="1" allowOverlap="1" wp14:anchorId="5F79048D" wp14:editId="40B074FB">
            <wp:simplePos x="0" y="0"/>
            <wp:positionH relativeFrom="margin">
              <wp:posOffset>3195320</wp:posOffset>
            </wp:positionH>
            <wp:positionV relativeFrom="margin">
              <wp:posOffset>4439285</wp:posOffset>
            </wp:positionV>
            <wp:extent cx="1924050" cy="110744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13" cstate="print">
                      <a:lum bright="-20000" contrast="40000"/>
                      <a:extLst>
                        <a:ext uri="{28A0092B-C50C-407E-A947-70E740481C1C}">
                          <a14:useLocalDpi xmlns:a14="http://schemas.microsoft.com/office/drawing/2010/main" val="0"/>
                        </a:ext>
                      </a:extLst>
                    </a:blip>
                    <a:srcRect l="4436" t="3240" r="18145" b="7269"/>
                    <a:stretch/>
                  </pic:blipFill>
                  <pic:spPr bwMode="auto">
                    <a:xfrm>
                      <a:off x="0" y="0"/>
                      <a:ext cx="1924050" cy="1107440"/>
                    </a:xfrm>
                    <a:prstGeom prst="rect">
                      <a:avLst/>
                    </a:prstGeom>
                    <a:noFill/>
                    <a:ln>
                      <a:noFill/>
                    </a:ln>
                    <a:extLst>
                      <a:ext uri="{53640926-AAD7-44D8-BBD7-CCE9431645EC}">
                        <a14:shadowObscured xmlns:a14="http://schemas.microsoft.com/office/drawing/2010/main"/>
                      </a:ext>
                    </a:extLst>
                  </pic:spPr>
                </pic:pic>
              </a:graphicData>
            </a:graphic>
          </wp:anchor>
        </w:drawing>
      </w:r>
    </w:p>
    <w:p w:rsidR="00D979A7" w:rsidRPr="00D979A7" w:rsidRDefault="00D979A7" w:rsidP="00223840">
      <w:pPr>
        <w:jc w:val="both"/>
      </w:pPr>
      <w:r w:rsidRPr="00D979A7">
        <w:t xml:space="preserve">Β18. Να . συνεχιστεί η πορεία των παράλληλων μονοχρωματικών φωτεινών </w:t>
      </w:r>
      <w:proofErr w:type="spellStart"/>
      <w:r w:rsidRPr="00D979A7">
        <w:t>ακτίνων</w:t>
      </w:r>
      <w:proofErr w:type="spellEnd"/>
      <w:r w:rsidRPr="00D979A7">
        <w:t xml:space="preserve"> 1, 2 στα διαφορετικά διαφανή υλικά και να αποδειχθεί ότι μετά την έξοδό </w:t>
      </w:r>
      <w:r w:rsidR="0020061A">
        <w:t xml:space="preserve">τους στον αέρα αυτές παραμένουν </w:t>
      </w:r>
      <w:r w:rsidRPr="00D979A7">
        <w:t>παράλληλες.</w:t>
      </w:r>
      <w:r w:rsidR="00C4663E" w:rsidRPr="00C4663E">
        <w:t xml:space="preserve"> </w:t>
      </w:r>
    </w:p>
    <w:p w:rsidR="0020061A" w:rsidRDefault="0020061A" w:rsidP="00223840">
      <w:pPr>
        <w:jc w:val="both"/>
      </w:pPr>
      <w:r>
        <w:rPr>
          <w:noProof/>
          <w:lang w:eastAsia="el-GR"/>
        </w:rPr>
        <w:drawing>
          <wp:anchor distT="0" distB="0" distL="114300" distR="114300" simplePos="0" relativeHeight="251664384" behindDoc="0" locked="0" layoutInCell="1" allowOverlap="1" wp14:anchorId="4C84A044" wp14:editId="17053DCD">
            <wp:simplePos x="0" y="0"/>
            <wp:positionH relativeFrom="margin">
              <wp:posOffset>3195955</wp:posOffset>
            </wp:positionH>
            <wp:positionV relativeFrom="margin">
              <wp:posOffset>5856605</wp:posOffset>
            </wp:positionV>
            <wp:extent cx="2168525" cy="1074420"/>
            <wp:effectExtent l="0" t="0" r="317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4" cstate="print">
                      <a:lum bright="-20000" contrast="40000"/>
                      <a:extLst>
                        <a:ext uri="{28A0092B-C50C-407E-A947-70E740481C1C}">
                          <a14:useLocalDpi xmlns:a14="http://schemas.microsoft.com/office/drawing/2010/main" val="0"/>
                        </a:ext>
                      </a:extLst>
                    </a:blip>
                    <a:srcRect r="2055" b="6024"/>
                    <a:stretch/>
                  </pic:blipFill>
                  <pic:spPr bwMode="auto">
                    <a:xfrm>
                      <a:off x="0" y="0"/>
                      <a:ext cx="2168525" cy="1074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979A7" w:rsidRPr="00D979A7" w:rsidRDefault="00D979A7" w:rsidP="00223840">
      <w:pPr>
        <w:jc w:val="both"/>
      </w:pPr>
      <w:r w:rsidRPr="00D979A7">
        <w:t>Β19. Στο δίπλα σχήμα εμφανίζεται η πορεία αποκλίνουσας φωτεινής δέσμης που διέρχεται μέσω γυάλινης επίπεδης πλάκας πάχους d και με δείκτη διαθλάσεως η. Να αποδειχθεί ότι η μετατόπιση χ δίνεται από την σχέση: χ = d (1 - 1/</w:t>
      </w:r>
      <w:r w:rsidR="0020061A">
        <w:rPr>
          <w:lang w:val="en-US"/>
        </w:rPr>
        <w:t>n</w:t>
      </w:r>
      <w:r w:rsidRPr="00D979A7">
        <w:t xml:space="preserve"> ).</w:t>
      </w:r>
    </w:p>
    <w:p w:rsidR="0020061A" w:rsidRDefault="002024B3" w:rsidP="00D979A7">
      <w:r>
        <w:rPr>
          <w:noProof/>
          <w:lang w:eastAsia="el-GR"/>
        </w:rPr>
        <w:drawing>
          <wp:anchor distT="0" distB="0" distL="114300" distR="114300" simplePos="0" relativeHeight="251665408" behindDoc="0" locked="0" layoutInCell="1" allowOverlap="1" wp14:anchorId="6C757610" wp14:editId="713F4057">
            <wp:simplePos x="0" y="0"/>
            <wp:positionH relativeFrom="margin">
              <wp:posOffset>3693795</wp:posOffset>
            </wp:positionH>
            <wp:positionV relativeFrom="margin">
              <wp:posOffset>7328535</wp:posOffset>
            </wp:positionV>
            <wp:extent cx="1605280" cy="12192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15" cstate="print">
                      <a:lum bright="-20000" contrast="40000"/>
                      <a:extLst>
                        <a:ext uri="{28A0092B-C50C-407E-A947-70E740481C1C}">
                          <a14:useLocalDpi xmlns:a14="http://schemas.microsoft.com/office/drawing/2010/main" val="0"/>
                        </a:ext>
                      </a:extLst>
                    </a:blip>
                    <a:srcRect r="11854" b="3768"/>
                    <a:stretch/>
                  </pic:blipFill>
                  <pic:spPr bwMode="auto">
                    <a:xfrm>
                      <a:off x="0" y="0"/>
                      <a:ext cx="1605280" cy="12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979A7" w:rsidRPr="00832F2B" w:rsidRDefault="00D979A7" w:rsidP="00223840">
      <w:pPr>
        <w:jc w:val="both"/>
      </w:pPr>
      <w:r w:rsidRPr="00D979A7">
        <w:t xml:space="preserve">Β20. Το δίπλα σχήμα παρουσιάζει τη πορεία μονοχρωματικής φωτεινής ακτίνας μέσω δυο οπτικών μέσων (1) και (2). Γνωρίζοντας τις γωνίες που σημειώνονται στο σχήμα και ότι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oMath>
      <w:r w:rsidRPr="00D979A7">
        <w:t>= 1.5 να υπολογιστούν : (</w:t>
      </w:r>
      <w:proofErr w:type="spellStart"/>
      <w:r w:rsidR="0020061A">
        <w:rPr>
          <w:lang w:val="en-US"/>
        </w:rPr>
        <w:t>i</w:t>
      </w:r>
      <w:proofErr w:type="spellEnd"/>
      <w:r w:rsidRPr="00D979A7">
        <w:t>) ο δείκτης διάθλασης γη του μέσου (1) και (</w:t>
      </w:r>
      <w:r w:rsidR="0020061A">
        <w:rPr>
          <w:lang w:val="en-US"/>
        </w:rPr>
        <w:t>ii</w:t>
      </w:r>
      <w:r w:rsidRPr="00D979A7">
        <w:t>) η γωνία εξόδου χ με την οποία η ακτίνα εξέρχεται στον αέρα.</w:t>
      </w:r>
    </w:p>
    <w:p w:rsidR="002024B3" w:rsidRPr="00832F2B" w:rsidRDefault="002024B3" w:rsidP="00D979A7"/>
    <w:p w:rsidR="00D979A7" w:rsidRPr="00D979A7" w:rsidRDefault="00D979A7" w:rsidP="00D979A7">
      <w:r w:rsidRPr="00D979A7">
        <w:lastRenderedPageBreak/>
        <w:t xml:space="preserve"> </w:t>
      </w:r>
    </w:p>
    <w:p w:rsidR="00D979A7" w:rsidRPr="00D979A7" w:rsidRDefault="00D979A7" w:rsidP="00D979A7">
      <w:r w:rsidRPr="00D979A7">
        <w:t xml:space="preserve"> </w:t>
      </w:r>
    </w:p>
    <w:p w:rsidR="00D979A7" w:rsidRPr="00D979A7" w:rsidRDefault="00D979A7" w:rsidP="00223840">
      <w:pPr>
        <w:jc w:val="both"/>
      </w:pPr>
      <w:r w:rsidRPr="00D979A7">
        <w:t>Β21. Να αποδειχθεί ότι η παράλληλη μετατόπιση I ακτίνας μονοχρωματικού φωτός που προσπίπτει σε διαφανή γυάλινη πλάκα πάχους D είναι:</w:t>
      </w:r>
      <w:r w:rsidR="0020061A">
        <w:t xml:space="preserve"> </w:t>
      </w:r>
      <w:r w:rsidRPr="00D979A7">
        <w:rPr>
          <w:lang w:val="en-US"/>
        </w:rPr>
        <w:t>I</w:t>
      </w:r>
      <w:r w:rsidRPr="0020061A">
        <w:t xml:space="preserve"> = </w:t>
      </w:r>
      <w:r w:rsidRPr="00D979A7">
        <w:rPr>
          <w:lang w:val="en-US"/>
        </w:rPr>
        <w:t>D</w:t>
      </w:r>
      <w:r w:rsidRPr="0020061A">
        <w:t xml:space="preserve"> </w:t>
      </w:r>
      <w:r w:rsidRPr="00D979A7">
        <w:rPr>
          <w:lang w:val="en-US"/>
        </w:rPr>
        <w:t>sin</w:t>
      </w:r>
      <w:r w:rsidRPr="0020061A">
        <w:t xml:space="preserve"> ( </w:t>
      </w:r>
      <m:oMath>
        <m:sSub>
          <m:sSubPr>
            <m:ctrlPr>
              <w:rPr>
                <w:rFonts w:ascii="Cambria Math" w:hAnsi="Cambria Math"/>
                <w:lang w:val="en-US"/>
              </w:rPr>
            </m:ctrlPr>
          </m:sSubPr>
          <m:e>
            <m:r>
              <m:rPr>
                <m:sty m:val="p"/>
              </m:rPr>
              <w:rPr>
                <w:rFonts w:ascii="Cambria Math" w:hAnsi="Cambria Math"/>
              </w:rPr>
              <m:t>α</m:t>
            </m:r>
          </m:e>
          <m:sub>
            <m:r>
              <m:rPr>
                <m:sty m:val="p"/>
              </m:rPr>
              <w:rPr>
                <w:rFonts w:ascii="Cambria Math" w:hAnsi="Cambria Math"/>
              </w:rPr>
              <m:t>1</m:t>
            </m:r>
          </m:sub>
        </m:sSub>
      </m:oMath>
      <w:r w:rsidRPr="0020061A">
        <w:t xml:space="preserve"> - </w:t>
      </w:r>
      <m:oMath>
        <m:sSub>
          <m:sSubPr>
            <m:ctrlPr>
              <w:rPr>
                <w:rFonts w:ascii="Cambria Math" w:hAnsi="Cambria Math"/>
                <w:lang w:val="en-US"/>
              </w:rPr>
            </m:ctrlPr>
          </m:sSubPr>
          <m:e>
            <m:r>
              <m:rPr>
                <m:sty m:val="p"/>
              </m:rPr>
              <w:rPr>
                <w:rFonts w:ascii="Cambria Math" w:hAnsi="Cambria Math"/>
              </w:rPr>
              <m:t>δ</m:t>
            </m:r>
          </m:e>
          <m:sub>
            <m:r>
              <m:rPr>
                <m:sty m:val="p"/>
              </m:rPr>
              <w:rPr>
                <w:rFonts w:ascii="Cambria Math" w:hAnsi="Cambria Math"/>
              </w:rPr>
              <m:t>1</m:t>
            </m:r>
          </m:sub>
        </m:sSub>
      </m:oMath>
      <w:r w:rsidRPr="0020061A">
        <w:t xml:space="preserve"> ) / </w:t>
      </w:r>
      <w:r w:rsidRPr="00D979A7">
        <w:rPr>
          <w:lang w:val="en-US"/>
        </w:rPr>
        <w:t>cos</w:t>
      </w:r>
      <w:r w:rsidRPr="0020061A">
        <w:t xml:space="preserve"> </w:t>
      </w:r>
      <m:oMath>
        <m:sSub>
          <m:sSubPr>
            <m:ctrlPr>
              <w:rPr>
                <w:rFonts w:ascii="Cambria Math" w:hAnsi="Cambria Math"/>
                <w:lang w:val="en-US"/>
              </w:rPr>
            </m:ctrlPr>
          </m:sSubPr>
          <m:e>
            <m:r>
              <m:rPr>
                <m:sty m:val="p"/>
              </m:rPr>
              <w:rPr>
                <w:rFonts w:ascii="Cambria Math" w:hAnsi="Cambria Math"/>
              </w:rPr>
              <m:t>δ</m:t>
            </m:r>
          </m:e>
          <m:sub>
            <m:r>
              <m:rPr>
                <m:sty m:val="p"/>
              </m:rPr>
              <w:rPr>
                <w:rFonts w:ascii="Cambria Math" w:hAnsi="Cambria Math"/>
              </w:rPr>
              <m:t>1</m:t>
            </m:r>
          </m:sub>
        </m:sSub>
      </m:oMath>
      <w:r w:rsidR="0020061A">
        <w:rPr>
          <w:rFonts w:eastAsiaTheme="minorEastAsia"/>
        </w:rPr>
        <w:t xml:space="preserve"> </w:t>
      </w:r>
      <w:r w:rsidRPr="00D979A7">
        <w:t xml:space="preserve">όπου </w:t>
      </w:r>
      <m:oMath>
        <m:sSub>
          <m:sSubPr>
            <m:ctrlPr>
              <w:rPr>
                <w:rFonts w:ascii="Cambria Math" w:hAnsi="Cambria Math"/>
                <w:lang w:val="en-US"/>
              </w:rPr>
            </m:ctrlPr>
          </m:sSubPr>
          <m:e>
            <m:r>
              <m:rPr>
                <m:sty m:val="p"/>
              </m:rPr>
              <w:rPr>
                <w:rFonts w:ascii="Cambria Math" w:hAnsi="Cambria Math"/>
              </w:rPr>
              <m:t>α</m:t>
            </m:r>
          </m:e>
          <m:sub>
            <m:r>
              <m:rPr>
                <m:sty m:val="p"/>
              </m:rPr>
              <w:rPr>
                <w:rFonts w:ascii="Cambria Math" w:hAnsi="Cambria Math"/>
              </w:rPr>
              <m:t>1</m:t>
            </m:r>
          </m:sub>
        </m:sSub>
      </m:oMath>
      <w:r w:rsidRPr="00D979A7">
        <w:t xml:space="preserve">, </w:t>
      </w:r>
      <m:oMath>
        <m:sSub>
          <m:sSubPr>
            <m:ctrlPr>
              <w:rPr>
                <w:rFonts w:ascii="Cambria Math" w:hAnsi="Cambria Math"/>
                <w:lang w:val="en-US"/>
              </w:rPr>
            </m:ctrlPr>
          </m:sSubPr>
          <m:e>
            <m:r>
              <m:rPr>
                <m:sty m:val="p"/>
              </m:rPr>
              <w:rPr>
                <w:rFonts w:ascii="Cambria Math" w:hAnsi="Cambria Math"/>
              </w:rPr>
              <m:t>δ</m:t>
            </m:r>
          </m:e>
          <m:sub>
            <m:r>
              <m:rPr>
                <m:sty m:val="p"/>
              </m:rPr>
              <w:rPr>
                <w:rFonts w:ascii="Cambria Math" w:hAnsi="Cambria Math"/>
              </w:rPr>
              <m:t>1</m:t>
            </m:r>
          </m:sub>
        </m:sSub>
      </m:oMath>
      <w:r w:rsidRPr="00D979A7">
        <w:t xml:space="preserve"> είναι οι γωνίες της προσπίπτουσας και διαθλώμενης αντίστοιχα.</w:t>
      </w:r>
    </w:p>
    <w:p w:rsidR="00D979A7" w:rsidRPr="00D979A7" w:rsidRDefault="00D979A7" w:rsidP="00223840">
      <w:pPr>
        <w:jc w:val="both"/>
      </w:pPr>
      <w:r w:rsidRPr="00D979A7">
        <w:t xml:space="preserve">Β22. Δύτης βρίσκεται σε κατάδυση και παρατηρεί τον ήλιο υπό </w:t>
      </w:r>
      <w:proofErr w:type="spellStart"/>
      <w:r w:rsidRPr="00D979A7">
        <w:t>φαινομένη</w:t>
      </w:r>
      <w:proofErr w:type="spellEnd"/>
      <w:r w:rsidRPr="00D979A7">
        <w:t xml:space="preserve"> γωνία 45°.</w:t>
      </w:r>
      <w:r w:rsidR="0020061A">
        <w:t xml:space="preserve"> </w:t>
      </w:r>
      <w:r w:rsidRPr="00D979A7">
        <w:t>Εάν ο δείκτης διάθλασης του νερού είναι 1.33 να αποδειχθεί ότι ο ήλιος είναι σε γωνία 20° σε σχέση με τον ορίζοντα. Να γίνει το σχετικό διάγραμμα πορείας ακτινών.</w:t>
      </w:r>
    </w:p>
    <w:p w:rsidR="00D979A7" w:rsidRPr="00D979A7" w:rsidRDefault="00D979A7" w:rsidP="00223840">
      <w:pPr>
        <w:jc w:val="both"/>
      </w:pPr>
      <w:r w:rsidRPr="00D979A7">
        <w:t>Β23</w:t>
      </w:r>
      <w:r w:rsidR="0020061A">
        <w:t>.</w:t>
      </w:r>
      <w:r w:rsidRPr="00D979A7">
        <w:t xml:space="preserve"> Η γωνία ελάχιστης εκτροπής πρίσματος από γυαλί (</w:t>
      </w:r>
      <w:proofErr w:type="spellStart"/>
      <w:r w:rsidRPr="00D979A7">
        <w:t>δ.δ</w:t>
      </w:r>
      <w:proofErr w:type="spellEnd"/>
      <w:r w:rsidRPr="00D979A7">
        <w:t xml:space="preserve">. </w:t>
      </w:r>
      <w:r w:rsidR="0020061A">
        <w:rPr>
          <w:lang w:val="en-US"/>
        </w:rPr>
        <w:t>n</w:t>
      </w:r>
      <w:r w:rsidRPr="00D979A7">
        <w:t xml:space="preserve"> </w:t>
      </w:r>
      <w:proofErr w:type="gramStart"/>
      <w:r w:rsidRPr="00D979A7">
        <w:t xml:space="preserve">= </w:t>
      </w:r>
      <w:proofErr w:type="gramEnd"/>
      <m:oMath>
        <m:rad>
          <m:radPr>
            <m:degHide m:val="1"/>
            <m:ctrlPr>
              <w:rPr>
                <w:rFonts w:ascii="Cambria Math" w:hAnsi="Cambria Math"/>
                <w:i/>
              </w:rPr>
            </m:ctrlPr>
          </m:radPr>
          <m:deg/>
          <m:e>
            <m:r>
              <w:rPr>
                <w:rFonts w:ascii="Cambria Math" w:hAnsi="Cambria Math"/>
              </w:rPr>
              <m:t>3</m:t>
            </m:r>
          </m:e>
        </m:rad>
      </m:oMath>
      <w:r w:rsidRPr="00D979A7">
        <w:t xml:space="preserve">) είναι ίση με την θλαστική γωνία Α. Να υπολογιστεί η θλαστική γωνία Α του πρίσματος. [ Από την τριγωνομετρία ισχύει η σχέση : </w:t>
      </w:r>
      <w:proofErr w:type="spellStart"/>
      <w:r w:rsidRPr="00D979A7">
        <w:t>ημχ</w:t>
      </w:r>
      <w:proofErr w:type="spellEnd"/>
      <w:r w:rsidRPr="00D979A7">
        <w:t xml:space="preserve"> = 2 </w:t>
      </w:r>
      <w:proofErr w:type="spellStart"/>
      <w:r w:rsidRPr="00D979A7">
        <w:t>ημ</w:t>
      </w:r>
      <w:proofErr w:type="spellEnd"/>
      <w:r w:rsidRPr="00D979A7">
        <w:t>(</w:t>
      </w:r>
      <w:r w:rsidR="0020061A">
        <w:rPr>
          <w:lang w:val="en-US"/>
        </w:rPr>
        <w:t>x</w:t>
      </w:r>
      <w:r w:rsidRPr="00D979A7">
        <w:t>/2) συν(</w:t>
      </w:r>
      <w:r w:rsidR="0020061A">
        <w:rPr>
          <w:lang w:val="en-US"/>
        </w:rPr>
        <w:t>x</w:t>
      </w:r>
      <w:r w:rsidRPr="00D979A7">
        <w:t>/2) ].</w:t>
      </w:r>
    </w:p>
    <w:p w:rsidR="00D979A7" w:rsidRPr="00D979A7" w:rsidRDefault="00223840" w:rsidP="00223840">
      <w:pPr>
        <w:jc w:val="both"/>
      </w:pPr>
      <w:r>
        <w:rPr>
          <w:noProof/>
          <w:lang w:eastAsia="el-GR"/>
        </w:rPr>
        <w:drawing>
          <wp:anchor distT="0" distB="0" distL="114300" distR="114300" simplePos="0" relativeHeight="251666432" behindDoc="0" locked="0" layoutInCell="1" allowOverlap="1" wp14:anchorId="10F315CA" wp14:editId="5897B2E2">
            <wp:simplePos x="0" y="0"/>
            <wp:positionH relativeFrom="margin">
              <wp:posOffset>3891915</wp:posOffset>
            </wp:positionH>
            <wp:positionV relativeFrom="margin">
              <wp:posOffset>3528060</wp:posOffset>
            </wp:positionV>
            <wp:extent cx="1413510" cy="93472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cstate="print">
                      <a:lum bright="-20000" contrast="40000"/>
                      <a:extLst>
                        <a:ext uri="{28A0092B-C50C-407E-A947-70E740481C1C}">
                          <a14:useLocalDpi xmlns:a14="http://schemas.microsoft.com/office/drawing/2010/main" val="0"/>
                        </a:ext>
                      </a:extLst>
                    </a:blip>
                    <a:srcRect/>
                    <a:stretch>
                      <a:fillRect/>
                    </a:stretch>
                  </pic:blipFill>
                  <pic:spPr bwMode="auto">
                    <a:xfrm>
                      <a:off x="0" y="0"/>
                      <a:ext cx="1413510" cy="934720"/>
                    </a:xfrm>
                    <a:prstGeom prst="rect">
                      <a:avLst/>
                    </a:prstGeom>
                    <a:noFill/>
                    <a:ln>
                      <a:noFill/>
                    </a:ln>
                  </pic:spPr>
                </pic:pic>
              </a:graphicData>
            </a:graphic>
          </wp:anchor>
        </w:drawing>
      </w:r>
      <w:r w:rsidR="00D979A7" w:rsidRPr="00D979A7">
        <w:t xml:space="preserve">Β24. Επάνω από φωτογραφία που παρατηρείται κατακόρυφα από 25 cm τοποθετείται γυάλινη συμπαγής πλάκα πάχους 6 </w:t>
      </w:r>
      <w:proofErr w:type="spellStart"/>
      <w:r w:rsidR="00D979A7" w:rsidRPr="00D979A7">
        <w:t>cm</w:t>
      </w:r>
      <w:proofErr w:type="spellEnd"/>
      <w:r w:rsidR="00D979A7" w:rsidRPr="00D979A7">
        <w:t xml:space="preserve">. Σε πόση απόσταση φαίνεται ότι είναι τώρα η φωτογραφία; (δείκτης διάθλασης για το γυαλί </w:t>
      </w:r>
      <w:r w:rsidR="002024B3">
        <w:rPr>
          <w:lang w:val="en-US"/>
        </w:rPr>
        <w:t>n</w:t>
      </w:r>
      <w:r w:rsidR="00D979A7" w:rsidRPr="00D979A7">
        <w:t xml:space="preserve"> = 3/2).</w:t>
      </w:r>
    </w:p>
    <w:p w:rsidR="00D979A7" w:rsidRDefault="00D979A7" w:rsidP="00223840">
      <w:pPr>
        <w:jc w:val="both"/>
      </w:pPr>
      <w:r w:rsidRPr="00D979A7">
        <w:t xml:space="preserve">Β25. Δοχείο βάθους 2d γεμίζει αρχικά το μισό με υγρό </w:t>
      </w:r>
      <w:proofErr w:type="spellStart"/>
      <w:r w:rsidRPr="00D979A7">
        <w:t>δ.δ</w:t>
      </w:r>
      <w:proofErr w:type="spellEnd"/>
      <w:r w:rsidRPr="00D979A7">
        <w:t xml:space="preserve">. </w:t>
      </w:r>
      <m:oMath>
        <m:sSub>
          <m:sSubPr>
            <m:ctrlPr>
              <w:rPr>
                <w:rFonts w:ascii="Cambria Math" w:hAnsi="Cambria Math"/>
                <w:lang w:val="en-US"/>
              </w:rPr>
            </m:ctrlPr>
          </m:sSubPr>
          <m:e>
            <m:r>
              <m:rPr>
                <m:sty m:val="p"/>
              </m:rPr>
              <w:rPr>
                <w:rFonts w:ascii="Cambria Math" w:hAnsi="Cambria Math"/>
                <w:lang w:val="en-US"/>
              </w:rPr>
              <m:t>n</m:t>
            </m:r>
          </m:e>
          <m:sub>
            <m:r>
              <m:rPr>
                <m:sty m:val="p"/>
              </m:rPr>
              <w:rPr>
                <w:rFonts w:ascii="Cambria Math" w:hAnsi="Cambria Math"/>
              </w:rPr>
              <m:t>2</m:t>
            </m:r>
          </m:sub>
        </m:sSub>
      </m:oMath>
      <w:r w:rsidRPr="00D979A7">
        <w:t xml:space="preserve"> και στη συνέχεια το άλλο μισό με διαφορετικό υγρό </w:t>
      </w:r>
      <w:proofErr w:type="spellStart"/>
      <w:r w:rsidRPr="00D979A7">
        <w:t>δ.δ</w:t>
      </w:r>
      <w:proofErr w:type="spellEnd"/>
      <w:r w:rsidRPr="00D979A7">
        <w:t>. ΓΗ (</w:t>
      </w:r>
      <m:oMath>
        <m:sSub>
          <m:sSubPr>
            <m:ctrlPr>
              <w:rPr>
                <w:rFonts w:ascii="Cambria Math" w:hAnsi="Cambria Math"/>
                <w:lang w:val="en-US"/>
              </w:rPr>
            </m:ctrlPr>
          </m:sSubPr>
          <m:e>
            <m:r>
              <m:rPr>
                <m:sty m:val="p"/>
              </m:rPr>
              <w:rPr>
                <w:rFonts w:ascii="Cambria Math" w:hAnsi="Cambria Math"/>
                <w:lang w:val="en-US"/>
              </w:rPr>
              <m:t>n</m:t>
            </m:r>
          </m:e>
          <m:sub>
            <m:r>
              <m:rPr>
                <m:sty m:val="p"/>
              </m:rPr>
              <w:rPr>
                <w:rFonts w:ascii="Cambria Math" w:hAnsi="Cambria Math"/>
              </w:rPr>
              <m:t>1</m:t>
            </m:r>
          </m:sub>
        </m:sSub>
      </m:oMath>
      <w:r w:rsidRPr="00D979A7">
        <w:t>&gt;</w:t>
      </w:r>
      <m:oMath>
        <m:sSub>
          <m:sSubPr>
            <m:ctrlPr>
              <w:rPr>
                <w:rFonts w:ascii="Cambria Math" w:hAnsi="Cambria Math"/>
                <w:lang w:val="en-US"/>
              </w:rPr>
            </m:ctrlPr>
          </m:sSubPr>
          <m:e>
            <m:r>
              <m:rPr>
                <m:sty m:val="p"/>
              </m:rPr>
              <w:rPr>
                <w:rFonts w:ascii="Cambria Math" w:hAnsi="Cambria Math"/>
                <w:lang w:val="en-US"/>
              </w:rPr>
              <m:t>n</m:t>
            </m:r>
          </m:e>
          <m:sub>
            <m:r>
              <m:rPr>
                <m:sty m:val="p"/>
              </m:rPr>
              <w:rPr>
                <w:rFonts w:ascii="Cambria Math" w:hAnsi="Cambria Math"/>
              </w:rPr>
              <m:t>2</m:t>
            </m:r>
          </m:sub>
        </m:sSub>
      </m:oMath>
      <w:r w:rsidRPr="00D979A7">
        <w:t>&gt;1). Να αποδειχθεί ότι το φαινόμενο βάθος του δοχείου σε κατακόρυφη παρατήρηση είναι:</w:t>
      </w:r>
      <w:r w:rsidR="002024B3">
        <w:t xml:space="preserve">                   </w:t>
      </w:r>
      <w:r w:rsidR="002024B3" w:rsidRPr="002024B3">
        <w:t xml:space="preserve"> </w:t>
      </w:r>
      <m:oMath>
        <m:sSub>
          <m:sSubPr>
            <m:ctrlPr>
              <w:rPr>
                <w:rFonts w:ascii="Cambria Math" w:hAnsi="Cambria Math"/>
                <w:lang w:val="en-US"/>
              </w:rPr>
            </m:ctrlPr>
          </m:sSubPr>
          <m:e>
            <m:r>
              <m:rPr>
                <m:sty m:val="p"/>
              </m:rPr>
              <w:rPr>
                <w:rFonts w:ascii="Cambria Math" w:hAnsi="Cambria Math"/>
                <w:lang w:val="en-US"/>
              </w:rPr>
              <m:t>h</m:t>
            </m:r>
          </m:e>
          <m:sub>
            <m:r>
              <m:rPr>
                <m:sty m:val="p"/>
              </m:rPr>
              <w:rPr>
                <w:rFonts w:ascii="Cambria Math" w:hAnsi="Cambria Math"/>
              </w:rPr>
              <m:t>φαιν</m:t>
            </m:r>
          </m:sub>
        </m:sSub>
      </m:oMath>
      <w:r w:rsidRPr="00D979A7">
        <w:t>. = d [ 1/</w:t>
      </w:r>
      <m:oMath>
        <m:sSub>
          <m:sSubPr>
            <m:ctrlPr>
              <w:rPr>
                <w:rFonts w:ascii="Cambria Math" w:hAnsi="Cambria Math"/>
                <w:lang w:val="en-US"/>
              </w:rPr>
            </m:ctrlPr>
          </m:sSubPr>
          <m:e>
            <m:r>
              <m:rPr>
                <m:sty m:val="p"/>
              </m:rPr>
              <w:rPr>
                <w:rFonts w:ascii="Cambria Math" w:hAnsi="Cambria Math"/>
                <w:lang w:val="en-US"/>
              </w:rPr>
              <m:t>n</m:t>
            </m:r>
          </m:e>
          <m:sub>
            <m:r>
              <m:rPr>
                <m:sty m:val="p"/>
              </m:rPr>
              <w:rPr>
                <w:rFonts w:ascii="Cambria Math" w:hAnsi="Cambria Math"/>
              </w:rPr>
              <m:t>1</m:t>
            </m:r>
          </m:sub>
        </m:sSub>
      </m:oMath>
      <w:r w:rsidRPr="00D979A7">
        <w:t xml:space="preserve"> + 1/</w:t>
      </w:r>
      <m:oMath>
        <m:sSub>
          <m:sSubPr>
            <m:ctrlPr>
              <w:rPr>
                <w:rFonts w:ascii="Cambria Math" w:hAnsi="Cambria Math"/>
                <w:lang w:val="en-US"/>
              </w:rPr>
            </m:ctrlPr>
          </m:sSubPr>
          <m:e>
            <m:r>
              <m:rPr>
                <m:sty m:val="p"/>
              </m:rPr>
              <w:rPr>
                <w:rFonts w:ascii="Cambria Math" w:hAnsi="Cambria Math"/>
                <w:lang w:val="en-US"/>
              </w:rPr>
              <m:t>n</m:t>
            </m:r>
          </m:e>
          <m:sub>
            <m:r>
              <m:rPr>
                <m:sty m:val="p"/>
              </m:rPr>
              <w:rPr>
                <w:rFonts w:ascii="Cambria Math" w:hAnsi="Cambria Math"/>
              </w:rPr>
              <m:t>2</m:t>
            </m:r>
          </m:sub>
        </m:sSub>
      </m:oMath>
      <w:r w:rsidRPr="00D979A7">
        <w:t>].</w:t>
      </w:r>
      <w:r w:rsidR="002024B3" w:rsidRPr="002024B3">
        <w:t xml:space="preserve"> </w:t>
      </w:r>
    </w:p>
    <w:p w:rsidR="002024B3" w:rsidRPr="002024B3" w:rsidRDefault="002024B3" w:rsidP="00D979A7"/>
    <w:p w:rsidR="00D979A7" w:rsidRPr="00D979A7" w:rsidRDefault="00D979A7" w:rsidP="002024B3">
      <w:pPr>
        <w:pStyle w:val="Heading1"/>
      </w:pPr>
      <w:bookmarkStart w:id="3" w:name="_Toc426373309"/>
      <w:r w:rsidRPr="00D979A7">
        <w:t>Γ. ΑΝΑΚΛΑΣΗ - ΚΑΤΟΠΤΡΑ</w:t>
      </w:r>
      <w:bookmarkEnd w:id="3"/>
    </w:p>
    <w:p w:rsidR="00D979A7" w:rsidRPr="00D979A7" w:rsidRDefault="00D979A7" w:rsidP="00D979A7">
      <w:r w:rsidRPr="00D979A7">
        <w:t>Γ1. Επίπεδο κάτοπτρο στρέφεται κατά γωνία φ ενώ η διεύθυνση της προσπίπτουσας ακτίνας παραμένει σταθερή. Να αποδειχθεί ότι η ανακλώμενη ακτίνα στρέφεται κατά γωνία 2φ.</w:t>
      </w:r>
    </w:p>
    <w:p w:rsidR="00D979A7" w:rsidRPr="00D979A7" w:rsidRDefault="00D979A7" w:rsidP="00D979A7">
      <w:r w:rsidRPr="00D979A7">
        <w:t>Γ2. Επίπεδο κάτοπτρο μετακινείται κατά απόσταση d ως προς το αντικείμενο. Να αποδειχθεί ότι το είδωλο μετακινείται κατά απόσταση 2d από την αρχική θέση και κατά την αυτή φορά.</w:t>
      </w:r>
    </w:p>
    <w:p w:rsidR="00D979A7" w:rsidRPr="00D979A7" w:rsidRDefault="002024B3" w:rsidP="00D979A7">
      <w:r>
        <w:rPr>
          <w:noProof/>
          <w:lang w:eastAsia="el-GR"/>
        </w:rPr>
        <w:drawing>
          <wp:anchor distT="0" distB="0" distL="114300" distR="114300" simplePos="0" relativeHeight="251667456" behindDoc="0" locked="0" layoutInCell="1" allowOverlap="1" wp14:anchorId="0E9001F5" wp14:editId="45A7C0D0">
            <wp:simplePos x="0" y="0"/>
            <wp:positionH relativeFrom="margin">
              <wp:posOffset>4033520</wp:posOffset>
            </wp:positionH>
            <wp:positionV relativeFrom="margin">
              <wp:posOffset>7452995</wp:posOffset>
            </wp:positionV>
            <wp:extent cx="1083945" cy="869315"/>
            <wp:effectExtent l="0" t="0" r="1905" b="698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cstate="print">
                      <a:lum bright="-20000" contrast="40000"/>
                      <a:extLst>
                        <a:ext uri="{28A0092B-C50C-407E-A947-70E740481C1C}">
                          <a14:useLocalDpi xmlns:a14="http://schemas.microsoft.com/office/drawing/2010/main" val="0"/>
                        </a:ext>
                      </a:extLst>
                    </a:blip>
                    <a:srcRect/>
                    <a:stretch>
                      <a:fillRect/>
                    </a:stretch>
                  </pic:blipFill>
                  <pic:spPr bwMode="auto">
                    <a:xfrm>
                      <a:off x="0" y="0"/>
                      <a:ext cx="1083945" cy="869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9A7" w:rsidRPr="00D979A7">
        <w:t>Γ3. Δια κατόπτρου f = 30 cm αναζητούμε είδωλο διπλάσιο του αντικειμένου. Ποιο είναι το είδος του κατόπτρου και που πρέπει να τεθεί το αντικείμενο; Να γίνουν τα σχετικά διαγράμματα πορείας ακτινών.</w:t>
      </w:r>
    </w:p>
    <w:p w:rsidR="00D979A7" w:rsidRDefault="00D979A7" w:rsidP="00D979A7">
      <w:r w:rsidRPr="00D979A7">
        <w:t>Γ4. Να αποδειχθεί ότι στο δίπλα σύστημα επιπέδων κατόπτρων η προσπίπτουσα ακτίνα είναι παράλληλη με την τελικά ανακλώμενη για κάθε τιμή της γωνίας προσπτώσεως α.</w:t>
      </w:r>
    </w:p>
    <w:p w:rsidR="002024B3" w:rsidRPr="00D979A7" w:rsidRDefault="002024B3" w:rsidP="00D979A7"/>
    <w:p w:rsidR="00D979A7" w:rsidRPr="00D979A7" w:rsidRDefault="00D979A7" w:rsidP="00223840">
      <w:pPr>
        <w:jc w:val="both"/>
      </w:pPr>
      <w:r w:rsidRPr="00D979A7">
        <w:lastRenderedPageBreak/>
        <w:t xml:space="preserve">Γ5. Κατά μήκος του κύριου άξονα κοίλου σφαιρικού κατόπτρου εστιακής απόστασης 20 cm τοποθετείται διάπυρο σύρμα μήκους I = 30 </w:t>
      </w:r>
      <w:proofErr w:type="spellStart"/>
      <w:r w:rsidRPr="00D979A7">
        <w:t>cm</w:t>
      </w:r>
      <w:proofErr w:type="spellEnd"/>
      <w:r w:rsidRPr="00D979A7">
        <w:t>. Να υπολογιστεί η θέση αυτού έτσι ώστε τα άκρα του ειδώλου να συμπίπτουν με τα άκρα του αντικειμένου.</w:t>
      </w:r>
    </w:p>
    <w:p w:rsidR="00D979A7" w:rsidRPr="00D979A7" w:rsidRDefault="002024B3" w:rsidP="00223840">
      <w:pPr>
        <w:jc w:val="both"/>
      </w:pPr>
      <w:r>
        <w:rPr>
          <w:noProof/>
          <w:lang w:eastAsia="el-GR"/>
        </w:rPr>
        <w:drawing>
          <wp:anchor distT="0" distB="0" distL="114300" distR="114300" simplePos="0" relativeHeight="251668480" behindDoc="0" locked="0" layoutInCell="1" allowOverlap="1" wp14:anchorId="32DFFEF5" wp14:editId="5644B892">
            <wp:simplePos x="0" y="0"/>
            <wp:positionH relativeFrom="margin">
              <wp:posOffset>3419475</wp:posOffset>
            </wp:positionH>
            <wp:positionV relativeFrom="margin">
              <wp:posOffset>1600200</wp:posOffset>
            </wp:positionV>
            <wp:extent cx="1892300" cy="1232535"/>
            <wp:effectExtent l="95250" t="95250" r="88900" b="10096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cstate="print">
                      <a:lum bright="-20000" contrast="40000"/>
                      <a:extLst>
                        <a:ext uri="{28A0092B-C50C-407E-A947-70E740481C1C}">
                          <a14:useLocalDpi xmlns:a14="http://schemas.microsoft.com/office/drawing/2010/main" val="0"/>
                        </a:ext>
                      </a:extLst>
                    </a:blip>
                    <a:srcRect/>
                    <a:stretch>
                      <a:fillRect/>
                    </a:stretch>
                  </pic:blipFill>
                  <pic:spPr bwMode="auto">
                    <a:xfrm>
                      <a:off x="0" y="0"/>
                      <a:ext cx="1892300" cy="1232535"/>
                    </a:xfrm>
                    <a:prstGeom prst="rect">
                      <a:avLst/>
                    </a:prstGeom>
                    <a:solidFill>
                      <a:srgbClr val="FFFFFF">
                        <a:shade val="85000"/>
                      </a:srgbClr>
                    </a:solidFill>
                    <a:ln w="88900" cap="sq">
                      <a:solidFill>
                        <a:schemeClr val="bg1"/>
                      </a:solidFill>
                      <a:miter lim="800000"/>
                    </a:ln>
                    <a:effectLst/>
                  </pic:spPr>
                </pic:pic>
              </a:graphicData>
            </a:graphic>
          </wp:anchor>
        </w:drawing>
      </w:r>
      <w:r w:rsidR="00D979A7" w:rsidRPr="00D979A7">
        <w:t>Γ</w:t>
      </w:r>
      <w:r>
        <w:t>6</w:t>
      </w:r>
      <w:r w:rsidR="00D979A7" w:rsidRPr="00D979A7">
        <w:t>. Η απόσταση μεταξύ αντικειμένου και φανταστικού ειδώλου που σχηματίζεται από σφαιρικό κάτοπτρο είναι 36 cm ενώ το μέγεθος του ειδώλου είναι το μισό από το μέγεθος του αντικειμένου. Να υπολογιστεί η εστιακή απόσταση f του σφαιρικού κατόπτρου, πρόκειται για κοίλο ή για κυρτό κάτοπτρο;</w:t>
      </w:r>
      <w:r w:rsidR="00D979A7" w:rsidRPr="00D979A7">
        <w:tab/>
      </w:r>
    </w:p>
    <w:p w:rsidR="00D979A7" w:rsidRDefault="00D979A7" w:rsidP="00223840">
      <w:pPr>
        <w:jc w:val="both"/>
      </w:pPr>
      <w:r w:rsidRPr="00D979A7">
        <w:t xml:space="preserve">Γ7. Ποια πρέπει να είναι η ελάχιστη </w:t>
      </w:r>
      <w:r w:rsidR="002024B3">
        <w:t xml:space="preserve">.απόσταση </w:t>
      </w:r>
      <w:r w:rsidR="002024B3">
        <w:rPr>
          <w:lang w:val="en-US"/>
        </w:rPr>
        <w:t>x</w:t>
      </w:r>
      <w:r w:rsidR="002024B3">
        <w:t xml:space="preserve"> επίπεδου</w:t>
      </w:r>
      <w:r w:rsidRPr="00D979A7">
        <w:t xml:space="preserve"> </w:t>
      </w:r>
      <w:r w:rsidRPr="00D979A7">
        <w:rPr>
          <w:rFonts w:cs="Calibri"/>
        </w:rPr>
        <w:t xml:space="preserve">κατακόρυφου </w:t>
      </w:r>
      <w:r w:rsidRPr="00D979A7">
        <w:t>καθρέπτη στερεωμένου στο σημείο Α έτσι ώστε ο παρατηρητής γνωστού ύψους h φωτογραφήσει ολόκληρο το είδωλό του; Σε ποια απόσταση θα ‘νετάρει’ η φωτογραφική του μηχανή; Να δικαιολογηθούν οι απαντήσεις.</w:t>
      </w:r>
    </w:p>
    <w:p w:rsidR="002024B3" w:rsidRPr="00D979A7" w:rsidRDefault="002024B3" w:rsidP="00223840">
      <w:pPr>
        <w:jc w:val="both"/>
      </w:pPr>
    </w:p>
    <w:p w:rsidR="00D979A7" w:rsidRPr="00D979A7" w:rsidRDefault="00D979A7" w:rsidP="00223840">
      <w:pPr>
        <w:jc w:val="both"/>
      </w:pPr>
      <w:r w:rsidRPr="00D979A7">
        <w:t>Γ8. Στις σύγχρονες φωτογραφικές μηχανές η ανόρθωση ειδώλου επιτυγχάνεται με ανορθωτικό πρίσμα και όχι με κατάλληλο σύστημα κατόπτρων. Ποια είναι τα πλεονεκτήματα μιας τέτοιας επιλογής;</w:t>
      </w:r>
    </w:p>
    <w:p w:rsidR="00D979A7" w:rsidRPr="00D979A7" w:rsidRDefault="00D979A7" w:rsidP="00223840">
      <w:pPr>
        <w:jc w:val="both"/>
      </w:pPr>
      <w:r w:rsidRPr="00D979A7">
        <w:t>Γ9. Κοίλο κάτοπτρο τοποθετείται κοντά σε κυρτό κάτοπτρο</w:t>
      </w:r>
      <w:r w:rsidR="002024B3">
        <w:t xml:space="preserve"> της ίδιας ακτίνας καμπυλότητας</w:t>
      </w:r>
      <w:r w:rsidRPr="00D979A7">
        <w:t>. Η απόσταση των δυο κάτοπτρων είναι ίση με την εστιακή τους απόσταση ενώ στο μέσον της απόστασης βρίσκεται φωτεινό αντικείμενο κάθετο στον κοινό κύριο άξονα. Να υπολογιστεί το πηλίκο των μεγεθών των δυο ειδώλων.</w:t>
      </w:r>
    </w:p>
    <w:p w:rsidR="00D979A7" w:rsidRPr="00D979A7" w:rsidRDefault="002024B3" w:rsidP="00223840">
      <w:pPr>
        <w:jc w:val="both"/>
      </w:pPr>
      <w:r>
        <w:rPr>
          <w:noProof/>
          <w:lang w:eastAsia="el-GR"/>
        </w:rPr>
        <w:drawing>
          <wp:anchor distT="0" distB="0" distL="114300" distR="114300" simplePos="0" relativeHeight="251669504" behindDoc="0" locked="0" layoutInCell="1" allowOverlap="1" wp14:anchorId="2569A264" wp14:editId="608798A3">
            <wp:simplePos x="0" y="0"/>
            <wp:positionH relativeFrom="margin">
              <wp:posOffset>3554095</wp:posOffset>
            </wp:positionH>
            <wp:positionV relativeFrom="margin">
              <wp:posOffset>5751830</wp:posOffset>
            </wp:positionV>
            <wp:extent cx="1573530" cy="1143000"/>
            <wp:effectExtent l="0" t="0" r="762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19" cstate="print">
                      <a:lum bright="-20000" contrast="40000"/>
                      <a:extLst>
                        <a:ext uri="{28A0092B-C50C-407E-A947-70E740481C1C}">
                          <a14:useLocalDpi xmlns:a14="http://schemas.microsoft.com/office/drawing/2010/main" val="0"/>
                        </a:ext>
                      </a:extLst>
                    </a:blip>
                    <a:srcRect r="3196" b="4704"/>
                    <a:stretch/>
                  </pic:blipFill>
                  <pic:spPr bwMode="auto">
                    <a:xfrm>
                      <a:off x="0" y="0"/>
                      <a:ext cx="1573530" cy="1143000"/>
                    </a:xfrm>
                    <a:prstGeom prst="rect">
                      <a:avLst/>
                    </a:prstGeom>
                    <a:noFill/>
                    <a:ln>
                      <a:noFill/>
                    </a:ln>
                    <a:extLst>
                      <a:ext uri="{53640926-AAD7-44D8-BBD7-CCE9431645EC}">
                        <a14:shadowObscured xmlns:a14="http://schemas.microsoft.com/office/drawing/2010/main"/>
                      </a:ext>
                    </a:extLst>
                  </pic:spPr>
                </pic:pic>
              </a:graphicData>
            </a:graphic>
          </wp:anchor>
        </w:drawing>
      </w:r>
      <w:r w:rsidR="00D979A7" w:rsidRPr="00D979A7">
        <w:t xml:space="preserve">Γ10. Φωτεινή ακτίνα προσπίπτει στην οριζόντια επιφάνεια υγρού και υφίσταται ταυτόχρονα διάθλαση και ανάκλαση. Η γωνία προσπτώσεως είναι 60° ενώ η </w:t>
      </w:r>
      <w:proofErr w:type="spellStart"/>
      <w:r w:rsidR="00D979A7" w:rsidRPr="00D979A7">
        <w:t>διαθλωμένη</w:t>
      </w:r>
      <w:proofErr w:type="spellEnd"/>
      <w:r w:rsidR="00D979A7" w:rsidRPr="00D979A7">
        <w:t xml:space="preserve"> και η ανακλώμενη ακτίνα σχηματίζουν γωνία 75°. Να υπολογιστεί ο </w:t>
      </w:r>
      <w:proofErr w:type="spellStart"/>
      <w:r w:rsidR="00D979A7" w:rsidRPr="00D979A7">
        <w:t>δ.δ</w:t>
      </w:r>
      <w:proofErr w:type="spellEnd"/>
      <w:r w:rsidR="00D979A7" w:rsidRPr="00D979A7">
        <w:t>. του υγρού ως προς τον αέρα.</w:t>
      </w:r>
    </w:p>
    <w:p w:rsidR="00D979A7" w:rsidRDefault="00D979A7" w:rsidP="00223840">
      <w:pPr>
        <w:jc w:val="both"/>
      </w:pPr>
      <w:r w:rsidRPr="00D979A7">
        <w:t>Γ11. Δυο κάθετα κάτοπτρα σχηματίζουν τις πλευρές δοχείου που είναι γεμάτο νερό όπως φαίνεται στο δίπλα σχήμα. Φωτεινή ακτίνα προσπίπτει πλαγίως υπό τυχαία γωνία φ. Να χαραχθεί η πορεία της φωτεινής ακτίνας έως ότου αυτή εξέλθει από το δοχείο.</w:t>
      </w:r>
    </w:p>
    <w:p w:rsidR="002024B3" w:rsidRPr="00D979A7" w:rsidRDefault="002024B3" w:rsidP="00D979A7"/>
    <w:p w:rsidR="00D979A7" w:rsidRPr="00D979A7" w:rsidRDefault="00D979A7" w:rsidP="00223840">
      <w:pPr>
        <w:jc w:val="both"/>
      </w:pPr>
      <w:r w:rsidRPr="00D979A7">
        <w:t>Γ12. Σε απόσταση 60 cm από κοίλο κάτοπτρο με ακτίνα καμπυλότητας R = 80 cm τοποθετείται φωτεινό σημείο Α. Σε πόση απόσταση από το κάτοπτρο πρέπει</w:t>
      </w:r>
      <w:r w:rsidR="002024B3">
        <w:t xml:space="preserve"> </w:t>
      </w:r>
      <w:r w:rsidRPr="00D979A7">
        <w:t xml:space="preserve">να τοποθετηθεί επίπεδο κάτοπτρο ώστε το τελικό είδωλο του Α από το σύστημα να συμπίπτει με το αντικείμενο; Να γίνει το σχετικό διάγραμμα πορείας </w:t>
      </w:r>
      <w:proofErr w:type="spellStart"/>
      <w:r w:rsidRPr="00D979A7">
        <w:t>ακτίνων</w:t>
      </w:r>
      <w:proofErr w:type="spellEnd"/>
      <w:r w:rsidRPr="00D979A7">
        <w:t>.</w:t>
      </w:r>
    </w:p>
    <w:p w:rsidR="00D979A7" w:rsidRDefault="00D979A7" w:rsidP="00223840">
      <w:pPr>
        <w:jc w:val="both"/>
      </w:pPr>
      <w:r w:rsidRPr="00D979A7">
        <w:t xml:space="preserve"> Γ13. Να βρεθεί γραφικά το είδωλο του φωτεινού αντικειμένου ΑΒ στις παρακάτω περιπτώσεις:</w:t>
      </w:r>
    </w:p>
    <w:p w:rsidR="002024B3" w:rsidRPr="00D979A7" w:rsidRDefault="002024B3" w:rsidP="00D979A7">
      <w:r>
        <w:rPr>
          <w:noProof/>
          <w:lang w:eastAsia="el-GR"/>
        </w:rPr>
        <w:lastRenderedPageBreak/>
        <w:drawing>
          <wp:inline distT="0" distB="0" distL="0" distR="0">
            <wp:extent cx="5188689" cy="2269778"/>
            <wp:effectExtent l="0" t="0" r="0" b="0"/>
            <wp:docPr id="50" name="Picture 50" descr="C:\Users\alex\Desktop\3-8-2015 12-30-03 μ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lex\Desktop\3-8-2015 12-30-03 μμ.pn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88616" cy="2269746"/>
                    </a:xfrm>
                    <a:prstGeom prst="rect">
                      <a:avLst/>
                    </a:prstGeom>
                    <a:noFill/>
                    <a:ln>
                      <a:noFill/>
                    </a:ln>
                  </pic:spPr>
                </pic:pic>
              </a:graphicData>
            </a:graphic>
          </wp:inline>
        </w:drawing>
      </w:r>
    </w:p>
    <w:p w:rsidR="00D979A7" w:rsidRPr="00D979A7" w:rsidRDefault="00D979A7" w:rsidP="00223840">
      <w:pPr>
        <w:jc w:val="both"/>
      </w:pPr>
      <w:r w:rsidRPr="00D979A7">
        <w:t>Στη τελευταία περίπτωση να γίνει και η αλγεβρική επιβεβαίωση.</w:t>
      </w:r>
    </w:p>
    <w:p w:rsidR="00D979A7" w:rsidRPr="00D979A7" w:rsidRDefault="00D979A7" w:rsidP="00223840">
      <w:pPr>
        <w:jc w:val="both"/>
      </w:pPr>
      <w:r w:rsidRPr="00D979A7">
        <w:t xml:space="preserve">Γ14. Τα κυρτά σφαιρικά κάτοπτρα προτιμούνται των επιπέδων ή κοίλων κατά την </w:t>
      </w:r>
      <w:r w:rsidR="001F6595">
        <w:t xml:space="preserve"> </w:t>
      </w:r>
      <w:r w:rsidRPr="00D979A7">
        <w:t>παρατήρηση στην οδήγηση των αυτοκινήτων. Εξηγήστε αναλυτικά το γιατί.</w:t>
      </w:r>
    </w:p>
    <w:p w:rsidR="00D979A7" w:rsidRPr="00D979A7" w:rsidRDefault="00D979A7" w:rsidP="00223840">
      <w:pPr>
        <w:jc w:val="both"/>
      </w:pPr>
      <w:r w:rsidRPr="00D979A7">
        <w:t xml:space="preserve">Γ15. Γήινο τηλεσκόπιο χρησιμοποιεί κοίλο σφαιρικό κάτοπτρο ακτίνας R = 8 m για την συλλογή φωτεινών ακτινών. Να υπολογιστεί η θέση και το μέγεθος του ειδώλου της σελήνης. Η σελήνη έχει διάμετρο 3.5 </w:t>
      </w:r>
      <w:r w:rsidR="001F6595">
        <w:rPr>
          <w:lang w:val="en-US"/>
        </w:rPr>
        <w:t>x</w:t>
      </w:r>
      <w:r w:rsidRPr="00D979A7">
        <w:t xml:space="preserve"> </w:t>
      </w:r>
      <m:oMath>
        <m:sSup>
          <m:sSupPr>
            <m:ctrlPr>
              <w:rPr>
                <w:rFonts w:ascii="Cambria Math" w:hAnsi="Cambria Math"/>
                <w:i/>
              </w:rPr>
            </m:ctrlPr>
          </m:sSupPr>
          <m:e>
            <m:r>
              <w:rPr>
                <w:rFonts w:ascii="Cambria Math" w:hAnsi="Cambria Math"/>
              </w:rPr>
              <m:t>10</m:t>
            </m:r>
          </m:e>
          <m:sup>
            <m:r>
              <w:rPr>
                <w:rFonts w:ascii="Cambria Math" w:hAnsi="Cambria Math"/>
              </w:rPr>
              <m:t>6</m:t>
            </m:r>
          </m:sup>
        </m:sSup>
      </m:oMath>
      <w:r w:rsidRPr="00D979A7">
        <w:t xml:space="preserve">m και βρίσκεται σε απόσταση 3.8 </w:t>
      </w:r>
      <w:r w:rsidR="001F6595">
        <w:rPr>
          <w:lang w:val="en-US"/>
        </w:rPr>
        <w:t>x</w:t>
      </w:r>
      <w:r w:rsidRPr="00D979A7">
        <w:t xml:space="preserve"> </w:t>
      </w:r>
      <m:oMath>
        <m:sSup>
          <m:sSupPr>
            <m:ctrlPr>
              <w:rPr>
                <w:rFonts w:ascii="Cambria Math" w:hAnsi="Cambria Math"/>
                <w:i/>
              </w:rPr>
            </m:ctrlPr>
          </m:sSupPr>
          <m:e>
            <m:r>
              <w:rPr>
                <w:rFonts w:ascii="Cambria Math" w:hAnsi="Cambria Math"/>
              </w:rPr>
              <m:t>10</m:t>
            </m:r>
          </m:e>
          <m:sup>
            <m:r>
              <w:rPr>
                <w:rFonts w:ascii="Cambria Math" w:hAnsi="Cambria Math"/>
              </w:rPr>
              <m:t>8</m:t>
            </m:r>
          </m:sup>
        </m:sSup>
      </m:oMath>
      <w:r w:rsidRPr="00D979A7">
        <w:t xml:space="preserve"> m από την επιφάνεια της γης.</w:t>
      </w:r>
    </w:p>
    <w:p w:rsidR="00D979A7" w:rsidRPr="00832F2B" w:rsidRDefault="001F6595" w:rsidP="00223840">
      <w:pPr>
        <w:jc w:val="both"/>
      </w:pPr>
      <w:r>
        <w:rPr>
          <w:noProof/>
          <w:lang w:eastAsia="el-GR"/>
        </w:rPr>
        <w:drawing>
          <wp:anchor distT="0" distB="0" distL="114300" distR="114300" simplePos="0" relativeHeight="251670528" behindDoc="0" locked="0" layoutInCell="1" allowOverlap="1" wp14:anchorId="0BB4CC15" wp14:editId="3205FAF3">
            <wp:simplePos x="0" y="0"/>
            <wp:positionH relativeFrom="margin">
              <wp:posOffset>3626485</wp:posOffset>
            </wp:positionH>
            <wp:positionV relativeFrom="margin">
              <wp:posOffset>4223385</wp:posOffset>
            </wp:positionV>
            <wp:extent cx="1339215" cy="10083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22" cstate="print">
                      <a:lum bright="-20000" contrast="40000"/>
                      <a:extLst>
                        <a:ext uri="{28A0092B-C50C-407E-A947-70E740481C1C}">
                          <a14:useLocalDpi xmlns:a14="http://schemas.microsoft.com/office/drawing/2010/main" val="0"/>
                        </a:ext>
                      </a:extLst>
                    </a:blip>
                    <a:srcRect r="4675" b="5427"/>
                    <a:stretch/>
                  </pic:blipFill>
                  <pic:spPr bwMode="auto">
                    <a:xfrm>
                      <a:off x="0" y="0"/>
                      <a:ext cx="1339215" cy="1008380"/>
                    </a:xfrm>
                    <a:prstGeom prst="rect">
                      <a:avLst/>
                    </a:prstGeom>
                    <a:noFill/>
                    <a:ln>
                      <a:noFill/>
                    </a:ln>
                    <a:extLst>
                      <a:ext uri="{53640926-AAD7-44D8-BBD7-CCE9431645EC}">
                        <a14:shadowObscured xmlns:a14="http://schemas.microsoft.com/office/drawing/2010/main"/>
                      </a:ext>
                    </a:extLst>
                  </pic:spPr>
                </pic:pic>
              </a:graphicData>
            </a:graphic>
          </wp:anchor>
        </w:drawing>
      </w:r>
      <w:r w:rsidR="00D979A7" w:rsidRPr="00D979A7">
        <w:t xml:space="preserve">Γ16. Φωτεινό αντικείμενο ΑΒ μήκους 1m βρίσκεται επί του κυρίου άξονα κυρτού σφαιρικού κατόπτρου εστιακής απόστασης 40 </w:t>
      </w:r>
      <w:proofErr w:type="spellStart"/>
      <w:r w:rsidR="00D979A7" w:rsidRPr="00D979A7">
        <w:t>cm</w:t>
      </w:r>
      <w:proofErr w:type="spellEnd"/>
      <w:r w:rsidR="00D979A7" w:rsidRPr="00D979A7">
        <w:t xml:space="preserve">. Εάν το πλησιέστερο άκρο Α του αντικειμένου απέχει απόσταση 60 m από την κορυφή Ο του κατόπτρου να αποδειχθεί ότι το μήκος του ειδώλου Α’Β’ είναι 8 </w:t>
      </w:r>
      <w:proofErr w:type="spellStart"/>
      <w:r w:rsidR="00D979A7" w:rsidRPr="00D979A7">
        <w:t>cm</w:t>
      </w:r>
      <w:proofErr w:type="spellEnd"/>
      <w:r w:rsidR="00D979A7" w:rsidRPr="00D979A7">
        <w:t>.</w:t>
      </w:r>
    </w:p>
    <w:p w:rsidR="001F6595" w:rsidRPr="00832F2B" w:rsidRDefault="001F6595" w:rsidP="00D979A7"/>
    <w:p w:rsidR="00D979A7" w:rsidRPr="00D979A7" w:rsidRDefault="00D979A7" w:rsidP="00223840">
      <w:pPr>
        <w:jc w:val="both"/>
      </w:pPr>
      <w:r w:rsidRPr="00D979A7">
        <w:t>Γ17. Πόσο μακριά από κοίλο κάτοπτρο γνωστής εστιακής απόστασης f πρέπει να τοποθετηθεί πραγματικό αντικείμενο ώστε το είδωλο να είναι (</w:t>
      </w:r>
      <w:proofErr w:type="spellStart"/>
      <w:r w:rsidR="001F6595">
        <w:rPr>
          <w:lang w:val="en-US"/>
        </w:rPr>
        <w:t>i</w:t>
      </w:r>
      <w:proofErr w:type="spellEnd"/>
      <w:r w:rsidRPr="00D979A7">
        <w:t>) πραγματικό και τετραπλάσιο από το αντικείμενο, (</w:t>
      </w:r>
      <w:r w:rsidR="001F6595">
        <w:rPr>
          <w:lang w:val="en-US"/>
        </w:rPr>
        <w:t>ii</w:t>
      </w:r>
      <w:r w:rsidRPr="00D979A7">
        <w:t>) φανταστικό και τετραπλάσιο από το αντικείμενο.</w:t>
      </w:r>
    </w:p>
    <w:p w:rsidR="00D979A7" w:rsidRPr="00D979A7" w:rsidRDefault="00D979A7" w:rsidP="00223840">
      <w:pPr>
        <w:jc w:val="both"/>
      </w:pPr>
      <w:r w:rsidRPr="00D979A7">
        <w:t xml:space="preserve">Γ18. Το είδωλο ενός μικρού τριαντάφυλλου σχηματίζεται από ένα κοίλο κάτοπτρο σε </w:t>
      </w:r>
      <w:proofErr w:type="spellStart"/>
      <w:r w:rsidRPr="00D979A7">
        <w:t>πέτασμα</w:t>
      </w:r>
      <w:proofErr w:type="spellEnd"/>
      <w:r w:rsidRPr="00D979A7">
        <w:t xml:space="preserve"> που βρίσκεται 100 cm από το κάτοπτρο. Εάν το τριαντάφυλλο απέχει 25 cm από το κάτοπτρο να υπολογιστούν (</w:t>
      </w:r>
      <w:proofErr w:type="spellStart"/>
      <w:r w:rsidR="001F6595">
        <w:rPr>
          <w:lang w:val="en-US"/>
        </w:rPr>
        <w:t>i</w:t>
      </w:r>
      <w:proofErr w:type="spellEnd"/>
      <w:r w:rsidRPr="00D979A7">
        <w:t>) η ακτίνα καμπυλότητας του κατόπτρου και (</w:t>
      </w:r>
      <w:r w:rsidR="001F6595">
        <w:rPr>
          <w:lang w:val="en-US"/>
        </w:rPr>
        <w:t>ii</w:t>
      </w:r>
      <w:r w:rsidRPr="00D979A7">
        <w:t xml:space="preserve">) Το μέγεθος του ειδώλου στο </w:t>
      </w:r>
      <w:proofErr w:type="spellStart"/>
      <w:r w:rsidRPr="00D979A7">
        <w:t>πέτασμα</w:t>
      </w:r>
      <w:proofErr w:type="spellEnd"/>
      <w:r w:rsidRPr="00D979A7">
        <w:t>.</w:t>
      </w:r>
    </w:p>
    <w:p w:rsidR="00D979A7" w:rsidRPr="00D979A7" w:rsidRDefault="00D979A7" w:rsidP="00223840">
      <w:pPr>
        <w:jc w:val="both"/>
      </w:pPr>
      <w:r w:rsidRPr="00D979A7">
        <w:t>Γ19. Μικρό κοίλο κάτοπτρο έχει εστιακή απόσταση 50 cm και χρησιμεύει για την παρατήρηση περιοχών του προσώπου. Πόσο μακριά πρέπει να κρατηθεί το κοίλο αυτό κάτοπτρο από το πρόσωπο παρατηρητή ώστε να επιτευχθεί διπλάσια μεγέθυνση;</w:t>
      </w:r>
    </w:p>
    <w:p w:rsidR="00D979A7" w:rsidRPr="00D979A7" w:rsidRDefault="00D979A7" w:rsidP="00223840">
      <w:pPr>
        <w:jc w:val="both"/>
      </w:pPr>
      <w:r w:rsidRPr="00D979A7">
        <w:t xml:space="preserve">Γ20. Κυρτό κάτοπτρο έχει εστιακή απόσταση -20 </w:t>
      </w:r>
      <w:proofErr w:type="spellStart"/>
      <w:r w:rsidRPr="00D979A7">
        <w:t>cm</w:t>
      </w:r>
      <w:proofErr w:type="spellEnd"/>
      <w:r w:rsidRPr="00D979A7">
        <w:t>. Ποια είναι η θέση του ειδώλου εάν αυτό (δηλαδή το είδωλο) είναι ορθό και 4 φορές μικρότερο από το αντικείμενο;</w:t>
      </w:r>
    </w:p>
    <w:p w:rsidR="00D979A7" w:rsidRPr="00D979A7" w:rsidRDefault="00D979A7" w:rsidP="00223840">
      <w:pPr>
        <w:jc w:val="both"/>
      </w:pPr>
      <w:r w:rsidRPr="00D979A7">
        <w:lastRenderedPageBreak/>
        <w:t>Γ21. Σε ποια θέση σε κοίλο κάτοπτρο θα τοποθετούσατε σημειακή φωτεινή πηγή ώστε το φως να φθάσει όσο γίνεται μακρύτερα; (ανακλαστήρας φωτογραφικού φλας).</w:t>
      </w:r>
    </w:p>
    <w:p w:rsidR="00D979A7" w:rsidRPr="00D979A7" w:rsidRDefault="00D979A7" w:rsidP="00223840">
      <w:pPr>
        <w:jc w:val="both"/>
      </w:pPr>
      <w:r w:rsidRPr="00D979A7">
        <w:t xml:space="preserve">Γ22. Σφαιρικό κάτοπτρο χρησιμοποιείται για το σχηματισμό επί </w:t>
      </w:r>
      <w:proofErr w:type="spellStart"/>
      <w:r w:rsidRPr="00D979A7">
        <w:t>πετάσματος</w:t>
      </w:r>
      <w:proofErr w:type="spellEnd"/>
      <w:r w:rsidRPr="00D979A7">
        <w:t xml:space="preserve"> μιας εικόνας ειδώλου 5 φορές μεγαλύτερου από το αντικείμενο. Το </w:t>
      </w:r>
      <w:proofErr w:type="spellStart"/>
      <w:r w:rsidRPr="00D979A7">
        <w:t>πέτασμα</w:t>
      </w:r>
      <w:proofErr w:type="spellEnd"/>
      <w:r w:rsidRPr="00D979A7">
        <w:t xml:space="preserve"> τοποθετείται σε απόσταση 5 m από το-αντικείμενο. -Να-</w:t>
      </w:r>
      <w:proofErr w:type="spellStart"/>
      <w:r w:rsidRPr="00D979A7">
        <w:t>περιγράφε</w:t>
      </w:r>
      <w:proofErr w:type="spellEnd"/>
      <w:r w:rsidRPr="00D979A7">
        <w:t>ι το είδος</w:t>
      </w:r>
      <w:r w:rsidR="001F6595">
        <w:t xml:space="preserve"> του κατόπτρου που απαιτείται (</w:t>
      </w:r>
      <w:r w:rsidRPr="00D979A7">
        <w:t>κοίλο ή κυρτό;). Που πρέπει να τοποθετηθεί το κάτοπτρο σε σχέση με το αντικείμενο;</w:t>
      </w:r>
    </w:p>
    <w:p w:rsidR="00D979A7" w:rsidRPr="00D979A7" w:rsidRDefault="00D979A7" w:rsidP="00223840">
      <w:pPr>
        <w:jc w:val="both"/>
      </w:pPr>
      <w:r w:rsidRPr="00D979A7">
        <w:t>Γ23. Να υπολογιστεί η άγνωστη εστιακή απόσταση κοίλου κατόπτρου για το οποίο όταν η απόσταση αντικειμένου - ειδώλου είναι 15 cm τότε η αντίστοιχη γραμμική εγκάρσια μεγέθυνση είναι -2.0. Τι νόημα έχει το αρνητικό πρόσημο στη μεγέθυνση;</w:t>
      </w:r>
    </w:p>
    <w:p w:rsidR="00D979A7" w:rsidRPr="00D979A7" w:rsidRDefault="00D979A7" w:rsidP="00223840">
      <w:pPr>
        <w:jc w:val="both"/>
      </w:pPr>
      <w:r w:rsidRPr="00D979A7">
        <w:t>Γ24. Οδοντιατρικό κοίλο κάτοπτρο ακτίνας καμπυλότητας 4 cm βρίσκεται σε απόσταση 1.5 cm από εξεταζόμενο δόντι. Πόσο μεγεθυμένο βλέπει ο γιατρός το συγκεκριμένο δόντι ;</w:t>
      </w:r>
    </w:p>
    <w:p w:rsidR="00D979A7" w:rsidRPr="00D979A7" w:rsidRDefault="00D979A7" w:rsidP="00223840">
      <w:pPr>
        <w:jc w:val="both"/>
      </w:pPr>
      <w:r w:rsidRPr="00D979A7">
        <w:t>Γ25. Μπροστά από κυρτό</w:t>
      </w:r>
      <w:r w:rsidR="001F6595" w:rsidRPr="001F6595">
        <w:t xml:space="preserve"> </w:t>
      </w:r>
      <w:r w:rsidRPr="00D979A7">
        <w:t>σφαιρικό κάτοπτρο και σε απόσταση 30 cm από αυτό βρίσκεται κάθετα τοποθετημένο φωτεινό</w:t>
      </w:r>
      <w:r w:rsidR="001F6595" w:rsidRPr="001F6595">
        <w:t xml:space="preserve"> </w:t>
      </w:r>
      <w:r w:rsidRPr="00D979A7">
        <w:t>αντικείμενο ύψους h. Εάν το σχηματιζόμενο είδωλο έχει ύφος h/3 να υπολογιστεί η άγνωστη ακτίνα καμπυλότητας του κατόπτρου.</w:t>
      </w:r>
    </w:p>
    <w:p w:rsidR="00D979A7" w:rsidRPr="00D979A7" w:rsidRDefault="00D979A7" w:rsidP="00223840">
      <w:pPr>
        <w:jc w:val="both"/>
      </w:pPr>
      <w:r w:rsidRPr="00D979A7">
        <w:t xml:space="preserve">Γ26. Ένας επίπεδος καθρέπτης διαστάσεων 5 cm είναι οριακά ικανός για να δείξει ολόκληρο το είδωλο ενός δένδρου όταν κρατιέται σε απόσταση 30 cm από παρατηρητή που απέχει 100 m από το δένδρο. Να γίνει το διάγραμμα πορείας </w:t>
      </w:r>
      <w:proofErr w:type="spellStart"/>
      <w:r w:rsidRPr="00D979A7">
        <w:t>ακτίνων</w:t>
      </w:r>
      <w:proofErr w:type="spellEnd"/>
      <w:r w:rsidRPr="00D979A7">
        <w:t xml:space="preserve"> και να υπολογιστεί το ύψος του δένδρου.</w:t>
      </w:r>
    </w:p>
    <w:p w:rsidR="00D979A7" w:rsidRPr="00D979A7" w:rsidRDefault="00D979A7" w:rsidP="001F6595">
      <w:pPr>
        <w:pStyle w:val="Heading1"/>
      </w:pPr>
      <w:bookmarkStart w:id="4" w:name="_Toc426373310"/>
      <w:r w:rsidRPr="00D979A7">
        <w:t>Δ. ΦΑΚΟ</w:t>
      </w:r>
      <w:r w:rsidR="001F6595">
        <w:t>Ι</w:t>
      </w:r>
      <w:bookmarkEnd w:id="4"/>
    </w:p>
    <w:p w:rsidR="00D979A7" w:rsidRPr="00D979A7" w:rsidRDefault="00D979A7" w:rsidP="00223840">
      <w:pPr>
        <w:jc w:val="both"/>
      </w:pPr>
      <w:r w:rsidRPr="00D979A7">
        <w:t xml:space="preserve">Δ1. Οι ακτίνες καμπυλότητας και των δυο επιφανειών ενός αμφίκυρτου φακού είναι % cm δ </w:t>
      </w:r>
      <w:r w:rsidR="001F6595">
        <w:rPr>
          <w:lang w:val="en-US"/>
        </w:rPr>
        <w:t>c</w:t>
      </w:r>
      <w:r w:rsidRPr="00D979A7">
        <w:t xml:space="preserve">m. Εάν ο φακός έχει ισχύ 15 </w:t>
      </w:r>
      <w:proofErr w:type="spellStart"/>
      <w:r w:rsidRPr="00D979A7">
        <w:t>Dpt</w:t>
      </w:r>
      <w:proofErr w:type="spellEnd"/>
      <w:r w:rsidRPr="00D979A7">
        <w:t xml:space="preserve"> ποιος είναι ο δείκτης διάθλασης του υλικού του;</w:t>
      </w:r>
    </w:p>
    <w:p w:rsidR="00D979A7" w:rsidRPr="00D979A7" w:rsidRDefault="00D979A7" w:rsidP="00223840">
      <w:pPr>
        <w:jc w:val="both"/>
      </w:pPr>
      <w:r w:rsidRPr="00D979A7">
        <w:t>Δ2. Σε φωτογραφική μηχανή η εστιακή απόσταση του φακού της είναι f = 20 cm ενώ το φωτογραφικό φιλμ απέχει 20.25 cm από αυτόν. Εάν το μέγεθος του ειδώλου είναι 15 cm να υπολογιστεί το μέγεθος του αντικειμένου που φωτογραφήθηκε.</w:t>
      </w:r>
    </w:p>
    <w:p w:rsidR="00D979A7" w:rsidRPr="00D979A7" w:rsidRDefault="00D979A7" w:rsidP="00223840">
      <w:pPr>
        <w:jc w:val="both"/>
      </w:pPr>
      <w:r w:rsidRPr="00D979A7">
        <w:t>Δ3. Φακός φωτογραφικής μηχανής δημιουργεί ευκρινές είδωλο πολύ μακρινού αντικειμένου όταν είναι σε απόσταση 4 cm από το φιλμ. Πόσο και προς τα που πρέπει να μετακινηθεί ο συγκεκριμένος φακός με σκοπό να φωτογραφίσει ένα αντικείμενο που βρίσκεται σε απόσταση 36 m από αυτόν;</w:t>
      </w:r>
    </w:p>
    <w:p w:rsidR="00D979A7" w:rsidRPr="00D979A7" w:rsidRDefault="00D979A7" w:rsidP="00223840">
      <w:pPr>
        <w:jc w:val="both"/>
      </w:pPr>
      <w:r w:rsidRPr="00D979A7">
        <w:t>Δ4. Δυο λεπτοί θετικοί φακοί εφάπτονται σχηματίζοντας ένα σύνθετο φακό με εστιακή απόσταση 0.30 m. Εάν η ισχύς του ενός από τους φακούς είναι διπλάσια της . ισχύος του άλλου .ποιες είναι οι εστιακές</w:t>
      </w:r>
      <w:r w:rsidR="001F6595">
        <w:t xml:space="preserve"> </w:t>
      </w:r>
      <w:r w:rsidRPr="00D979A7">
        <w:t xml:space="preserve">τους αποστάσεις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Pr="00D979A7">
        <w:t xml:space="preserve"> και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oMath>
      <w:r w:rsidRPr="00D979A7">
        <w:t>; Πόση είναι η ισχύς του συστήματος των δυο φακών εάν αυτοί απομακρυνθούν κατά απόσταση + f2 μεταξύ τους;</w:t>
      </w:r>
    </w:p>
    <w:p w:rsidR="00D979A7" w:rsidRPr="00D979A7" w:rsidRDefault="00D979A7" w:rsidP="00223840">
      <w:pPr>
        <w:jc w:val="both"/>
      </w:pPr>
      <w:r w:rsidRPr="00D979A7">
        <w:t>Δ5. Ισοδυναμία φακού με σύστημα πρισμάτων. Να εξηγηθεί ο συγκλίνων χαρακτήρας παράλληλης δέσμης φωτεινών ακτινών που διέρχονται από αμφίκυρτο φακό.</w:t>
      </w:r>
    </w:p>
    <w:p w:rsidR="00D979A7" w:rsidRPr="00D979A7" w:rsidRDefault="00D979A7" w:rsidP="00223840">
      <w:pPr>
        <w:jc w:val="both"/>
      </w:pPr>
      <w:r w:rsidRPr="00D979A7">
        <w:t>Δ6. Ποιοι είναι οι δυο παράγοντες που καθορίζουν εάν ένας φακός είναι συγκλίνων ή αποκλίνων;</w:t>
      </w:r>
    </w:p>
    <w:p w:rsidR="00D979A7" w:rsidRPr="00D979A7" w:rsidRDefault="00D979A7" w:rsidP="00223840">
      <w:pPr>
        <w:jc w:val="both"/>
      </w:pPr>
      <w:r w:rsidRPr="00D979A7">
        <w:lastRenderedPageBreak/>
        <w:t>Δ7. Φωτογραφική μηχανή αποτελείται από συγκλίνοντα λεπτό φακό που σχηματίζει ένα πραγματικό είδωλο επάνω στο επίπεδο του φιλμ. Εάν ο φακός έχει εστιακή απόσταση 50 mm πόσο θα πρέπει να απέχει η φωτογραφική μηχανή από ένα αντικείμενο ύψους 1 m για να σχηματιστεί είδωλο ύψους 25 mm;</w:t>
      </w:r>
      <w:r w:rsidR="00063408">
        <w:t xml:space="preserve"> </w:t>
      </w:r>
      <w:r w:rsidRPr="00D979A7">
        <w:t xml:space="preserve">Πόσο θα απέχει </w:t>
      </w:r>
      <w:r w:rsidR="00063408">
        <w:t>ο φακός από το επίπεδο του φιλμ</w:t>
      </w:r>
      <w:r w:rsidRPr="00D979A7">
        <w:t>;</w:t>
      </w:r>
    </w:p>
    <w:p w:rsidR="00D979A7" w:rsidRPr="00D979A7" w:rsidRDefault="00D979A7" w:rsidP="00223840">
      <w:pPr>
        <w:jc w:val="both"/>
      </w:pPr>
      <w:r w:rsidRPr="00D979A7">
        <w:t>Δ8. Μεταβάλλοντας το άνοιγμα φακού φωτογραφικής μηχανής πως επηρεάζονται (και γιατί) : (</w:t>
      </w:r>
      <w:proofErr w:type="spellStart"/>
      <w:r w:rsidR="00063408">
        <w:rPr>
          <w:lang w:val="en-US"/>
        </w:rPr>
        <w:t>i</w:t>
      </w:r>
      <w:proofErr w:type="spellEnd"/>
      <w:r w:rsidRPr="00D979A7">
        <w:t>) Το μέγεθος του ειδώλου στο φιλμ, (</w:t>
      </w:r>
      <w:r w:rsidR="00063408">
        <w:rPr>
          <w:lang w:val="en-US"/>
        </w:rPr>
        <w:t>ii</w:t>
      </w:r>
      <w:r w:rsidRPr="00D979A7">
        <w:t>) Η φωτεινότητα του ειδώλου, (iii) Το ευδιάκριτο του ειδώλου και (</w:t>
      </w:r>
      <w:r w:rsidR="00063408">
        <w:rPr>
          <w:lang w:val="en-US"/>
        </w:rPr>
        <w:t>iv</w:t>
      </w:r>
      <w:r w:rsidRPr="00D979A7">
        <w:t>) Ο χρόνος έκθεσης της φωτογράφησης.</w:t>
      </w:r>
    </w:p>
    <w:p w:rsidR="00D979A7" w:rsidRPr="00D979A7" w:rsidRDefault="00D979A7" w:rsidP="00223840">
      <w:pPr>
        <w:jc w:val="both"/>
      </w:pPr>
      <w:r w:rsidRPr="00D979A7">
        <w:t>Δ9. Φωτογραφική μηχανή δίνει φωτογραφία φυσικού μεγέθους ενός εντόμου όταν ο φακός βρίσκεται 50 mm από το φιλμ. Ποια η απόσταση φακού - φιλμ εάν χρειαστεί να φωτογραφηθεί ένα πολύ μακρινό αντικείμενο;</w:t>
      </w:r>
    </w:p>
    <w:p w:rsidR="00D979A7" w:rsidRPr="00D979A7" w:rsidRDefault="00D979A7" w:rsidP="00223840">
      <w:pPr>
        <w:jc w:val="both"/>
      </w:pPr>
      <w:r w:rsidRPr="00D979A7">
        <w:t xml:space="preserve">Δ10. Κυλινδρική φωτεινή δέσμη προσπίπτει επάνω σε αμφίκοιλο φακό παράλληλα προς τον κύριο άξονά του. Από την άλλη πλευρά του φακού και σε γνωστή απόσταση h βρίσκεται </w:t>
      </w:r>
      <w:proofErr w:type="spellStart"/>
      <w:r w:rsidRPr="00D979A7">
        <w:t>πέτασμα</w:t>
      </w:r>
      <w:proofErr w:type="spellEnd"/>
      <w:r w:rsidRPr="00D979A7">
        <w:t xml:space="preserve"> στο οποίο σχηματίζεται φωτεινός κύκλος με διάμετρο τριπλάσια της αρχικής δέσμης. Να γίνει το σχετικό διάγραμμα πορείας ακτινών και να υπολογιστεί η εστιακή απόσταση του φακού.</w:t>
      </w:r>
    </w:p>
    <w:p w:rsidR="00D979A7" w:rsidRPr="00C82D3F" w:rsidRDefault="00D979A7" w:rsidP="00223840">
      <w:pPr>
        <w:jc w:val="both"/>
      </w:pPr>
      <w:r w:rsidRPr="00D979A7">
        <w:t xml:space="preserve">Δ11. Να συνεχιστεί η πορεία των φωτεινών </w:t>
      </w:r>
      <w:proofErr w:type="spellStart"/>
      <w:r w:rsidRPr="00D979A7">
        <w:t>ακτίνων</w:t>
      </w:r>
      <w:proofErr w:type="spellEnd"/>
      <w:r w:rsidRPr="00D979A7">
        <w:t xml:space="preserve"> στις παρακάτω περιπτώσεις:</w:t>
      </w:r>
    </w:p>
    <w:p w:rsidR="00C82D3F" w:rsidRPr="00C82D3F" w:rsidRDefault="00C82D3F" w:rsidP="00D979A7">
      <w:r>
        <w:rPr>
          <w:noProof/>
          <w:lang w:eastAsia="el-GR"/>
        </w:rPr>
        <w:drawing>
          <wp:inline distT="0" distB="0" distL="0" distR="0">
            <wp:extent cx="5199321" cy="1679944"/>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23" cstate="print">
                      <a:lum bright="-20000" contrast="40000"/>
                      <a:extLst>
                        <a:ext uri="{28A0092B-C50C-407E-A947-70E740481C1C}">
                          <a14:useLocalDpi xmlns:a14="http://schemas.microsoft.com/office/drawing/2010/main" val="0"/>
                        </a:ext>
                      </a:extLst>
                    </a:blip>
                    <a:srcRect l="-1" r="1095" b="4242"/>
                    <a:stretch/>
                  </pic:blipFill>
                  <pic:spPr bwMode="auto">
                    <a:xfrm>
                      <a:off x="0" y="0"/>
                      <a:ext cx="5216558" cy="1685513"/>
                    </a:xfrm>
                    <a:prstGeom prst="rect">
                      <a:avLst/>
                    </a:prstGeom>
                    <a:noFill/>
                    <a:ln>
                      <a:noFill/>
                    </a:ln>
                    <a:extLst>
                      <a:ext uri="{53640926-AAD7-44D8-BBD7-CCE9431645EC}">
                        <a14:shadowObscured xmlns:a14="http://schemas.microsoft.com/office/drawing/2010/main"/>
                      </a:ext>
                    </a:extLst>
                  </pic:spPr>
                </pic:pic>
              </a:graphicData>
            </a:graphic>
          </wp:inline>
        </w:drawing>
      </w:r>
    </w:p>
    <w:p w:rsidR="00D979A7" w:rsidRPr="00D979A7" w:rsidRDefault="00D979A7" w:rsidP="00223840">
      <w:pPr>
        <w:jc w:val="both"/>
      </w:pPr>
      <w:r w:rsidRPr="00D979A7">
        <w:t xml:space="preserve">Δ12. Νήμα λαμπτήρα μεγέθους Α απέχει σταθερή απόσταση D από ακλόνητο </w:t>
      </w:r>
      <w:proofErr w:type="spellStart"/>
      <w:r w:rsidRPr="00D979A7">
        <w:t>πέτασμα</w:t>
      </w:r>
      <w:proofErr w:type="spellEnd"/>
      <w:r w:rsidRPr="00D979A7">
        <w:t xml:space="preserve"> (Π). Σε ποια απόσταση από το νήμα πρέπει να τοποθετηθεί συγκλίνων φακός εστιακής απόστασης f έτσι ώστε να σχηματιστεί πραγματικό είδωλο πάνω στο </w:t>
      </w:r>
      <w:proofErr w:type="spellStart"/>
      <w:r w:rsidRPr="00D979A7">
        <w:t>πέτασμα</w:t>
      </w:r>
      <w:proofErr w:type="spellEnd"/>
      <w:r w:rsidRPr="00D979A7">
        <w:t>; Να διερευνηθεί πότε υπάρχει μια, δυο ή και καμία θέση φακού ;</w:t>
      </w:r>
    </w:p>
    <w:p w:rsidR="00D979A7" w:rsidRPr="00D979A7" w:rsidRDefault="00D979A7" w:rsidP="00223840">
      <w:pPr>
        <w:jc w:val="both"/>
      </w:pPr>
      <w:r w:rsidRPr="00D979A7">
        <w:t>Δ13. Να αποδειχθεί ότι εάν στο προηγούμενο πρόβλημα (στις δυο διαφορετικές θέσεις) υπάρχει ευκρίνεια με αντίστοιχα μεγέθη ειδώλων</w:t>
      </w:r>
      <w:r w:rsidRPr="00C82D3F">
        <w:t xml:space="preserve"> </w:t>
      </w: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1</m:t>
            </m:r>
          </m:sub>
        </m:sSub>
      </m:oMath>
      <w:r w:rsidRPr="00D979A7">
        <w:t xml:space="preserve"> και </w:t>
      </w: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2</m:t>
            </m:r>
          </m:sub>
        </m:sSub>
      </m:oMath>
      <w:r w:rsidRPr="00D979A7">
        <w:t xml:space="preserve"> τότε ισχύει: Α = </w:t>
      </w:r>
      <m:oMath>
        <m:sSup>
          <m:sSupPr>
            <m:ctrlPr>
              <w:rPr>
                <w:rFonts w:ascii="Cambria Math" w:hAnsi="Cambria Math"/>
                <w:i/>
              </w:rPr>
            </m:ctrlPr>
          </m:sSupPr>
          <m:e>
            <m:r>
              <w:rPr>
                <w:rFonts w:ascii="Cambria Math" w:hAnsi="Cambria Math"/>
              </w:rPr>
              <m:t xml:space="preserve">[ </m:t>
            </m:r>
            <m:sSub>
              <m:sSubPr>
                <m:ctrlPr>
                  <w:rPr>
                    <w:rFonts w:ascii="Cambria Math" w:hAnsi="Cambria Math"/>
                  </w:rPr>
                </m:ctrlPr>
              </m:sSubPr>
              <m:e>
                <m:r>
                  <m:rPr>
                    <m:sty m:val="p"/>
                  </m:rPr>
                  <w:rPr>
                    <w:rFonts w:ascii="Cambria Math" w:hAnsi="Cambria Math"/>
                  </w:rPr>
                  <m:t>Ε</m:t>
                </m:r>
              </m:e>
              <m:sub>
                <m:r>
                  <m:rPr>
                    <m:sty m:val="p"/>
                  </m:rPr>
                  <w:rPr>
                    <w:rFonts w:ascii="Cambria Math" w:hAnsi="Cambria Math"/>
                  </w:rPr>
                  <m:t>1</m:t>
                </m:r>
              </m:sub>
            </m:sSub>
            <m:r>
              <w:rPr>
                <w:rFonts w:ascii="Cambria Math" w:hAnsi="Cambria Math"/>
              </w:rPr>
              <m:t xml:space="preserve"> </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Ε</m:t>
                </m:r>
              </m:e>
              <m:sub>
                <m:r>
                  <m:rPr>
                    <m:sty m:val="p"/>
                  </m:rPr>
                  <w:rPr>
                    <w:rFonts w:ascii="Cambria Math" w:hAnsi="Cambria Math"/>
                  </w:rPr>
                  <m:t>2</m:t>
                </m:r>
              </m:sub>
            </m:sSub>
            <m:r>
              <w:rPr>
                <w:rFonts w:ascii="Cambria Math" w:hAnsi="Cambria Math"/>
              </w:rPr>
              <m:t xml:space="preserve"> ]</m:t>
            </m:r>
          </m:e>
          <m:sup>
            <m:r>
              <w:rPr>
                <w:rFonts w:ascii="Cambria Math" w:hAnsi="Cambria Math"/>
              </w:rPr>
              <m:t>1/2</m:t>
            </m:r>
          </m:sup>
        </m:sSup>
      </m:oMath>
      <w:r w:rsidRPr="00D979A7">
        <w:t xml:space="preserve">, (Α : μέγεθος αντικειμένου). Πόση είναι η ισχύς του φακού Ρ συναρτήσει των </w:t>
      </w: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1</m:t>
            </m:r>
          </m:sub>
        </m:sSub>
      </m:oMath>
      <w:r w:rsidR="00C82D3F" w:rsidRPr="00C82D3F">
        <w:t>,</w:t>
      </w:r>
      <w:r w:rsidR="00C82D3F" w:rsidRPr="00D979A7">
        <w:t xml:space="preserve"> </w:t>
      </w: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2</m:t>
            </m:r>
          </m:sub>
        </m:sSub>
      </m:oMath>
      <w:r w:rsidR="00C82D3F">
        <w:t xml:space="preserve"> και D</w:t>
      </w:r>
      <w:r w:rsidRPr="00D979A7">
        <w:t>;</w:t>
      </w:r>
    </w:p>
    <w:p w:rsidR="00D979A7" w:rsidRPr="00D979A7" w:rsidRDefault="00D979A7" w:rsidP="00223840">
      <w:pPr>
        <w:jc w:val="both"/>
      </w:pPr>
      <w:r w:rsidRPr="00D979A7">
        <w:t xml:space="preserve">Δ14. Δυο λεπτοί επιπεδόκυρτοι φακοί ίδιου σχήματος και μεγέθους τοποθετούνται σε επαφή έτσι ώστε να σχηματίζουν ένα αμφίκυρτο φακό. Εάν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oMath>
      <w:r w:rsidRPr="00D979A7">
        <w:t xml:space="preserv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oMath>
      <w:r w:rsidRPr="00D979A7">
        <w:t xml:space="preserve"> είναι οι απόλυτοι δείκτες διάθλασης των υλικών για τους δυο φακούς, να υπολογιστεί η ισχύς του συστήματος των φακών. Η κοινή ακτίνα καμπυλότητας r της σφαιρικής επιφάνειας των</w:t>
      </w:r>
      <w:r w:rsidR="00C82D3F" w:rsidRPr="00C82D3F">
        <w:t xml:space="preserve"> </w:t>
      </w:r>
      <w:r w:rsidRPr="00D979A7">
        <w:t xml:space="preserve">επιπεδόκυρτων </w:t>
      </w:r>
      <w:r w:rsidR="00C82D3F">
        <w:t>φακών, θεωρείται</w:t>
      </w:r>
      <w:r w:rsidRPr="00D979A7">
        <w:t xml:space="preserve"> γνωστή</w:t>
      </w:r>
      <w:r w:rsidR="00C82D3F" w:rsidRPr="00C82D3F">
        <w:t xml:space="preserve">. </w:t>
      </w:r>
      <w:r w:rsidRPr="00D979A7">
        <w:t xml:space="preserve">Μπορεί </w:t>
      </w:r>
      <w:r w:rsidR="00C82D3F">
        <w:t>-και πως</w:t>
      </w:r>
      <w:r w:rsidR="00C82D3F" w:rsidRPr="00C82D3F">
        <w:t>-</w:t>
      </w:r>
      <w:r w:rsidRPr="00D979A7">
        <w:t xml:space="preserve"> ο αμφίκυρτος φακός που σχηματίστηκε να είναι αποκλίνων; </w:t>
      </w:r>
    </w:p>
    <w:p w:rsidR="00D979A7" w:rsidRPr="00832F2B" w:rsidRDefault="00D979A7" w:rsidP="00223840">
      <w:pPr>
        <w:jc w:val="both"/>
      </w:pPr>
      <w:r w:rsidRPr="00D979A7">
        <w:lastRenderedPageBreak/>
        <w:t>Δ15. Στις παρακάτω περιπτώσεις να σχηματίσετε το είδωλο Α’Β’ του φωτεινού αντικειμένου ΑΒ χρησιμοποιώντας όμως τις φωτεινές ακτίνες που είναι ήδη σχεδιασμένες.</w:t>
      </w:r>
    </w:p>
    <w:p w:rsidR="00C82D3F" w:rsidRPr="00C82D3F" w:rsidRDefault="00C82D3F" w:rsidP="00223840">
      <w:pPr>
        <w:jc w:val="center"/>
        <w:rPr>
          <w:lang w:val="en-US"/>
        </w:rPr>
      </w:pPr>
      <w:r>
        <w:rPr>
          <w:noProof/>
          <w:lang w:eastAsia="el-GR"/>
        </w:rPr>
        <w:drawing>
          <wp:inline distT="0" distB="0" distL="0" distR="0" wp14:anchorId="2C16431F" wp14:editId="6D19C7F0">
            <wp:extent cx="5124893" cy="179690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24" cstate="print">
                      <a:lum bright="-20000" contrast="40000"/>
                      <a:extLst>
                        <a:ext uri="{28A0092B-C50C-407E-A947-70E740481C1C}">
                          <a14:useLocalDpi xmlns:a14="http://schemas.microsoft.com/office/drawing/2010/main" val="0"/>
                        </a:ext>
                      </a:extLst>
                    </a:blip>
                    <a:srcRect r="2822" b="8532"/>
                    <a:stretch/>
                  </pic:blipFill>
                  <pic:spPr bwMode="auto">
                    <a:xfrm>
                      <a:off x="0" y="0"/>
                      <a:ext cx="5125438" cy="1797094"/>
                    </a:xfrm>
                    <a:prstGeom prst="rect">
                      <a:avLst/>
                    </a:prstGeom>
                    <a:noFill/>
                    <a:ln>
                      <a:noFill/>
                    </a:ln>
                    <a:extLst>
                      <a:ext uri="{53640926-AAD7-44D8-BBD7-CCE9431645EC}">
                        <a14:shadowObscured xmlns:a14="http://schemas.microsoft.com/office/drawing/2010/main"/>
                      </a:ext>
                    </a:extLst>
                  </pic:spPr>
                </pic:pic>
              </a:graphicData>
            </a:graphic>
          </wp:inline>
        </w:drawing>
      </w:r>
    </w:p>
    <w:p w:rsidR="00D979A7" w:rsidRPr="00D979A7" w:rsidRDefault="00D979A7" w:rsidP="00223840">
      <w:pPr>
        <w:jc w:val="both"/>
      </w:pPr>
      <w:r w:rsidRPr="00D979A7">
        <w:t>Δ16. Εξηγείστε αναλυτικά πως μπορούν να φωτογραφηθούν ικανοποιητικά αντικείμενα που βρίσκονται μακριά ή και κοντά σε απλή φωτογραφική μηχανή με σταθερό φακό μικρής όμως εστιακής απόστασης.</w:t>
      </w:r>
    </w:p>
    <w:p w:rsidR="00D979A7" w:rsidRPr="00D979A7" w:rsidRDefault="00D979A7" w:rsidP="00223840">
      <w:pPr>
        <w:jc w:val="both"/>
      </w:pPr>
      <w:r w:rsidRPr="00D979A7">
        <w:t xml:space="preserve">Δ17. Συγκλίνων φακός από γυαλί με δείκτη διάθλασης 1.60 έχει εστιακή απόσταση στον αέρα 15 </w:t>
      </w:r>
      <w:proofErr w:type="spellStart"/>
      <w:r w:rsidRPr="00D979A7">
        <w:t>cm</w:t>
      </w:r>
      <w:proofErr w:type="spellEnd"/>
      <w:r w:rsidRPr="00D979A7">
        <w:t>. Πόση γίνεται η ισχύς του ίδιου φακού όταν βυθιστεί στο νερό (</w:t>
      </w:r>
      <w:proofErr w:type="spellStart"/>
      <w:r w:rsidRPr="00D979A7">
        <w:t>δ.δ</w:t>
      </w:r>
      <w:proofErr w:type="spellEnd"/>
      <w:r w:rsidRPr="00D979A7">
        <w:t>. 1.33);</w:t>
      </w:r>
    </w:p>
    <w:p w:rsidR="00D979A7" w:rsidRPr="00D979A7" w:rsidRDefault="00D979A7" w:rsidP="00223840">
      <w:pPr>
        <w:jc w:val="both"/>
      </w:pPr>
      <w:r w:rsidRPr="00D979A7">
        <w:t>Δ18. Αμφίκυρτος φωτογραφικός φακός έχει ακτίνες καμπυλότητας 2.3 cm ενώ οι δείκτες διάθλασης του υλικού είναι 1.690 και 1.620 για το ιώδες και το ερυθρό αντίστοιχα. Να υπολογιστεί η απόσταση μεταξύ των διαφορετικών εστιών που κάθε χρώμα δημιουργεί.</w:t>
      </w:r>
    </w:p>
    <w:p w:rsidR="00D979A7" w:rsidRPr="00D979A7" w:rsidRDefault="00D979A7" w:rsidP="00223840">
      <w:pPr>
        <w:jc w:val="both"/>
      </w:pPr>
      <w:r w:rsidRPr="00D979A7">
        <w:t>Δ19. Η αποτύπωση στο φιλμ συνεχώς μεγαλύτερου ειδώλου συγκεκριμένου αντικειμένου προϋποθέτει φακό μεγαλύτερης εστιακής απόστασης. Να εξηγηθεί αναλυτικά το γιατί.</w:t>
      </w:r>
    </w:p>
    <w:p w:rsidR="00D979A7" w:rsidRPr="00D979A7" w:rsidRDefault="00D979A7" w:rsidP="00223840">
      <w:pPr>
        <w:jc w:val="both"/>
      </w:pPr>
      <w:r w:rsidRPr="00D979A7">
        <w:t>Δ20. Ο φακός εναέριας κατασκοπευτικής φωτογραφικής μηχανής έχει εστιακή απόσταση 1m και βρίσκεται σε ύψος 7000 m από επίγεια στρατιωτική βάση. Πόσο είναι το μέγεθος στο φιλμ ενός τανκ μήκους 9 m;</w:t>
      </w:r>
    </w:p>
    <w:p w:rsidR="00D979A7" w:rsidRDefault="00D979A7" w:rsidP="00223840">
      <w:pPr>
        <w:jc w:val="both"/>
        <w:rPr>
          <w:lang w:val="en-US"/>
        </w:rPr>
      </w:pPr>
      <w:r w:rsidRPr="00D979A7">
        <w:t>Δ21. Λεπτός συγκλίνων φακός με εστιακή απόσταση 20.0 cm και δείκτη διάθλασης 1.50 μόλις που καλύπτεται από στρώμα νερού (</w:t>
      </w:r>
      <w:proofErr w:type="spellStart"/>
      <w:r w:rsidRPr="00D979A7">
        <w:t>δ.δ</w:t>
      </w:r>
      <w:proofErr w:type="spellEnd"/>
      <w:r w:rsidRPr="00D979A7">
        <w:t>. = 4/3) (βλ. τα παρακάτω σχήματα). Να υπολογιστεί η εστιακή απόσταση του συστήματος που προέκυψε.</w:t>
      </w:r>
    </w:p>
    <w:p w:rsidR="002857B7" w:rsidRPr="002857B7" w:rsidRDefault="002857B7" w:rsidP="002857B7">
      <w:pPr>
        <w:jc w:val="center"/>
        <w:rPr>
          <w:lang w:val="en-US"/>
        </w:rPr>
      </w:pPr>
      <w:r>
        <w:rPr>
          <w:noProof/>
          <w:lang w:eastAsia="el-GR"/>
        </w:rPr>
        <w:drawing>
          <wp:inline distT="0" distB="0" distL="0" distR="0">
            <wp:extent cx="5274310" cy="833429"/>
            <wp:effectExtent l="0" t="0" r="254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833429"/>
                    </a:xfrm>
                    <a:prstGeom prst="rect">
                      <a:avLst/>
                    </a:prstGeom>
                    <a:noFill/>
                    <a:ln>
                      <a:noFill/>
                    </a:ln>
                  </pic:spPr>
                </pic:pic>
              </a:graphicData>
            </a:graphic>
          </wp:inline>
        </w:drawing>
      </w:r>
    </w:p>
    <w:p w:rsidR="00D979A7" w:rsidRPr="00D979A7" w:rsidRDefault="00D979A7" w:rsidP="00223840">
      <w:pPr>
        <w:jc w:val="both"/>
      </w:pPr>
      <w:r w:rsidRPr="00D979A7">
        <w:t xml:space="preserve">Δ22. Σε συγκλίνοντα . φακό το φωτεινό· αντικείμενο </w:t>
      </w:r>
      <w:r w:rsidR="002857B7" w:rsidRPr="002857B7">
        <w:t xml:space="preserve"> </w:t>
      </w:r>
      <w:r w:rsidRPr="00D979A7">
        <w:t xml:space="preserve">τοποθετείται στο ένα κέντρο καμπυλότητας οπότε το αντίστοιχο είδωλο εμφανίζεται στο άλλο κέντρο. Πόσες μοίρες είναι η </w:t>
      </w:r>
      <w:proofErr w:type="spellStart"/>
      <w:r w:rsidRPr="00D979A7">
        <w:t>ορική</w:t>
      </w:r>
      <w:proofErr w:type="spellEnd"/>
      <w:r w:rsidRPr="00D979A7">
        <w:t xml:space="preserve"> γωνία του υλικού του φακού;</w:t>
      </w:r>
    </w:p>
    <w:p w:rsidR="00D979A7" w:rsidRPr="00832F2B" w:rsidRDefault="00D979A7" w:rsidP="00223840">
      <w:pPr>
        <w:jc w:val="both"/>
      </w:pPr>
      <w:r w:rsidRPr="00D979A7">
        <w:t>Δ23. Στο παρακάτω σχήμα παρουσιάζονται ένας συγκλίνων και ένας αποκλίνων φακός. Εάν η πορεία της φωτεινής ακτίνας (1) θεωρηθεί γνωστή τότε να σχεδιαστεί επακριβώς η πορεία της φωτεινής ακτίνας (2).</w:t>
      </w:r>
    </w:p>
    <w:p w:rsidR="002857B7" w:rsidRPr="002857B7" w:rsidRDefault="002857B7" w:rsidP="002857B7">
      <w:pPr>
        <w:jc w:val="center"/>
        <w:rPr>
          <w:lang w:val="en-US"/>
        </w:rPr>
      </w:pPr>
      <w:r>
        <w:rPr>
          <w:noProof/>
          <w:lang w:eastAsia="el-GR"/>
        </w:rPr>
        <w:lastRenderedPageBreak/>
        <w:drawing>
          <wp:inline distT="0" distB="0" distL="0" distR="0">
            <wp:extent cx="5135526" cy="1084521"/>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26" cstate="print">
                      <a:lum bright="-20000" contrast="40000"/>
                      <a:extLst>
                        <a:ext uri="{28A0092B-C50C-407E-A947-70E740481C1C}">
                          <a14:useLocalDpi xmlns:a14="http://schemas.microsoft.com/office/drawing/2010/main" val="0"/>
                        </a:ext>
                      </a:extLst>
                    </a:blip>
                    <a:srcRect r="2262" b="5555"/>
                    <a:stretch/>
                  </pic:blipFill>
                  <pic:spPr bwMode="auto">
                    <a:xfrm>
                      <a:off x="0" y="0"/>
                      <a:ext cx="5155043" cy="1088643"/>
                    </a:xfrm>
                    <a:prstGeom prst="rect">
                      <a:avLst/>
                    </a:prstGeom>
                    <a:noFill/>
                    <a:ln>
                      <a:noFill/>
                    </a:ln>
                    <a:extLst>
                      <a:ext uri="{53640926-AAD7-44D8-BBD7-CCE9431645EC}">
                        <a14:shadowObscured xmlns:a14="http://schemas.microsoft.com/office/drawing/2010/main"/>
                      </a:ext>
                    </a:extLst>
                  </pic:spPr>
                </pic:pic>
              </a:graphicData>
            </a:graphic>
          </wp:inline>
        </w:drawing>
      </w:r>
    </w:p>
    <w:p w:rsidR="00D979A7" w:rsidRPr="00D979A7" w:rsidRDefault="00D979A7" w:rsidP="00223840">
      <w:pPr>
        <w:jc w:val="both"/>
      </w:pPr>
      <w:r w:rsidRPr="00D979A7">
        <w:t>Δ24. Με σκοπό την δημιουργία φωτογραφίας για διαβατήριο κάποιος στέκεται δίπλα από την φωτογραφική μηχανή του σε απόσταση 0.6 m μπροστά από επίπεδο καθρέπτη. Πόσο απέχει ο φακός με εστιακή απόσταση 40 mm από το επίπεδο του φιλμ;</w:t>
      </w:r>
    </w:p>
    <w:p w:rsidR="00D979A7" w:rsidRPr="00D979A7" w:rsidRDefault="00D979A7" w:rsidP="00223840">
      <w:pPr>
        <w:jc w:val="both"/>
      </w:pPr>
      <w:r w:rsidRPr="00D979A7">
        <w:t>Δ25. Αμφίκυρτος λεπτός φακός με δείκτη διαθλάσεως 1.5 έχει εστιακή απόσταση 50 cm στον αέρα, όταν όμως βυθίζεται μέσα σε διαφανές υγρό η εστιακή του απόσταση γίνεται 250 cm . Να υπολογιστεί ο δείκτης διαθλάσεως η του υγρού.</w:t>
      </w:r>
    </w:p>
    <w:p w:rsidR="00D979A7" w:rsidRPr="00D979A7" w:rsidRDefault="00D979A7" w:rsidP="00223840">
      <w:pPr>
        <w:jc w:val="both"/>
      </w:pPr>
      <w:r w:rsidRPr="00D979A7">
        <w:t xml:space="preserve">Δ26. Εάν χ είναι η απόσταση ενός αντικειμένου από την πλησιέστερη προς αυτό κύρια εστία ενός συγκλίνοντα φακού με εστιακή απόσταση f και y η απόσταση του ειδώλου από την άλλη εστία, να αποδειχθεί ότι ισχύει: χ y = </w:t>
      </w:r>
      <m:oMath>
        <m:sSup>
          <m:sSupPr>
            <m:ctrlPr>
              <w:rPr>
                <w:rFonts w:ascii="Cambria Math" w:hAnsi="Cambria Math"/>
              </w:rPr>
            </m:ctrlPr>
          </m:sSupPr>
          <m:e>
            <m:r>
              <m:rPr>
                <m:sty m:val="p"/>
              </m:rPr>
              <w:rPr>
                <w:rFonts w:ascii="Cambria Math" w:hAnsi="Cambria Math"/>
              </w:rPr>
              <m:t>f</m:t>
            </m:r>
          </m:e>
          <m:sup>
            <m:r>
              <m:rPr>
                <m:sty m:val="p"/>
              </m:rPr>
              <w:rPr>
                <w:rFonts w:ascii="Cambria Math" w:hAnsi="Cambria Math"/>
              </w:rPr>
              <m:t>2</m:t>
            </m:r>
          </m:sup>
        </m:sSup>
      </m:oMath>
    </w:p>
    <w:p w:rsidR="00D979A7" w:rsidRPr="00D979A7" w:rsidRDefault="00D979A7" w:rsidP="00223840">
      <w:pPr>
        <w:jc w:val="both"/>
      </w:pPr>
      <w:r w:rsidRPr="00D979A7">
        <w:t>Δ27. Φωτεινό αντικείμενο τοποθετείται σε απόσταση 3 cm από θετικό φακό άγνωστης εστιακής απόστασης. Εάν το φανταστικό είδωλο που σχηματίζεται είναι 4 φορές μεγαλύτερο από το αντικείμενο, να υπολογιστεί η εστιακή απόσταση του φακού.</w:t>
      </w:r>
    </w:p>
    <w:p w:rsidR="00D979A7" w:rsidRPr="00D979A7" w:rsidRDefault="00D979A7" w:rsidP="00223840">
      <w:pPr>
        <w:jc w:val="both"/>
      </w:pPr>
      <w:r w:rsidRPr="00D979A7">
        <w:t>Δ28. Λεπτός γυάλινος φωτογραφικός φακός (</w:t>
      </w:r>
      <w:proofErr w:type="spellStart"/>
      <w:r w:rsidRPr="00D979A7">
        <w:t>δ.δ</w:t>
      </w:r>
      <w:proofErr w:type="spellEnd"/>
      <w:r w:rsidRPr="00D979A7">
        <w:t>. 1.5) παρουσιάζει στον αέρα (</w:t>
      </w:r>
      <w:proofErr w:type="spellStart"/>
      <w:r w:rsidRPr="00D979A7">
        <w:t>δ.δ</w:t>
      </w:r>
      <w:proofErr w:type="spellEnd"/>
      <w:r w:rsidRPr="00D979A7">
        <w:t>. 1.0)· εστιακή απόσταση f ενώ όταν βυθιστεί ολόκληρος στο νερό (</w:t>
      </w:r>
      <w:proofErr w:type="spellStart"/>
      <w:r w:rsidRPr="00D979A7">
        <w:t>δ.δ</w:t>
      </w:r>
      <w:proofErr w:type="spellEnd"/>
      <w:r w:rsidRPr="00D979A7">
        <w:t>. 4/3) η εστιακή του απόσταση γίνεται f ’. Να αποδειχθεί ότι ισχύει: f' = 4 f</w:t>
      </w:r>
    </w:p>
    <w:p w:rsidR="00D979A7" w:rsidRPr="00D979A7" w:rsidRDefault="00D979A7" w:rsidP="00223840">
      <w:pPr>
        <w:jc w:val="both"/>
      </w:pPr>
      <w:r w:rsidRPr="00D979A7">
        <w:t>Δ29. Άνθρωπος ύψους 1.70 m βρίσκεται σε απόσταση 5 m από φωτογραφική μηχανή και φωτογραφίζεται μέσω φακού εστιακής απόστασης 50 mm . Ποιο είναι το μέγεθος του ειδώλου στο φιλμ ; Πόσο απέχει ο φακός από το φιλμ στη συγκεκριμένη φωτογράφηση ;</w:t>
      </w:r>
    </w:p>
    <w:p w:rsidR="00D979A7" w:rsidRPr="00D979A7" w:rsidRDefault="00D979A7" w:rsidP="00223840">
      <w:pPr>
        <w:jc w:val="both"/>
      </w:pPr>
      <w:r w:rsidRPr="00D979A7">
        <w:t xml:space="preserve">Δ30. Φωτογραφικός φακός σχηματίζει το πραγματικό είδωλο ενός αντικειμένου. Εάν η επιφάνεια του φακού αρχίσει να καλύπτεται βαθμιαία τι αλλαγές θα συμβούν στρ είδωλο ; Εξηγείστε με την βοήθεια διαγραμμάτων. </w:t>
      </w:r>
    </w:p>
    <w:p w:rsidR="00D979A7" w:rsidRPr="00D979A7" w:rsidRDefault="00D979A7" w:rsidP="00223840">
      <w:pPr>
        <w:jc w:val="both"/>
      </w:pPr>
      <w:r w:rsidRPr="00D979A7">
        <w:t>Δ31. Να αποδειχθεί ότι η μεγέθυνση του ειδώλου μέσω λεπτού συγκλίνοντα φακού μεταβάλλεται κατά μια μονάδα όταν η απόσταση του ειδώλου από το φακό μεταβάλλεται κατά απόσταση ίση-με-την εστιακή.</w:t>
      </w:r>
    </w:p>
    <w:p w:rsidR="00D979A7" w:rsidRPr="00D979A7" w:rsidRDefault="00D979A7" w:rsidP="00223840">
      <w:pPr>
        <w:jc w:val="both"/>
      </w:pPr>
      <w:r w:rsidRPr="00D979A7">
        <w:t xml:space="preserve">Δ32. Αμφίκυρτος γυάλινος φακός έχει ακτίνες καμπυλότητας 10 cm και 30 cm Ο φακός αυτός όταν βυθιστεί μέσα στο νερό παρουσιάζει εστιακή απόσταση -60 </w:t>
      </w:r>
      <w:proofErr w:type="spellStart"/>
      <w:r w:rsidRPr="00D979A7">
        <w:t>cm</w:t>
      </w:r>
      <w:proofErr w:type="spellEnd"/>
      <w:r w:rsidRPr="00D979A7">
        <w:t>. Εάν ο δείκτης διάθλασης του νερού είναι 4/3 να υπολογιστεί ο δείκτης διάθλασης του γυαλιού από το οποίο είναι κατασκευασμένος ο φακός.</w:t>
      </w:r>
    </w:p>
    <w:p w:rsidR="00D979A7" w:rsidRPr="00D979A7" w:rsidRDefault="00D979A7" w:rsidP="00223840">
      <w:pPr>
        <w:jc w:val="both"/>
      </w:pPr>
      <w:r w:rsidRPr="00D979A7">
        <w:t xml:space="preserve">Δ33. Συγκλίνων επιπεδόκυρτος φακός έχει ισχύ 2.5 </w:t>
      </w:r>
      <w:proofErr w:type="spellStart"/>
      <w:r w:rsidRPr="00D979A7">
        <w:t>Dpt</w:t>
      </w:r>
      <w:proofErr w:type="spellEnd"/>
      <w:r w:rsidRPr="00D979A7">
        <w:t xml:space="preserve"> . Εάν η ακτίνα καμπυλότητας της κυρτής του επιφάνειας είναι 20 cm να υπολογιστεί ο δείκτης διάθλασης του υλικού του.</w:t>
      </w:r>
    </w:p>
    <w:p w:rsidR="00D979A7" w:rsidRPr="00D979A7" w:rsidRDefault="00D979A7" w:rsidP="00223840">
      <w:pPr>
        <w:jc w:val="both"/>
      </w:pPr>
      <w:r w:rsidRPr="00D979A7">
        <w:t>Δ34. Να αποδειχθεί ότι η ισχύς ενός συστήματος δυο λεπτών φακών σε επαφή ισούται με το άθροισμα των ισχύων των δυο φακών, δηλαδή:</w:t>
      </w:r>
    </w:p>
    <w:p w:rsidR="00D979A7" w:rsidRPr="00D979A7" w:rsidRDefault="00D979A7" w:rsidP="00223840">
      <w:pPr>
        <w:jc w:val="both"/>
      </w:pPr>
      <w:r w:rsidRPr="00D979A7">
        <w:lastRenderedPageBreak/>
        <w:t>1/f=1/</w:t>
      </w:r>
      <m:oMath>
        <m:sSub>
          <m:sSubPr>
            <m:ctrlPr>
              <w:rPr>
                <w:rFonts w:ascii="Cambria Math" w:hAnsi="Cambria Math"/>
                <w:i/>
              </w:rPr>
            </m:ctrlPr>
          </m:sSubPr>
          <m:e>
            <m:r>
              <m:rPr>
                <m:sty m:val="p"/>
              </m:rPr>
              <w:rPr>
                <w:rFonts w:ascii="Cambria Math" w:hAnsi="Cambria Math"/>
              </w:rPr>
              <m:t>f</m:t>
            </m:r>
          </m:e>
          <m:sub>
            <m:r>
              <w:rPr>
                <w:rFonts w:ascii="Cambria Math" w:hAnsi="Cambria Math"/>
              </w:rPr>
              <m:t>1</m:t>
            </m:r>
          </m:sub>
        </m:sSub>
      </m:oMath>
      <w:r w:rsidR="002857B7" w:rsidRPr="00832F2B">
        <w:t xml:space="preserve">+ </w:t>
      </w:r>
      <w:r w:rsidRPr="00D979A7">
        <w:t>1/</w:t>
      </w:r>
      <m:oMath>
        <m:sSub>
          <m:sSubPr>
            <m:ctrlPr>
              <w:rPr>
                <w:rFonts w:ascii="Cambria Math" w:hAnsi="Cambria Math"/>
                <w:i/>
              </w:rPr>
            </m:ctrlPr>
          </m:sSubPr>
          <m:e>
            <m:r>
              <m:rPr>
                <m:sty m:val="p"/>
              </m:rPr>
              <w:rPr>
                <w:rFonts w:ascii="Cambria Math" w:hAnsi="Cambria Math"/>
              </w:rPr>
              <m:t>f</m:t>
            </m:r>
          </m:e>
          <m:sub>
            <m:r>
              <w:rPr>
                <w:rFonts w:ascii="Cambria Math" w:hAnsi="Cambria Math"/>
              </w:rPr>
              <m:t>2</m:t>
            </m:r>
          </m:sub>
        </m:sSub>
      </m:oMath>
    </w:p>
    <w:p w:rsidR="00D979A7" w:rsidRPr="00D979A7" w:rsidRDefault="00D979A7" w:rsidP="00223840">
      <w:pPr>
        <w:jc w:val="both"/>
      </w:pPr>
      <w:r w:rsidRPr="00D979A7">
        <w:t>Δ35</w:t>
      </w:r>
      <w:r w:rsidR="00324C90" w:rsidRPr="00324C90">
        <w:t>.</w:t>
      </w:r>
      <w:r w:rsidRPr="00D979A7">
        <w:t xml:space="preserve"> Τρεις λεπτοί φακοί με εστιακές αποστάσεις: 10 cm, 20 cm και -40 cm εφάπτονται σχηματίζοντας ένα σύνθετο φωτογραφικό φακό. Εάν ένα αντικείμενο είναι τοποθετημένο 16 cm μπροστά από αυτό τον σύνθετο φακό να βρεθεί η θέση του ειδώλου. Ποια η ισχύς του σύνθετου φωτογραφικού φακού ; Πόση είναι η γραμμική μεγέθυνση που αυτός επιτυγχάνει;</w:t>
      </w:r>
    </w:p>
    <w:p w:rsidR="00D979A7" w:rsidRPr="00D979A7" w:rsidRDefault="00D979A7" w:rsidP="00223840">
      <w:pPr>
        <w:jc w:val="both"/>
      </w:pPr>
      <w:r w:rsidRPr="00D979A7">
        <w:t>Δ36. Σε μια συνηθισμένη εκτύπωση φωτογραφιών το είδωλο στο φωτογραφικό χαρτί είναι 5 φορές μεγαλύτερου μήκους από ότι στο αρνητικό. Εάν η απόσταση αρνητικού</w:t>
      </w:r>
    </w:p>
    <w:p w:rsidR="00D979A7" w:rsidRPr="00D979A7" w:rsidRDefault="00D979A7" w:rsidP="00223840">
      <w:pPr>
        <w:jc w:val="both"/>
      </w:pPr>
      <w:r w:rsidRPr="00D979A7">
        <w:t xml:space="preserve">φωτογραφικού χαρτιού είναι 60 cm να υπολογιστεί η εστιακή απόσταση του φακού του </w:t>
      </w:r>
      <w:proofErr w:type="spellStart"/>
      <w:r w:rsidRPr="00D979A7">
        <w:t>μεγεθυντήρα</w:t>
      </w:r>
      <w:proofErr w:type="spellEnd"/>
      <w:r w:rsidRPr="00D979A7">
        <w:t>. Να γίνει ένα πρόχειρο διάγραμμα της διάταξης.</w:t>
      </w:r>
    </w:p>
    <w:p w:rsidR="00D979A7" w:rsidRPr="00D979A7" w:rsidRDefault="00D979A7" w:rsidP="00223840">
      <w:pPr>
        <w:jc w:val="both"/>
      </w:pPr>
      <w:r w:rsidRPr="00D979A7">
        <w:t>Δ37. Να αποδειχθεί ότι η ελάχιστη απόσταση μεταξύ ενός φωτεινού αντικειμένου και του πραγματικού του ειδώλου που σχηματίζεται στο φιλμ μιας φωτογραφικής μηχανής με φακό εστιακής απόστασης f είναι 4f.</w:t>
      </w:r>
    </w:p>
    <w:p w:rsidR="00D979A7" w:rsidRPr="00832F2B" w:rsidRDefault="00D979A7" w:rsidP="00223840">
      <w:pPr>
        <w:jc w:val="both"/>
      </w:pPr>
      <w:r w:rsidRPr="00D979A7">
        <w:t xml:space="preserve">Δ38. Το κάτω σχήμα δείχνει τις πορείες </w:t>
      </w:r>
      <w:proofErr w:type="spellStart"/>
      <w:r w:rsidRPr="00D979A7">
        <w:t>ακτίνων</w:t>
      </w:r>
      <w:proofErr w:type="spellEnd"/>
      <w:r w:rsidRPr="00D979A7">
        <w:t xml:space="preserve"> που προσπίπτουν στον ίδιο αμφίκυρτο φωτογραφικό φακό (</w:t>
      </w:r>
      <w:proofErr w:type="spellStart"/>
      <w:r w:rsidRPr="00D979A7">
        <w:t>δ.δ</w:t>
      </w:r>
      <w:proofErr w:type="spellEnd"/>
      <w:r w:rsidRPr="00D979A7">
        <w:t xml:space="preserve">. υλικού 1.6) στον αέρα και όταν αυτός είναι βυθισμένος σε υγρό άγνωστου </w:t>
      </w:r>
      <w:proofErr w:type="spellStart"/>
      <w:r w:rsidRPr="00D979A7">
        <w:t>δ.δ</w:t>
      </w:r>
      <w:proofErr w:type="spellEnd"/>
      <w:r w:rsidRPr="00D979A7">
        <w:t>. Εάν α = α’ να υπολογιστεί ο δείκτης διάθλασης του υγρού σε σχέση με αυτόν του υλικού.</w:t>
      </w:r>
    </w:p>
    <w:p w:rsidR="002857B7" w:rsidRPr="002857B7" w:rsidRDefault="002857B7" w:rsidP="002857B7">
      <w:pPr>
        <w:jc w:val="center"/>
        <w:rPr>
          <w:lang w:val="en-US"/>
        </w:rPr>
      </w:pPr>
      <w:r>
        <w:rPr>
          <w:noProof/>
          <w:lang w:eastAsia="el-GR"/>
        </w:rPr>
        <w:drawing>
          <wp:inline distT="0" distB="0" distL="0" distR="0">
            <wp:extent cx="5167424" cy="1212112"/>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27" cstate="print">
                      <a:lum bright="-20000" contrast="40000"/>
                      <a:extLst>
                        <a:ext uri="{28A0092B-C50C-407E-A947-70E740481C1C}">
                          <a14:useLocalDpi xmlns:a14="http://schemas.microsoft.com/office/drawing/2010/main" val="0"/>
                        </a:ext>
                      </a:extLst>
                    </a:blip>
                    <a:srcRect l="1" r="2017" b="7189"/>
                    <a:stretch/>
                  </pic:blipFill>
                  <pic:spPr bwMode="auto">
                    <a:xfrm>
                      <a:off x="0" y="0"/>
                      <a:ext cx="5167974" cy="1212241"/>
                    </a:xfrm>
                    <a:prstGeom prst="rect">
                      <a:avLst/>
                    </a:prstGeom>
                    <a:noFill/>
                    <a:ln>
                      <a:noFill/>
                    </a:ln>
                    <a:extLst>
                      <a:ext uri="{53640926-AAD7-44D8-BBD7-CCE9431645EC}">
                        <a14:shadowObscured xmlns:a14="http://schemas.microsoft.com/office/drawing/2010/main"/>
                      </a:ext>
                    </a:extLst>
                  </pic:spPr>
                </pic:pic>
              </a:graphicData>
            </a:graphic>
          </wp:inline>
        </w:drawing>
      </w:r>
    </w:p>
    <w:p w:rsidR="00D979A7" w:rsidRPr="00D979A7" w:rsidRDefault="00D979A7" w:rsidP="00223840">
      <w:pPr>
        <w:jc w:val="both"/>
      </w:pPr>
      <w:bookmarkStart w:id="5" w:name="_GoBack"/>
      <w:r w:rsidRPr="00D979A7">
        <w:t xml:space="preserve">Δ39. Ένας αμφίκοιλος, λεπτός συμμετρικός φακός παρουσιάζει εστιακή απόσταση - 25 </w:t>
      </w:r>
      <w:proofErr w:type="spellStart"/>
      <w:r w:rsidRPr="00D979A7">
        <w:t>cm</w:t>
      </w:r>
      <w:proofErr w:type="spellEnd"/>
      <w:r w:rsidRPr="00D979A7">
        <w:t>. Εάν και οι δύο σφαιρικές επιφάνειες του φακού έχουν ακτίνα καμπυλότητας 40 cm ποιός είναι ο δείκτης διάθλασης του υλικού του φακού;</w:t>
      </w:r>
    </w:p>
    <w:p w:rsidR="00D979A7" w:rsidRPr="00D979A7" w:rsidRDefault="00D979A7" w:rsidP="00223840">
      <w:pPr>
        <w:jc w:val="both"/>
      </w:pPr>
      <w:r w:rsidRPr="00D979A7">
        <w:t xml:space="preserve">Δ40. Δύο λεπτοί φακοί ίδιας εστιακής απόστασης (30 cm) έχουν κοινό κύριο οπτικό άξονα και απέχουν μεταξύ τους απόσταση 20 </w:t>
      </w:r>
      <w:proofErr w:type="spellStart"/>
      <w:r w:rsidRPr="00D979A7">
        <w:t>cm</w:t>
      </w:r>
      <w:proofErr w:type="spellEnd"/>
      <w:r w:rsidRPr="00D979A7">
        <w:t>. Να υπολογιστεί η άγνωστη εστιακή απόσταση του συστήματος εάν οι φακοί είναι : (</w:t>
      </w:r>
      <w:proofErr w:type="spellStart"/>
      <w:r w:rsidR="002857B7">
        <w:rPr>
          <w:lang w:val="en-US"/>
        </w:rPr>
        <w:t>i</w:t>
      </w:r>
      <w:proofErr w:type="spellEnd"/>
      <w:r w:rsidRPr="00D979A7">
        <w:t>) και οι δύο συγκλίνοντες, (</w:t>
      </w:r>
      <w:r w:rsidR="002857B7">
        <w:rPr>
          <w:lang w:val="en-US"/>
        </w:rPr>
        <w:t>ii</w:t>
      </w:r>
      <w:r w:rsidRPr="00D979A7">
        <w:t>) και οι δύο αποκλίνοντες και (iii) ο ένας συγκλίνων και ο άλλος αποκλίνων.</w:t>
      </w:r>
    </w:p>
    <w:p w:rsidR="00D979A7" w:rsidRPr="00D979A7" w:rsidRDefault="00D979A7" w:rsidP="00223840">
      <w:pPr>
        <w:jc w:val="both"/>
      </w:pPr>
      <w:r w:rsidRPr="00D979A7">
        <w:t>Δ41. Σε φωτογράφηση πολύ μακρινού αντικειμένου με κανονικό φακό (50mm) το μέγεθος του ειδώλου στο φιλμ είναι 10 mm. Πόσο γίνεται το μέγεθος του ειδώλου σε μια νέα φωτογράφηση του ίδιου ακριβώς αντικειμένου αλλά με φακό : (</w:t>
      </w:r>
      <w:proofErr w:type="spellStart"/>
      <w:r w:rsidR="002857B7">
        <w:rPr>
          <w:lang w:val="en-US"/>
        </w:rPr>
        <w:t>i</w:t>
      </w:r>
      <w:proofErr w:type="spellEnd"/>
      <w:r w:rsidRPr="00D979A7">
        <w:t>) εστιακής αποστάσεως 100 mm και (</w:t>
      </w:r>
      <w:r w:rsidR="002857B7">
        <w:rPr>
          <w:lang w:val="en-US"/>
        </w:rPr>
        <w:t>ii</w:t>
      </w:r>
      <w:r w:rsidRPr="00D979A7">
        <w:t>) εστιακής αποστάσεως 170 mm; Τι παρατηρείτε;</w:t>
      </w:r>
    </w:p>
    <w:p w:rsidR="00D979A7" w:rsidRPr="00D979A7" w:rsidRDefault="00324C90" w:rsidP="00223840">
      <w:pPr>
        <w:jc w:val="both"/>
      </w:pPr>
      <w:r>
        <w:t>Δ42. «</w:t>
      </w:r>
      <w:r w:rsidR="00D979A7" w:rsidRPr="00D979A7">
        <w:t>Ένας αποκλίνων φακός δεν μπορεί ποτέ να δημιουργήσει ένα πραγματικό είδωλο ενός πραγματικού αντικειμένου ». Γιατί αλήθεια συμβαίνει αυτό; σύντομη δικαιολόγηση.</w:t>
      </w:r>
    </w:p>
    <w:p w:rsidR="00D979A7" w:rsidRPr="00D979A7" w:rsidRDefault="00D979A7" w:rsidP="00223840">
      <w:pPr>
        <w:jc w:val="both"/>
      </w:pPr>
      <w:r w:rsidRPr="00D979A7">
        <w:lastRenderedPageBreak/>
        <w:t>Δ43. Να υπολογιστεί η μεγέθυνση που δημιουργεί ένας φωτογραφικός φακός εστιακής απόστασης f σε γραμμικό αντικείμενο που τοποθετείται κάθετα στον κύριο άξονα και σε απόσταση 1.5 f από αυτόν.</w:t>
      </w:r>
    </w:p>
    <w:p w:rsidR="007B3CCC" w:rsidRDefault="00D979A7" w:rsidP="00223840">
      <w:pPr>
        <w:jc w:val="both"/>
      </w:pPr>
      <w:r w:rsidRPr="00D979A7">
        <w:t xml:space="preserve">Δ44. Σύνθετος φωτογραφικός φακός αποτελείται από τρεις λεπτούς φακούς σε επαφή και χαρακτηρίζεται από συνολική ισχύ 12.5 </w:t>
      </w:r>
      <w:proofErr w:type="spellStart"/>
      <w:r w:rsidRPr="00D979A7">
        <w:t>Dpt</w:t>
      </w:r>
      <w:proofErr w:type="spellEnd"/>
      <w:r w:rsidRPr="00D979A7">
        <w:t xml:space="preserve">. </w:t>
      </w:r>
      <w:r w:rsidR="00324C90" w:rsidRPr="00D979A7">
        <w:t>Εάν</w:t>
      </w:r>
      <w:r w:rsidRPr="00D979A7">
        <w:t xml:space="preserve"> οι δύο πρώτοι φακοί έχουν αντίστοιχα εστιακές αποστάσεις +10 cm και +20 cm να υπολογιστεί η εστιακή απόσταση του άγνωστου, τρίτου φακού.</w:t>
      </w:r>
      <w:bookmarkEnd w:id="5"/>
    </w:p>
    <w:sectPr w:rsidR="007B3CCC" w:rsidSect="007B3CCC">
      <w:pgSz w:w="11906" w:h="16838"/>
      <w:pgMar w:top="1440" w:right="1800" w:bottom="1440" w:left="180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5F" w:usb2="00000000" w:usb3="00000000" w:csb0="0000019F" w:csb1="00000000"/>
  </w:font>
  <w:font w:name="Tahoma">
    <w:panose1 w:val="020B0604030504040204"/>
    <w:charset w:val="A1"/>
    <w:family w:val="swiss"/>
    <w:pitch w:val="variable"/>
    <w:sig w:usb0="E1002EFF" w:usb1="C000605B" w:usb2="00000029" w:usb3="00000000" w:csb0="000101FF" w:csb1="00000000"/>
  </w:font>
  <w:font w:name="Cambria Math">
    <w:panose1 w:val="02040503050406030204"/>
    <w:charset w:val="A1"/>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7C05"/>
    <w:multiLevelType w:val="hybridMultilevel"/>
    <w:tmpl w:val="4288BAC2"/>
    <w:lvl w:ilvl="0" w:tplc="C204AB7A">
      <w:start w:val="1"/>
      <w:numFmt w:val="lowerRoman"/>
      <w:lvlText w:val="(%1)"/>
      <w:lvlJc w:val="left"/>
      <w:pPr>
        <w:ind w:left="720" w:hanging="360"/>
      </w:pPr>
      <w:rPr>
        <w:rFonts w:hint="default"/>
      </w:rPr>
    </w:lvl>
    <w:lvl w:ilvl="1" w:tplc="432C6892">
      <w:start w:val="1"/>
      <w:numFmt w:val="decimal"/>
      <w:lvlText w:val="%2."/>
      <w:lvlJc w:val="left"/>
      <w:pPr>
        <w:ind w:left="1800" w:hanging="72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222126F"/>
    <w:multiLevelType w:val="hybridMultilevel"/>
    <w:tmpl w:val="C9E6238E"/>
    <w:lvl w:ilvl="0" w:tplc="C204AB7A">
      <w:start w:val="1"/>
      <w:numFmt w:val="lowerRoman"/>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3BB85175"/>
    <w:multiLevelType w:val="hybridMultilevel"/>
    <w:tmpl w:val="12E4FBCE"/>
    <w:lvl w:ilvl="0" w:tplc="C204AB7A">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496F7462"/>
    <w:multiLevelType w:val="hybridMultilevel"/>
    <w:tmpl w:val="605630D2"/>
    <w:lvl w:ilvl="0" w:tplc="C204AB7A">
      <w:start w:val="1"/>
      <w:numFmt w:val="lowerRoman"/>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5EF41458"/>
    <w:multiLevelType w:val="hybridMultilevel"/>
    <w:tmpl w:val="3AAA001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7C2A2AE2"/>
    <w:multiLevelType w:val="hybridMultilevel"/>
    <w:tmpl w:val="C6B0E138"/>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CCC"/>
    <w:rsid w:val="00034383"/>
    <w:rsid w:val="00063408"/>
    <w:rsid w:val="001F6595"/>
    <w:rsid w:val="0020061A"/>
    <w:rsid w:val="002024B3"/>
    <w:rsid w:val="00223840"/>
    <w:rsid w:val="00250100"/>
    <w:rsid w:val="002857B7"/>
    <w:rsid w:val="0029414D"/>
    <w:rsid w:val="003242F8"/>
    <w:rsid w:val="00324C90"/>
    <w:rsid w:val="004F7D7F"/>
    <w:rsid w:val="0059289A"/>
    <w:rsid w:val="0069289E"/>
    <w:rsid w:val="006939EA"/>
    <w:rsid w:val="007B3CCC"/>
    <w:rsid w:val="007D4BA8"/>
    <w:rsid w:val="007F2E13"/>
    <w:rsid w:val="00832F2B"/>
    <w:rsid w:val="008725AA"/>
    <w:rsid w:val="008A593B"/>
    <w:rsid w:val="00A96EDB"/>
    <w:rsid w:val="00C4663E"/>
    <w:rsid w:val="00C478C4"/>
    <w:rsid w:val="00C82D3F"/>
    <w:rsid w:val="00C84158"/>
    <w:rsid w:val="00CC6775"/>
    <w:rsid w:val="00D87E72"/>
    <w:rsid w:val="00D979A7"/>
    <w:rsid w:val="00F55F85"/>
    <w:rsid w:val="00F707E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B3C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B3CC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B3CCC"/>
    <w:rPr>
      <w:rFonts w:eastAsiaTheme="minorEastAsia"/>
      <w:lang w:val="en-US" w:eastAsia="ja-JP"/>
    </w:rPr>
  </w:style>
  <w:style w:type="paragraph" w:styleId="BalloonText">
    <w:name w:val="Balloon Text"/>
    <w:basedOn w:val="Normal"/>
    <w:link w:val="BalloonTextChar"/>
    <w:uiPriority w:val="99"/>
    <w:semiHidden/>
    <w:unhideWhenUsed/>
    <w:rsid w:val="007B3C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CCC"/>
    <w:rPr>
      <w:rFonts w:ascii="Tahoma" w:hAnsi="Tahoma" w:cs="Tahoma"/>
      <w:sz w:val="16"/>
      <w:szCs w:val="16"/>
    </w:rPr>
  </w:style>
  <w:style w:type="paragraph" w:styleId="Title">
    <w:name w:val="Title"/>
    <w:basedOn w:val="Normal"/>
    <w:next w:val="Normal"/>
    <w:link w:val="TitleChar"/>
    <w:uiPriority w:val="10"/>
    <w:qFormat/>
    <w:rsid w:val="007B3C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3CCC"/>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3CCC"/>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7B3CCC"/>
    <w:rPr>
      <w:rFonts w:asciiTheme="majorHAnsi" w:eastAsiaTheme="majorEastAsia" w:hAnsiTheme="majorHAnsi" w:cstheme="majorBidi"/>
      <w:i/>
      <w:iCs/>
      <w:color w:val="4F81BD" w:themeColor="accent1"/>
      <w:spacing w:val="15"/>
      <w:sz w:val="24"/>
      <w:szCs w:val="24"/>
      <w:lang w:val="en-US" w:eastAsia="ja-JP"/>
    </w:rPr>
  </w:style>
  <w:style w:type="character" w:customStyle="1" w:styleId="Heading1Char">
    <w:name w:val="Heading 1 Char"/>
    <w:basedOn w:val="DefaultParagraphFont"/>
    <w:link w:val="Heading1"/>
    <w:uiPriority w:val="9"/>
    <w:rsid w:val="007B3CCC"/>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B3CCC"/>
    <w:pPr>
      <w:ind w:left="720"/>
      <w:contextualSpacing/>
    </w:pPr>
  </w:style>
  <w:style w:type="character" w:styleId="PlaceholderText">
    <w:name w:val="Placeholder Text"/>
    <w:basedOn w:val="DefaultParagraphFont"/>
    <w:uiPriority w:val="99"/>
    <w:semiHidden/>
    <w:rsid w:val="00D979A7"/>
    <w:rPr>
      <w:color w:val="808080"/>
    </w:rPr>
  </w:style>
  <w:style w:type="paragraph" w:styleId="TOCHeading">
    <w:name w:val="TOC Heading"/>
    <w:basedOn w:val="Heading1"/>
    <w:next w:val="Normal"/>
    <w:uiPriority w:val="39"/>
    <w:semiHidden/>
    <w:unhideWhenUsed/>
    <w:qFormat/>
    <w:rsid w:val="00324C90"/>
    <w:pPr>
      <w:outlineLvl w:val="9"/>
    </w:pPr>
    <w:rPr>
      <w:lang w:eastAsia="el-GR"/>
    </w:rPr>
  </w:style>
  <w:style w:type="paragraph" w:styleId="TOC1">
    <w:name w:val="toc 1"/>
    <w:basedOn w:val="Normal"/>
    <w:next w:val="Normal"/>
    <w:autoRedefine/>
    <w:uiPriority w:val="39"/>
    <w:unhideWhenUsed/>
    <w:rsid w:val="00324C90"/>
    <w:pPr>
      <w:spacing w:after="100"/>
    </w:pPr>
  </w:style>
  <w:style w:type="character" w:styleId="Hyperlink">
    <w:name w:val="Hyperlink"/>
    <w:basedOn w:val="DefaultParagraphFont"/>
    <w:uiPriority w:val="99"/>
    <w:unhideWhenUsed/>
    <w:rsid w:val="00324C9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B3C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B3CC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B3CCC"/>
    <w:rPr>
      <w:rFonts w:eastAsiaTheme="minorEastAsia"/>
      <w:lang w:val="en-US" w:eastAsia="ja-JP"/>
    </w:rPr>
  </w:style>
  <w:style w:type="paragraph" w:styleId="BalloonText">
    <w:name w:val="Balloon Text"/>
    <w:basedOn w:val="Normal"/>
    <w:link w:val="BalloonTextChar"/>
    <w:uiPriority w:val="99"/>
    <w:semiHidden/>
    <w:unhideWhenUsed/>
    <w:rsid w:val="007B3C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CCC"/>
    <w:rPr>
      <w:rFonts w:ascii="Tahoma" w:hAnsi="Tahoma" w:cs="Tahoma"/>
      <w:sz w:val="16"/>
      <w:szCs w:val="16"/>
    </w:rPr>
  </w:style>
  <w:style w:type="paragraph" w:styleId="Title">
    <w:name w:val="Title"/>
    <w:basedOn w:val="Normal"/>
    <w:next w:val="Normal"/>
    <w:link w:val="TitleChar"/>
    <w:uiPriority w:val="10"/>
    <w:qFormat/>
    <w:rsid w:val="007B3C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3CCC"/>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3CCC"/>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7B3CCC"/>
    <w:rPr>
      <w:rFonts w:asciiTheme="majorHAnsi" w:eastAsiaTheme="majorEastAsia" w:hAnsiTheme="majorHAnsi" w:cstheme="majorBidi"/>
      <w:i/>
      <w:iCs/>
      <w:color w:val="4F81BD" w:themeColor="accent1"/>
      <w:spacing w:val="15"/>
      <w:sz w:val="24"/>
      <w:szCs w:val="24"/>
      <w:lang w:val="en-US" w:eastAsia="ja-JP"/>
    </w:rPr>
  </w:style>
  <w:style w:type="character" w:customStyle="1" w:styleId="Heading1Char">
    <w:name w:val="Heading 1 Char"/>
    <w:basedOn w:val="DefaultParagraphFont"/>
    <w:link w:val="Heading1"/>
    <w:uiPriority w:val="9"/>
    <w:rsid w:val="007B3CCC"/>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B3CCC"/>
    <w:pPr>
      <w:ind w:left="720"/>
      <w:contextualSpacing/>
    </w:pPr>
  </w:style>
  <w:style w:type="character" w:styleId="PlaceholderText">
    <w:name w:val="Placeholder Text"/>
    <w:basedOn w:val="DefaultParagraphFont"/>
    <w:uiPriority w:val="99"/>
    <w:semiHidden/>
    <w:rsid w:val="00D979A7"/>
    <w:rPr>
      <w:color w:val="808080"/>
    </w:rPr>
  </w:style>
  <w:style w:type="paragraph" w:styleId="TOCHeading">
    <w:name w:val="TOC Heading"/>
    <w:basedOn w:val="Heading1"/>
    <w:next w:val="Normal"/>
    <w:uiPriority w:val="39"/>
    <w:semiHidden/>
    <w:unhideWhenUsed/>
    <w:qFormat/>
    <w:rsid w:val="00324C90"/>
    <w:pPr>
      <w:outlineLvl w:val="9"/>
    </w:pPr>
    <w:rPr>
      <w:lang w:eastAsia="el-GR"/>
    </w:rPr>
  </w:style>
  <w:style w:type="paragraph" w:styleId="TOC1">
    <w:name w:val="toc 1"/>
    <w:basedOn w:val="Normal"/>
    <w:next w:val="Normal"/>
    <w:autoRedefine/>
    <w:uiPriority w:val="39"/>
    <w:unhideWhenUsed/>
    <w:rsid w:val="00324C90"/>
    <w:pPr>
      <w:spacing w:after="100"/>
    </w:pPr>
  </w:style>
  <w:style w:type="character" w:styleId="Hyperlink">
    <w:name w:val="Hyperlink"/>
    <w:basedOn w:val="DefaultParagraphFont"/>
    <w:uiPriority w:val="99"/>
    <w:unhideWhenUsed/>
    <w:rsid w:val="00324C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emf"/><Relationship Id="rId3" Type="http://schemas.openxmlformats.org/officeDocument/2006/relationships/numbering" Target="numbering.xml"/><Relationship Id="rId21" Type="http://schemas.microsoft.com/office/2007/relationships/hdphoto" Target="media/hdphoto1.wdp"/><Relationship Id="rId7" Type="http://schemas.openxmlformats.org/officeDocument/2006/relationships/webSettings" Target="web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emf"/><Relationship Id="rId24" Type="http://schemas.openxmlformats.org/officeDocument/2006/relationships/image" Target="media/image16.emf"/><Relationship Id="rId5" Type="http://schemas.microsoft.com/office/2007/relationships/stylesWithEffects" Target="stylesWithEffect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Α. ΑΡΑΒΑΝΤΙΝΟΣ Καθ. Φυσικής Τ.Ε.Ι. Αθήνας</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D2FD38-19D5-4A78-BCDA-929CE6214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3557</Words>
  <Characters>19208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100 ασκΗσεις γεωμετρικησ ΟπτικΗς</vt:lpstr>
    </vt:vector>
  </TitlesOfParts>
  <Company/>
  <LinksUpToDate>false</LinksUpToDate>
  <CharactersWithSpaces>22720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 ασκΗσεις γεωμετρικησ ΟπτικΗς</dc:title>
  <dc:subject>Ανοιχτά Ακαδημαϊκά Μαθήματα στο ΤΕΙ Αθήνας</dc:subject>
  <dc:creator>alex</dc:creator>
  <cp:lastModifiedBy>alex</cp:lastModifiedBy>
  <cp:revision>3</cp:revision>
  <dcterms:created xsi:type="dcterms:W3CDTF">2015-09-04T09:42:00Z</dcterms:created>
  <dcterms:modified xsi:type="dcterms:W3CDTF">2015-09-04T09:44:00Z</dcterms:modified>
</cp:coreProperties>
</file>