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B5" w:rsidRPr="00277BCD" w:rsidRDefault="006E6E12" w:rsidP="00336B20">
      <w:pPr>
        <w:pStyle w:val="Style58"/>
        <w:widowControl/>
        <w:spacing w:before="158"/>
        <w:jc w:val="center"/>
        <w:rPr>
          <w:rStyle w:val="FontStyle620"/>
          <w:rFonts w:ascii="Times New Roman" w:hAnsi="Times New Roman" w:cs="Times New Roman"/>
          <w:sz w:val="32"/>
          <w:szCs w:val="32"/>
          <w:lang w:eastAsia="en-US"/>
        </w:rPr>
      </w:pPr>
      <w:r w:rsidRPr="00277BCD">
        <w:rPr>
          <w:rStyle w:val="FontStyle620"/>
          <w:rFonts w:ascii="Times New Roman" w:hAnsi="Times New Roman" w:cs="Times New Roman"/>
          <w:sz w:val="32"/>
          <w:szCs w:val="32"/>
          <w:lang w:eastAsia="en-US"/>
        </w:rPr>
        <w:t xml:space="preserve">ΜΟΝΑΔΕΣ </w:t>
      </w:r>
      <w:r w:rsidR="00AA12D2" w:rsidRPr="00277BCD">
        <w:rPr>
          <w:rStyle w:val="FontStyle620"/>
          <w:rFonts w:ascii="Times New Roman" w:hAnsi="Times New Roman" w:cs="Times New Roman"/>
          <w:sz w:val="32"/>
          <w:szCs w:val="32"/>
          <w:lang w:eastAsia="en-US"/>
        </w:rPr>
        <w:t>–</w:t>
      </w:r>
      <w:r w:rsidRPr="00277BCD">
        <w:rPr>
          <w:rStyle w:val="FontStyle620"/>
          <w:rFonts w:ascii="Times New Roman" w:hAnsi="Times New Roman" w:cs="Times New Roman"/>
          <w:sz w:val="32"/>
          <w:szCs w:val="32"/>
          <w:lang w:eastAsia="en-US"/>
        </w:rPr>
        <w:t xml:space="preserve"> ΜΕΤΑΤΡΟΠΕΣ</w:t>
      </w:r>
      <w:r w:rsidR="00C808C4" w:rsidRPr="00277BCD">
        <w:rPr>
          <w:rStyle w:val="FontStyle620"/>
          <w:rFonts w:ascii="Times New Roman" w:hAnsi="Times New Roman" w:cs="Times New Roman"/>
          <w:sz w:val="32"/>
          <w:szCs w:val="32"/>
          <w:lang w:eastAsia="en-US"/>
        </w:rPr>
        <w:t xml:space="preserve"> – ΣΗΜΑΝΤΙΚΑ ΨΗΦΙΑ</w:t>
      </w:r>
    </w:p>
    <w:p w:rsidR="00DC13B5" w:rsidRPr="00AA12D2" w:rsidRDefault="00DC13B5" w:rsidP="00DC13B5">
      <w:pPr>
        <w:pStyle w:val="Style5"/>
        <w:widowControl/>
        <w:spacing w:before="176" w:line="259" w:lineRule="exact"/>
        <w:jc w:val="both"/>
        <w:rPr>
          <w:rStyle w:val="FontStyle621"/>
          <w:sz w:val="24"/>
          <w:szCs w:val="24"/>
          <w:lang w:eastAsia="en-US"/>
        </w:rPr>
      </w:pPr>
      <w:r w:rsidRPr="006E6E12">
        <w:rPr>
          <w:rStyle w:val="FontStyle612"/>
          <w:sz w:val="24"/>
          <w:szCs w:val="24"/>
          <w:lang w:eastAsia="en-US"/>
        </w:rPr>
        <w:t xml:space="preserve">Πρόβλημα 1. </w:t>
      </w:r>
      <w:r w:rsidRPr="006E6E12">
        <w:rPr>
          <w:rStyle w:val="FontStyle612"/>
          <w:b w:val="0"/>
          <w:sz w:val="24"/>
          <w:szCs w:val="24"/>
          <w:lang w:eastAsia="en-US"/>
        </w:rPr>
        <w:t>Η βροχόπτωση</w:t>
      </w:r>
      <w:r w:rsidRPr="006E6E12">
        <w:rPr>
          <w:rStyle w:val="FontStyle612"/>
          <w:sz w:val="24"/>
          <w:szCs w:val="24"/>
          <w:lang w:eastAsia="en-US"/>
        </w:rPr>
        <w:t xml:space="preserve"> </w:t>
      </w:r>
      <w:r w:rsidRPr="006E6E12">
        <w:rPr>
          <w:rStyle w:val="FontStyle621"/>
          <w:sz w:val="24"/>
          <w:szCs w:val="24"/>
          <w:lang w:eastAsia="en-US"/>
        </w:rPr>
        <w:t>μετριέται συνήθως ως όγκος [</w:t>
      </w:r>
      <w:r w:rsidRPr="006E6E12">
        <w:rPr>
          <w:rStyle w:val="FontStyle621"/>
          <w:sz w:val="24"/>
          <w:szCs w:val="24"/>
          <w:lang w:val="en-US" w:eastAsia="en-US"/>
        </w:rPr>
        <w:t>L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3</w:t>
      </w:r>
      <w:r w:rsidRPr="006E6E12">
        <w:rPr>
          <w:rStyle w:val="FontStyle621"/>
          <w:sz w:val="24"/>
          <w:szCs w:val="24"/>
          <w:lang w:eastAsia="en-US"/>
        </w:rPr>
        <w:t>] ανά μονάδα επιφάνειας [</w:t>
      </w:r>
      <w:r w:rsidRPr="006E6E12">
        <w:rPr>
          <w:rStyle w:val="FontStyle621"/>
          <w:sz w:val="24"/>
          <w:szCs w:val="24"/>
          <w:lang w:val="en-US" w:eastAsia="en-US"/>
        </w:rPr>
        <w:t>L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2</w:t>
      </w:r>
      <w:r w:rsidRPr="006E6E12">
        <w:rPr>
          <w:rStyle w:val="FontStyle621"/>
          <w:sz w:val="24"/>
          <w:szCs w:val="24"/>
          <w:lang w:eastAsia="en-US"/>
        </w:rPr>
        <w:t>], και έχει διαστάσεις μήκους [</w:t>
      </w:r>
      <w:r w:rsidRPr="006E6E12">
        <w:rPr>
          <w:rStyle w:val="FontStyle621"/>
          <w:sz w:val="24"/>
          <w:szCs w:val="24"/>
          <w:lang w:val="en-US" w:eastAsia="en-US"/>
        </w:rPr>
        <w:t>L</w:t>
      </w:r>
      <w:r w:rsidR="006E6E12">
        <w:rPr>
          <w:rStyle w:val="FontStyle621"/>
          <w:sz w:val="24"/>
          <w:szCs w:val="24"/>
          <w:lang w:eastAsia="en-US"/>
        </w:rPr>
        <w:t>]. Στ</w:t>
      </w:r>
      <w:r w:rsidRPr="006E6E12">
        <w:rPr>
          <w:rStyle w:val="FontStyle621"/>
          <w:sz w:val="24"/>
          <w:szCs w:val="24"/>
          <w:lang w:eastAsia="en-US"/>
        </w:rPr>
        <w:t>η</w:t>
      </w:r>
      <w:r w:rsidR="006E6E12">
        <w:rPr>
          <w:rStyle w:val="FontStyle621"/>
          <w:sz w:val="24"/>
          <w:szCs w:val="24"/>
          <w:lang w:eastAsia="en-US"/>
        </w:rPr>
        <w:t>ν Ελλάδα η</w:t>
      </w:r>
      <w:r w:rsidRPr="006E6E12">
        <w:rPr>
          <w:rStyle w:val="FontStyle621"/>
          <w:sz w:val="24"/>
          <w:szCs w:val="24"/>
          <w:lang w:eastAsia="en-US"/>
        </w:rPr>
        <w:t xml:space="preserve"> μέση ετήσια βροχόπτωση ποικίλλει από την ελάχιστη τιμή </w:t>
      </w:r>
      <w:r w:rsidR="00AA12D2">
        <w:rPr>
          <w:rStyle w:val="FontStyle621"/>
          <w:sz w:val="24"/>
          <w:szCs w:val="24"/>
          <w:lang w:eastAsia="en-US"/>
        </w:rPr>
        <w:t xml:space="preserve">της </w:t>
      </w:r>
      <w:r w:rsidRPr="006E6E12">
        <w:rPr>
          <w:rStyle w:val="FontStyle621"/>
          <w:sz w:val="24"/>
          <w:szCs w:val="24"/>
          <w:lang w:eastAsia="en-US"/>
        </w:rPr>
        <w:t xml:space="preserve">στην </w:t>
      </w:r>
      <w:r w:rsidR="006E6E12">
        <w:rPr>
          <w:rStyle w:val="FontStyle621"/>
          <w:sz w:val="24"/>
          <w:szCs w:val="24"/>
          <w:lang w:eastAsia="en-US"/>
        </w:rPr>
        <w:t>Αττική</w:t>
      </w:r>
      <w:r w:rsidRPr="006E6E12">
        <w:rPr>
          <w:rStyle w:val="FontStyle621"/>
          <w:sz w:val="24"/>
          <w:szCs w:val="24"/>
          <w:lang w:eastAsia="en-US"/>
        </w:rPr>
        <w:t xml:space="preserve"> (</w:t>
      </w:r>
      <w:r w:rsidR="006E6E12">
        <w:rPr>
          <w:rStyle w:val="FontStyle621"/>
          <w:sz w:val="24"/>
          <w:szCs w:val="24"/>
          <w:lang w:eastAsia="en-US"/>
        </w:rPr>
        <w:t>15.7</w:t>
      </w:r>
      <w:r w:rsidRPr="006E6E12">
        <w:rPr>
          <w:rStyle w:val="FontStyle621"/>
          <w:sz w:val="24"/>
          <w:szCs w:val="24"/>
          <w:lang w:eastAsia="en-US"/>
        </w:rPr>
        <w:t xml:space="preserve"> ίντσες) έως τη μέγιστη τιμή </w:t>
      </w:r>
      <w:r w:rsidR="00AA12D2" w:rsidRPr="006E6E12">
        <w:rPr>
          <w:rStyle w:val="FontStyle621"/>
          <w:sz w:val="24"/>
          <w:szCs w:val="24"/>
          <w:lang w:eastAsia="en-US"/>
        </w:rPr>
        <w:t xml:space="preserve">στην </w:t>
      </w:r>
      <w:r w:rsidR="00AA12D2">
        <w:rPr>
          <w:rStyle w:val="FontStyle621"/>
          <w:sz w:val="24"/>
          <w:szCs w:val="24"/>
          <w:lang w:eastAsia="en-US"/>
        </w:rPr>
        <w:t>Πίνδο,</w:t>
      </w:r>
      <w:r w:rsidR="00AA12D2" w:rsidRPr="006E6E12">
        <w:rPr>
          <w:rStyle w:val="FontStyle621"/>
          <w:sz w:val="24"/>
          <w:szCs w:val="24"/>
          <w:lang w:eastAsia="en-US"/>
        </w:rPr>
        <w:t xml:space="preserve"> </w:t>
      </w:r>
      <w:r w:rsidR="00C808C4">
        <w:rPr>
          <w:rStyle w:val="FontStyle621"/>
          <w:sz w:val="24"/>
          <w:szCs w:val="24"/>
          <w:lang w:eastAsia="en-US"/>
        </w:rPr>
        <w:t xml:space="preserve">στα ορεινά του ποταμού Άραχθου, </w:t>
      </w:r>
      <w:r w:rsidR="006E6E12">
        <w:rPr>
          <w:rStyle w:val="FontStyle621"/>
          <w:sz w:val="24"/>
          <w:szCs w:val="24"/>
          <w:lang w:eastAsia="en-US"/>
        </w:rPr>
        <w:t>κοντά στο Μέτσοβο</w:t>
      </w:r>
      <w:r w:rsidRPr="006E6E12">
        <w:rPr>
          <w:rStyle w:val="FontStyle621"/>
          <w:sz w:val="24"/>
          <w:szCs w:val="24"/>
          <w:lang w:eastAsia="en-US"/>
        </w:rPr>
        <w:t xml:space="preserve"> (</w:t>
      </w:r>
      <w:r w:rsidR="006E6E12">
        <w:rPr>
          <w:rStyle w:val="FontStyle621"/>
          <w:sz w:val="24"/>
          <w:szCs w:val="24"/>
          <w:lang w:eastAsia="en-US"/>
        </w:rPr>
        <w:t>72.8</w:t>
      </w:r>
      <w:r w:rsidRPr="006E6E12">
        <w:rPr>
          <w:rStyle w:val="FontStyle621"/>
          <w:sz w:val="24"/>
          <w:szCs w:val="24"/>
          <w:lang w:eastAsia="en-US"/>
        </w:rPr>
        <w:t xml:space="preserve"> ίντσες). Ποια είναι η μέση ετήσια βροχόπτωση σε χιλιοστά σε κάθε μία από αυτές τις περιοχές; </w:t>
      </w:r>
      <w:r w:rsidR="00AC5432">
        <w:rPr>
          <w:rStyle w:val="FontStyle621"/>
          <w:sz w:val="24"/>
          <w:szCs w:val="24"/>
          <w:lang w:eastAsia="en-US"/>
        </w:rPr>
        <w:t xml:space="preserve">(1 ίντσα = 25.4 </w:t>
      </w:r>
      <w:r w:rsidR="00AC5432">
        <w:rPr>
          <w:rStyle w:val="FontStyle621"/>
          <w:sz w:val="24"/>
          <w:szCs w:val="24"/>
          <w:lang w:val="en-AU" w:eastAsia="en-US"/>
        </w:rPr>
        <w:t>mm</w:t>
      </w:r>
      <w:r w:rsidR="00AC5432" w:rsidRPr="00AA12D2">
        <w:rPr>
          <w:rStyle w:val="FontStyle621"/>
          <w:sz w:val="24"/>
          <w:szCs w:val="24"/>
          <w:lang w:eastAsia="en-US"/>
        </w:rPr>
        <w:t>)</w:t>
      </w:r>
      <w:bookmarkStart w:id="0" w:name="_GoBack"/>
      <w:bookmarkEnd w:id="0"/>
    </w:p>
    <w:p w:rsidR="00DC13B5" w:rsidRPr="006E6E12" w:rsidRDefault="00DC13B5" w:rsidP="00DC13B5">
      <w:pPr>
        <w:pStyle w:val="Style5"/>
        <w:widowControl/>
        <w:spacing w:before="232" w:line="259" w:lineRule="exact"/>
        <w:jc w:val="both"/>
        <w:rPr>
          <w:rFonts w:ascii="Times New Roman" w:hAnsi="Times New Roman" w:cs="Times New Roman"/>
        </w:rPr>
      </w:pPr>
      <w:r w:rsidRPr="006E6E12">
        <w:rPr>
          <w:rStyle w:val="FontStyle612"/>
          <w:sz w:val="24"/>
          <w:szCs w:val="24"/>
          <w:lang w:eastAsia="en-US"/>
        </w:rPr>
        <w:t>Πρόβλημα</w:t>
      </w:r>
      <w:r w:rsidRPr="00AA12D2">
        <w:rPr>
          <w:rStyle w:val="FontStyle612"/>
          <w:sz w:val="24"/>
          <w:szCs w:val="24"/>
          <w:lang w:eastAsia="en-US"/>
        </w:rPr>
        <w:t xml:space="preserve"> 2. 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Στις </w:t>
      </w:r>
      <w:r w:rsidR="00AA12D2">
        <w:rPr>
          <w:rStyle w:val="FontStyle612"/>
          <w:b w:val="0"/>
          <w:sz w:val="24"/>
          <w:szCs w:val="24"/>
          <w:lang w:eastAsia="en-US"/>
        </w:rPr>
        <w:t>Αγγλοσαξωνικές χώρες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 η παροχή των ρευμάτων συ</w:t>
      </w:r>
      <w:r w:rsidR="00AA12D2">
        <w:rPr>
          <w:rStyle w:val="FontStyle612"/>
          <w:b w:val="0"/>
          <w:sz w:val="24"/>
          <w:szCs w:val="24"/>
          <w:lang w:eastAsia="en-US"/>
        </w:rPr>
        <w:t>νήθως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 μετριέται ως κυβικά πόδια ανά δευτερόλεπτο. </w:t>
      </w:r>
      <w:r w:rsidR="00AC5432">
        <w:rPr>
          <w:rStyle w:val="FontStyle621"/>
          <w:sz w:val="24"/>
          <w:szCs w:val="24"/>
          <w:lang w:eastAsia="en-US"/>
        </w:rPr>
        <w:t>Στ</w:t>
      </w:r>
      <w:r w:rsidR="00AC5432" w:rsidRPr="006E6E12">
        <w:rPr>
          <w:rStyle w:val="FontStyle621"/>
          <w:sz w:val="24"/>
          <w:szCs w:val="24"/>
          <w:lang w:eastAsia="en-US"/>
        </w:rPr>
        <w:t>η</w:t>
      </w:r>
      <w:r w:rsidR="00AC5432">
        <w:rPr>
          <w:rStyle w:val="FontStyle621"/>
          <w:sz w:val="24"/>
          <w:szCs w:val="24"/>
          <w:lang w:eastAsia="en-US"/>
        </w:rPr>
        <w:t>ν Ελλάδα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, η παροχή μετριέται σε κυβικά μέτρα ανά δευτερόλεπτο. Ποια είναι η ισοδύναμη παροχή σε </w:t>
      </w:r>
      <w:r w:rsidRPr="006E6E12">
        <w:rPr>
          <w:rStyle w:val="FontStyle621"/>
          <w:sz w:val="24"/>
          <w:szCs w:val="24"/>
          <w:lang w:val="en-US" w:eastAsia="en-US"/>
        </w:rPr>
        <w:t>m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3</w:t>
      </w:r>
      <w:r w:rsidRPr="006E6E12">
        <w:rPr>
          <w:rStyle w:val="FontStyle621"/>
          <w:sz w:val="24"/>
          <w:szCs w:val="24"/>
          <w:lang w:eastAsia="en-US"/>
        </w:rPr>
        <w:t xml:space="preserve"> </w:t>
      </w:r>
      <w:r w:rsidRPr="006E6E12">
        <w:rPr>
          <w:rStyle w:val="FontStyle621"/>
          <w:sz w:val="24"/>
          <w:szCs w:val="24"/>
          <w:lang w:val="en-US" w:eastAsia="en-US"/>
        </w:rPr>
        <w:t>s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-1</w:t>
      </w:r>
      <w:r w:rsidRPr="006E6E12">
        <w:rPr>
          <w:rStyle w:val="FontStyle621"/>
          <w:b/>
          <w:sz w:val="24"/>
          <w:szCs w:val="24"/>
          <w:vertAlign w:val="superscript"/>
          <w:lang w:eastAsia="en-US"/>
        </w:rPr>
        <w:t xml:space="preserve"> 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των </w:t>
      </w:r>
      <w:r w:rsidRPr="006E6E12">
        <w:rPr>
          <w:rStyle w:val="FontStyle621"/>
          <w:sz w:val="24"/>
          <w:szCs w:val="24"/>
          <w:lang w:eastAsia="en-US"/>
        </w:rPr>
        <w:t xml:space="preserve">18.2 </w:t>
      </w:r>
      <w:proofErr w:type="spellStart"/>
      <w:r w:rsidRPr="006E6E12">
        <w:rPr>
          <w:rStyle w:val="FontStyle621"/>
          <w:sz w:val="24"/>
          <w:szCs w:val="24"/>
          <w:lang w:val="en-US" w:eastAsia="en-US"/>
        </w:rPr>
        <w:t>ft</w:t>
      </w:r>
      <w:proofErr w:type="spellEnd"/>
      <w:r w:rsidRPr="006E6E12">
        <w:rPr>
          <w:rStyle w:val="FontStyle621"/>
          <w:sz w:val="24"/>
          <w:szCs w:val="24"/>
          <w:vertAlign w:val="superscript"/>
          <w:lang w:eastAsia="en-US"/>
        </w:rPr>
        <w:t>3</w:t>
      </w:r>
      <w:r w:rsidRPr="006E6E12">
        <w:rPr>
          <w:rStyle w:val="FontStyle621"/>
          <w:sz w:val="24"/>
          <w:szCs w:val="24"/>
          <w:lang w:eastAsia="en-US"/>
        </w:rPr>
        <w:t xml:space="preserve"> </w:t>
      </w:r>
      <w:r w:rsidRPr="006E6E12">
        <w:rPr>
          <w:rStyle w:val="FontStyle621"/>
          <w:sz w:val="24"/>
          <w:szCs w:val="24"/>
          <w:lang w:val="en-US" w:eastAsia="en-US"/>
        </w:rPr>
        <w:t>s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-1</w:t>
      </w:r>
      <w:r w:rsidRPr="006E6E12">
        <w:rPr>
          <w:rFonts w:ascii="Times New Roman" w:hAnsi="Times New Roman" w:cs="Times New Roman"/>
        </w:rPr>
        <w:t xml:space="preserve"> ; </w:t>
      </w:r>
      <w:r w:rsidR="00AA12D2">
        <w:rPr>
          <w:rFonts w:ascii="Times New Roman" w:hAnsi="Times New Roman" w:cs="Times New Roman"/>
        </w:rPr>
        <w:t>σε λίτρα ανά δευτερόλεπτο</w:t>
      </w:r>
      <w:r w:rsidR="00AA12D2" w:rsidRPr="006E6E12">
        <w:rPr>
          <w:rFonts w:ascii="Times New Roman" w:hAnsi="Times New Roman" w:cs="Times New Roman"/>
        </w:rPr>
        <w:t xml:space="preserve">; </w:t>
      </w:r>
      <w:r w:rsidRPr="006E6E12">
        <w:rPr>
          <w:rFonts w:ascii="Times New Roman" w:hAnsi="Times New Roman" w:cs="Times New Roman"/>
        </w:rPr>
        <w:t>(</w:t>
      </w:r>
      <w:r w:rsidR="00AC5432" w:rsidRPr="00AC5432">
        <w:rPr>
          <w:rFonts w:ascii="Times New Roman" w:hAnsi="Times New Roman" w:cs="Times New Roman"/>
        </w:rPr>
        <w:t xml:space="preserve">1 </w:t>
      </w:r>
      <w:r w:rsidR="00AC5432">
        <w:rPr>
          <w:rFonts w:ascii="Times New Roman" w:hAnsi="Times New Roman" w:cs="Times New Roman"/>
        </w:rPr>
        <w:t>πόδι = 12 ίντσες</w:t>
      </w:r>
      <w:r w:rsidRPr="006E6E12">
        <w:rPr>
          <w:rFonts w:ascii="Times New Roman" w:hAnsi="Times New Roman" w:cs="Times New Roman"/>
        </w:rPr>
        <w:t xml:space="preserve">) </w:t>
      </w:r>
    </w:p>
    <w:p w:rsidR="00DC13B5" w:rsidRPr="006E6E12" w:rsidRDefault="00DC13B5" w:rsidP="00DC13B5">
      <w:pPr>
        <w:pStyle w:val="Style5"/>
        <w:widowControl/>
        <w:spacing w:before="227" w:line="259" w:lineRule="exact"/>
        <w:jc w:val="both"/>
        <w:rPr>
          <w:rStyle w:val="FontStyle621"/>
          <w:sz w:val="24"/>
          <w:szCs w:val="24"/>
          <w:lang w:eastAsia="en-US"/>
        </w:rPr>
      </w:pPr>
      <w:r w:rsidRPr="006E6E12">
        <w:rPr>
          <w:rStyle w:val="FontStyle612"/>
          <w:sz w:val="24"/>
          <w:szCs w:val="24"/>
          <w:lang w:eastAsia="en-US"/>
        </w:rPr>
        <w:t>Πρόβλημα 3.</w:t>
      </w:r>
      <w:r w:rsidRPr="006E6E12">
        <w:rPr>
          <w:rStyle w:val="FontStyle612"/>
          <w:b w:val="0"/>
          <w:sz w:val="24"/>
          <w:szCs w:val="24"/>
          <w:lang w:eastAsia="en-US"/>
        </w:rPr>
        <w:t xml:space="preserve">  Σε ένα έτος, κατά μέσο όρο, </w:t>
      </w:r>
      <w:r w:rsidRPr="006E6E12">
        <w:rPr>
          <w:rStyle w:val="FontStyle621"/>
          <w:sz w:val="24"/>
          <w:szCs w:val="24"/>
          <w:lang w:eastAsia="en-US"/>
        </w:rPr>
        <w:t>1.0</w:t>
      </w:r>
      <w:r w:rsidRPr="006E6E12">
        <w:rPr>
          <w:rStyle w:val="FontStyle621"/>
          <w:b/>
          <w:sz w:val="24"/>
          <w:szCs w:val="24"/>
          <w:lang w:eastAsia="en-US"/>
        </w:rPr>
        <w:t xml:space="preserve"> </w:t>
      </w:r>
      <w:r w:rsidRPr="006E6E12">
        <w:rPr>
          <w:rStyle w:val="FontStyle612"/>
          <w:b w:val="0"/>
          <w:sz w:val="24"/>
          <w:szCs w:val="24"/>
          <w:lang w:eastAsia="en-US"/>
        </w:rPr>
        <w:t>μέτρο βροχής πέφτει σε μια λεκάνη με εμβαδό επιφανείας</w:t>
      </w:r>
      <w:r w:rsidRPr="006E6E12">
        <w:rPr>
          <w:rStyle w:val="FontStyle612"/>
          <w:sz w:val="24"/>
          <w:szCs w:val="24"/>
          <w:lang w:eastAsia="en-US"/>
        </w:rPr>
        <w:t xml:space="preserve"> </w:t>
      </w:r>
      <w:r w:rsidRPr="006E6E12">
        <w:rPr>
          <w:rStyle w:val="FontStyle621"/>
          <w:sz w:val="24"/>
          <w:szCs w:val="24"/>
          <w:lang w:eastAsia="en-US"/>
        </w:rPr>
        <w:t>1000 (ή 10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3</w:t>
      </w:r>
      <w:r w:rsidRPr="006E6E12">
        <w:rPr>
          <w:rStyle w:val="FontStyle621"/>
          <w:sz w:val="24"/>
          <w:szCs w:val="24"/>
          <w:lang w:eastAsia="en-US"/>
        </w:rPr>
        <w:t xml:space="preserve">) </w:t>
      </w:r>
      <w:r w:rsidRPr="006E6E12">
        <w:rPr>
          <w:rStyle w:val="FontStyle621"/>
          <w:sz w:val="24"/>
          <w:szCs w:val="24"/>
          <w:lang w:val="en-US" w:eastAsia="en-US"/>
        </w:rPr>
        <w:t>km</w:t>
      </w:r>
      <w:r w:rsidRPr="006E6E12">
        <w:rPr>
          <w:rStyle w:val="FontStyle621"/>
          <w:sz w:val="24"/>
          <w:szCs w:val="24"/>
          <w:vertAlign w:val="superscript"/>
          <w:lang w:eastAsia="en-US"/>
        </w:rPr>
        <w:t>2</w:t>
      </w:r>
      <w:r w:rsidRPr="006E6E12">
        <w:rPr>
          <w:rStyle w:val="FontStyle621"/>
          <w:sz w:val="24"/>
          <w:szCs w:val="24"/>
          <w:lang w:eastAsia="en-US"/>
        </w:rPr>
        <w:t>.</w:t>
      </w:r>
    </w:p>
    <w:p w:rsidR="00DC13B5" w:rsidRDefault="00DC13B5" w:rsidP="00DC13B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Style w:val="FontStyle621"/>
          <w:sz w:val="24"/>
          <w:szCs w:val="24"/>
        </w:rPr>
      </w:pPr>
      <w:r w:rsidRPr="00E06E52">
        <w:rPr>
          <w:rStyle w:val="FontStyle621"/>
          <w:sz w:val="24"/>
          <w:szCs w:val="24"/>
        </w:rPr>
        <w:t xml:space="preserve">Ποιος είναι ο όγκος του νερού που δέχεται η λεκάνη ετησίως σε κυβικά μέτρα; </w:t>
      </w:r>
    </w:p>
    <w:p w:rsidR="00DC13B5" w:rsidRPr="00AA12D2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12D2">
        <w:rPr>
          <w:rFonts w:ascii="Times New Roman" w:eastAsia="Times New Roman" w:hAnsi="Times New Roman"/>
          <w:sz w:val="24"/>
          <w:szCs w:val="24"/>
          <w:lang w:val="en-US" w:eastAsia="el-GR"/>
        </w:rPr>
        <w:t>B</w:t>
      </w:r>
      <w:r w:rsidRP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r w:rsidR="00AC5432" w:rsidRP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AA12D2">
        <w:rPr>
          <w:rStyle w:val="FontStyle621"/>
          <w:sz w:val="24"/>
          <w:szCs w:val="24"/>
        </w:rPr>
        <w:t>Σε</w:t>
      </w:r>
      <w:proofErr w:type="gramEnd"/>
      <w:r w:rsidRPr="00AA12D2">
        <w:rPr>
          <w:rStyle w:val="FontStyle621"/>
          <w:sz w:val="24"/>
          <w:szCs w:val="24"/>
        </w:rPr>
        <w:t xml:space="preserve"> γαλόνια</w:t>
      </w:r>
      <w:r w:rsidR="00AA12D2" w:rsidRPr="00AA12D2">
        <w:rPr>
          <w:rStyle w:val="FontStyle621"/>
          <w:sz w:val="24"/>
          <w:szCs w:val="24"/>
        </w:rPr>
        <w:t xml:space="preserve"> (1 γαλόνι = </w:t>
      </w:r>
      <w:r w:rsidR="00AA12D2" w:rsidRP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0.003785 </w:t>
      </w:r>
      <w:r w:rsidR="00AA12D2" w:rsidRPr="00AA12D2">
        <w:rPr>
          <w:rFonts w:ascii="Times New Roman" w:eastAsia="Times New Roman" w:hAnsi="Times New Roman"/>
          <w:sz w:val="24"/>
          <w:szCs w:val="24"/>
          <w:lang w:val="en-US" w:eastAsia="el-GR"/>
        </w:rPr>
        <w:t>m</w:t>
      </w:r>
      <w:r w:rsidR="00AA12D2" w:rsidRPr="00AA12D2">
        <w:rPr>
          <w:rFonts w:ascii="Times New Roman" w:eastAsia="Times New Roman" w:hAnsi="Times New Roman"/>
          <w:sz w:val="24"/>
          <w:szCs w:val="24"/>
          <w:vertAlign w:val="superscript"/>
          <w:lang w:eastAsia="el-GR"/>
        </w:rPr>
        <w:t>3</w:t>
      </w:r>
      <w:r w:rsidR="00AA12D2" w:rsidRPr="00AA12D2">
        <w:rPr>
          <w:rFonts w:ascii="Times New Roman" w:hAnsi="Times New Roman"/>
          <w:sz w:val="24"/>
          <w:szCs w:val="24"/>
        </w:rPr>
        <w:t>)</w:t>
      </w:r>
      <w:r w:rsidR="00AA12D2" w:rsidRPr="00AA12D2">
        <w:rPr>
          <w:rStyle w:val="FontStyle621"/>
          <w:sz w:val="24"/>
          <w:szCs w:val="24"/>
        </w:rPr>
        <w:t xml:space="preserve"> </w:t>
      </w:r>
      <w:r w:rsidR="00AA12D2" w:rsidRPr="00E06E52">
        <w:rPr>
          <w:rStyle w:val="FontStyle621"/>
          <w:sz w:val="24"/>
          <w:szCs w:val="24"/>
        </w:rPr>
        <w:t>;</w:t>
      </w:r>
    </w:p>
    <w:p w:rsidR="00DC13B5" w:rsidRDefault="00DC13B5" w:rsidP="00C808C4">
      <w:pPr>
        <w:spacing w:before="100" w:beforeAutospacing="1" w:after="0" w:line="240" w:lineRule="auto"/>
        <w:jc w:val="both"/>
      </w:pPr>
      <w:r w:rsidRPr="00C1430A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Πρόβλημα </w:t>
      </w:r>
      <w:r w:rsidR="00AC5432" w:rsidRPr="00AA12D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4</w:t>
      </w:r>
      <w:r w:rsidRPr="00C1430A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.</w:t>
      </w:r>
      <w:r w:rsidRPr="00C1430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Σε ένα μέσο έτος μια μικρή αγροτική λεκάνη απορροής </w:t>
      </w:r>
      <w:r w:rsidR="00951F7E">
        <w:rPr>
          <w:rFonts w:ascii="Times New Roman" w:eastAsia="Times New Roman" w:hAnsi="Times New Roman"/>
          <w:bCs/>
          <w:sz w:val="24"/>
          <w:szCs w:val="24"/>
          <w:lang w:eastAsia="el-GR"/>
        </w:rPr>
        <w:t>(επιφάνεια Α =3</w:t>
      </w:r>
      <w:r w:rsidR="00951F7E" w:rsidRPr="00951F7E">
        <w:rPr>
          <w:rStyle w:val="FontStyle621"/>
          <w:sz w:val="24"/>
          <w:szCs w:val="24"/>
        </w:rPr>
        <w:t xml:space="preserve"> </w:t>
      </w:r>
      <w:r w:rsidR="00951F7E" w:rsidRPr="006E6E12">
        <w:rPr>
          <w:rStyle w:val="FontStyle621"/>
          <w:sz w:val="24"/>
          <w:szCs w:val="24"/>
          <w:lang w:val="en-US"/>
        </w:rPr>
        <w:t>km</w:t>
      </w:r>
      <w:r w:rsidR="00951F7E" w:rsidRPr="006E6E12">
        <w:rPr>
          <w:rStyle w:val="FontStyle621"/>
          <w:sz w:val="24"/>
          <w:szCs w:val="24"/>
          <w:vertAlign w:val="superscript"/>
        </w:rPr>
        <w:t>2</w:t>
      </w:r>
      <w:r w:rsidR="00951F7E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), </w:t>
      </w:r>
      <w:r w:rsidRPr="00C1430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δέχεται </w:t>
      </w:r>
      <w:r w:rsidRPr="00C1430A">
        <w:rPr>
          <w:rFonts w:ascii="Times New Roman" w:eastAsia="Times New Roman" w:hAnsi="Times New Roman"/>
          <w:sz w:val="24"/>
          <w:szCs w:val="24"/>
          <w:lang w:eastAsia="el-GR"/>
        </w:rPr>
        <w:t xml:space="preserve">950 </w:t>
      </w:r>
      <w:r w:rsidRPr="00C1430A">
        <w:rPr>
          <w:rFonts w:ascii="Times New Roman" w:eastAsia="Times New Roman" w:hAnsi="Times New Roman"/>
          <w:sz w:val="24"/>
          <w:szCs w:val="24"/>
          <w:lang w:val="en-US" w:eastAsia="el-GR"/>
        </w:rPr>
        <w:t>mm</w:t>
      </w:r>
      <w:r w:rsidRPr="00C1430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βροχόπτωσης. </w:t>
      </w: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>Τη λ</w:t>
      </w:r>
      <w:r w:rsidRPr="00C1430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εκάνη στραγγίζει ένα ρεύμα για το οποίο διαθέτουμε ένα συνεχές μητρώο (χρονοσειρά) παροχών. Ο συνολικός όγκος του νερού που απέρρευσε όπως υπολογίστηκε από την χρονοσειρά των παροχών είναι  </w:t>
      </w:r>
      <w:r w:rsidRPr="00C1430A">
        <w:rPr>
          <w:rFonts w:ascii="Times New Roman" w:eastAsia="Times New Roman" w:hAnsi="Times New Roman"/>
          <w:sz w:val="24"/>
          <w:szCs w:val="24"/>
          <w:lang w:eastAsia="el-GR"/>
        </w:rPr>
        <w:t xml:space="preserve">1.1 </w:t>
      </w:r>
      <w:r w:rsidRPr="00C1430A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Pr="00C1430A">
        <w:rPr>
          <w:rFonts w:ascii="Times New Roman" w:eastAsia="Times New Roman" w:hAnsi="Times New Roman"/>
          <w:sz w:val="24"/>
          <w:szCs w:val="24"/>
          <w:lang w:eastAsia="el-GR"/>
        </w:rPr>
        <w:t xml:space="preserve"> 10</w:t>
      </w:r>
      <w:r w:rsidRPr="00C1430A">
        <w:rPr>
          <w:rFonts w:ascii="Times New Roman" w:eastAsia="Times New Roman" w:hAnsi="Times New Roman"/>
          <w:sz w:val="24"/>
          <w:szCs w:val="24"/>
          <w:vertAlign w:val="superscript"/>
          <w:lang w:eastAsia="el-GR"/>
        </w:rPr>
        <w:t>6</w:t>
      </w:r>
      <w:r w:rsidRPr="00C1430A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1430A">
        <w:rPr>
          <w:rFonts w:ascii="Times New Roman" w:eastAsia="Times New Roman" w:hAnsi="Times New Roman"/>
          <w:sz w:val="24"/>
          <w:szCs w:val="24"/>
          <w:lang w:val="en-US" w:eastAsia="el-GR"/>
        </w:rPr>
        <w:t>m</w:t>
      </w:r>
      <w:r w:rsidRPr="00C1430A">
        <w:rPr>
          <w:rFonts w:ascii="Times New Roman" w:eastAsia="Times New Roman" w:hAnsi="Times New Roman"/>
          <w:sz w:val="24"/>
          <w:szCs w:val="24"/>
          <w:vertAlign w:val="superscript"/>
          <w:lang w:eastAsia="el-GR"/>
        </w:rPr>
        <w:t>3</w:t>
      </w:r>
      <w:r w:rsidR="00C808C4">
        <w:t>.</w:t>
      </w:r>
    </w:p>
    <w:p w:rsidR="00C808C4" w:rsidRPr="00C808C4" w:rsidRDefault="008D124B" w:rsidP="00C808C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C808C4" w:rsidRPr="00C808C4">
        <w:rPr>
          <w:rFonts w:ascii="Times New Roman" w:hAnsi="Times New Roman"/>
          <w:sz w:val="24"/>
          <w:szCs w:val="24"/>
        </w:rPr>
        <w:t>Θεωρούμε ότι ισχύει: απορροή + εξατμισοδιαπνοή = βροχόπτωση (</w:t>
      </w:r>
      <w:proofErr w:type="spellStart"/>
      <w:r w:rsidR="00C808C4" w:rsidRPr="00C808C4">
        <w:rPr>
          <w:rFonts w:ascii="Times New Roman" w:hAnsi="Times New Roman"/>
          <w:sz w:val="24"/>
          <w:szCs w:val="24"/>
          <w:lang w:val="en-AU"/>
        </w:rPr>
        <w:t>r</w:t>
      </w:r>
      <w:r w:rsidR="00C808C4" w:rsidRPr="00C808C4">
        <w:rPr>
          <w:rFonts w:ascii="Times New Roman" w:hAnsi="Times New Roman"/>
          <w:sz w:val="24"/>
          <w:szCs w:val="24"/>
          <w:vertAlign w:val="subscript"/>
          <w:lang w:val="en-AU"/>
        </w:rPr>
        <w:t>s</w:t>
      </w:r>
      <w:proofErr w:type="spellEnd"/>
      <w:r w:rsidR="00C808C4" w:rsidRPr="00C808C4">
        <w:rPr>
          <w:rFonts w:ascii="Times New Roman" w:hAnsi="Times New Roman"/>
          <w:sz w:val="24"/>
          <w:szCs w:val="24"/>
        </w:rPr>
        <w:t xml:space="preserve"> + </w:t>
      </w:r>
      <w:r w:rsidR="00C808C4" w:rsidRPr="00C808C4">
        <w:rPr>
          <w:rFonts w:ascii="Times New Roman" w:hAnsi="Times New Roman"/>
          <w:sz w:val="24"/>
          <w:szCs w:val="24"/>
          <w:lang w:val="en-AU"/>
        </w:rPr>
        <w:t>et</w:t>
      </w:r>
      <w:r w:rsidR="00C808C4" w:rsidRPr="00C808C4">
        <w:rPr>
          <w:rFonts w:ascii="Times New Roman" w:hAnsi="Times New Roman"/>
          <w:sz w:val="24"/>
          <w:szCs w:val="24"/>
        </w:rPr>
        <w:t xml:space="preserve"> = </w:t>
      </w:r>
      <w:r w:rsidR="00C808C4" w:rsidRPr="00C808C4">
        <w:rPr>
          <w:rFonts w:ascii="Times New Roman" w:hAnsi="Times New Roman"/>
          <w:sz w:val="24"/>
          <w:szCs w:val="24"/>
          <w:lang w:val="en-AU"/>
        </w:rPr>
        <w:t>p</w:t>
      </w:r>
      <w:r w:rsidR="00C808C4" w:rsidRPr="00C808C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]</w:t>
      </w:r>
    </w:p>
    <w:p w:rsidR="00DC13B5" w:rsidRPr="00273EF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FA6AB5">
        <w:rPr>
          <w:rFonts w:ascii="Times New Roman" w:eastAsia="Times New Roman" w:hAnsi="Times New Roman"/>
          <w:sz w:val="24"/>
          <w:szCs w:val="24"/>
          <w:lang w:val="en-US" w:eastAsia="el-GR"/>
        </w:rPr>
        <w:t>A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r w:rsidRPr="00E06E52">
        <w:rPr>
          <w:rStyle w:val="FontStyle621"/>
          <w:sz w:val="24"/>
          <w:szCs w:val="24"/>
        </w:rPr>
        <w:t xml:space="preserve">Ποιος είναι ο όγκος νερού (σε </w:t>
      </w:r>
      <w:r w:rsidRPr="00E06E52">
        <w:rPr>
          <w:rStyle w:val="FontStyle621"/>
          <w:sz w:val="24"/>
          <w:szCs w:val="24"/>
          <w:lang w:val="en-US"/>
        </w:rPr>
        <w:t>m</w:t>
      </w:r>
      <w:r w:rsidRPr="00E06E52">
        <w:rPr>
          <w:rStyle w:val="FontStyle621"/>
          <w:sz w:val="24"/>
          <w:szCs w:val="24"/>
          <w:vertAlign w:val="superscript"/>
        </w:rPr>
        <w:t>3</w:t>
      </w:r>
      <w:r w:rsidRPr="00E06E52">
        <w:rPr>
          <w:rStyle w:val="FontStyle621"/>
          <w:sz w:val="24"/>
          <w:szCs w:val="24"/>
        </w:rPr>
        <w:t>) που εξατμίστηκε και διέπνευσε μέσα στον χρόνο; (θεωρείστε ότι δεν είχαμε μεταβολή στην αποθηκευμένη υγρασία σ</w:t>
      </w:r>
      <w:r>
        <w:rPr>
          <w:rStyle w:val="FontStyle621"/>
          <w:sz w:val="24"/>
          <w:szCs w:val="24"/>
        </w:rPr>
        <w:t>τη λ</w:t>
      </w:r>
      <w:r w:rsidRPr="00E06E52">
        <w:rPr>
          <w:rStyle w:val="FontStyle621"/>
          <w:sz w:val="24"/>
          <w:szCs w:val="24"/>
        </w:rPr>
        <w:t xml:space="preserve">εκάνη)  </w:t>
      </w:r>
    </w:p>
    <w:p w:rsidR="00DC13B5" w:rsidRPr="00273EF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FA6AB5">
        <w:rPr>
          <w:rFonts w:ascii="Times New Roman" w:eastAsia="Times New Roman" w:hAnsi="Times New Roman"/>
          <w:sz w:val="24"/>
          <w:szCs w:val="24"/>
          <w:lang w:val="en-US" w:eastAsia="el-GR"/>
        </w:rPr>
        <w:t>B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. Ποιο είναι το ύψος του νερού (σε </w:t>
      </w:r>
      <w:r w:rsidRPr="00273EF5">
        <w:rPr>
          <w:rFonts w:ascii="Times New Roman" w:eastAsia="Times New Roman" w:hAnsi="Times New Roman"/>
          <w:sz w:val="24"/>
          <w:szCs w:val="24"/>
          <w:lang w:val="en-US" w:eastAsia="el-GR"/>
        </w:rPr>
        <w:t>mm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) που εξατμίστηκε και </w:t>
      </w:r>
      <w:proofErr w:type="gramStart"/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>διέπνευσε  σε</w:t>
      </w:r>
      <w:proofErr w:type="gramEnd"/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 αυτό τον χρόνο; (υποθέτ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ο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ντας ξανά ότι δεν υπήρξε μεταβολή στην αποθήκευση). </w:t>
      </w:r>
    </w:p>
    <w:p w:rsidR="00DC13B5" w:rsidRPr="00273EF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FA6AB5">
        <w:rPr>
          <w:rFonts w:ascii="Times New Roman" w:eastAsia="Times New Roman" w:hAnsi="Times New Roman"/>
          <w:sz w:val="24"/>
          <w:szCs w:val="24"/>
          <w:lang w:val="en-US" w:eastAsia="el-GR"/>
        </w:rPr>
        <w:t>C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Ποιός είναι ο συντελεστής απορροής 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="00AC5432">
        <w:rPr>
          <w:rFonts w:ascii="Times New Roman" w:eastAsia="Times New Roman" w:hAnsi="Times New Roman"/>
          <w:sz w:val="24"/>
          <w:szCs w:val="24"/>
          <w:lang w:val="en-AU" w:eastAsia="el-GR"/>
        </w:rPr>
        <w:t>C</w:t>
      </w:r>
      <w:r w:rsidR="00AC5432">
        <w:rPr>
          <w:rFonts w:ascii="Times New Roman" w:eastAsia="Times New Roman" w:hAnsi="Times New Roman"/>
          <w:sz w:val="24"/>
          <w:szCs w:val="24"/>
          <w:lang w:eastAsia="el-GR"/>
        </w:rPr>
        <w:t>=</w:t>
      </w:r>
      <w:r w:rsidR="00AC5432" w:rsidRPr="00AC5432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AC5432">
        <w:rPr>
          <w:rFonts w:ascii="Times New Roman" w:eastAsia="Times New Roman" w:hAnsi="Times New Roman"/>
          <w:sz w:val="24"/>
          <w:szCs w:val="24"/>
          <w:lang w:eastAsia="el-GR"/>
        </w:rPr>
        <w:t>απορροή/βροχή</w:t>
      </w:r>
      <w:r w:rsidRPr="00273EF5">
        <w:rPr>
          <w:rFonts w:ascii="Times New Roman" w:eastAsia="Times New Roman" w:hAnsi="Times New Roman"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της λεκάνης;</w:t>
      </w:r>
    </w:p>
    <w:p w:rsidR="00DC13B5" w:rsidRDefault="00DC13B5" w:rsidP="00DC13B5">
      <w:pPr>
        <w:jc w:val="both"/>
        <w:rPr>
          <w:rFonts w:ascii="Times New Roman" w:hAnsi="Times New Roman"/>
          <w:sz w:val="24"/>
          <w:szCs w:val="24"/>
        </w:rPr>
      </w:pPr>
    </w:p>
    <w:p w:rsidR="00AA12D2" w:rsidRDefault="00AA12D2" w:rsidP="00DC13B5">
      <w:pPr>
        <w:jc w:val="both"/>
        <w:rPr>
          <w:rFonts w:ascii="Times New Roman" w:hAnsi="Times New Roman"/>
          <w:sz w:val="24"/>
          <w:szCs w:val="24"/>
        </w:rPr>
      </w:pPr>
    </w:p>
    <w:p w:rsidR="00AA12D2" w:rsidRDefault="00AA12D2" w:rsidP="00DC13B5">
      <w:pPr>
        <w:jc w:val="both"/>
        <w:rPr>
          <w:rFonts w:ascii="Times New Roman" w:hAnsi="Times New Roman"/>
          <w:sz w:val="24"/>
          <w:szCs w:val="24"/>
        </w:rPr>
      </w:pPr>
    </w:p>
    <w:p w:rsidR="00AA12D2" w:rsidRDefault="00AA12D2" w:rsidP="00DC13B5">
      <w:pPr>
        <w:jc w:val="both"/>
        <w:rPr>
          <w:rFonts w:ascii="Times New Roman" w:hAnsi="Times New Roman"/>
          <w:sz w:val="24"/>
          <w:szCs w:val="24"/>
        </w:rPr>
      </w:pPr>
    </w:p>
    <w:p w:rsidR="00AA12D2" w:rsidRDefault="00AA12D2" w:rsidP="00DC13B5">
      <w:pPr>
        <w:jc w:val="both"/>
        <w:rPr>
          <w:rFonts w:ascii="Times New Roman" w:hAnsi="Times New Roman"/>
          <w:sz w:val="24"/>
          <w:szCs w:val="24"/>
        </w:rPr>
      </w:pPr>
    </w:p>
    <w:p w:rsidR="00AA12D2" w:rsidRDefault="00AA12D2" w:rsidP="00DC13B5">
      <w:pPr>
        <w:jc w:val="both"/>
        <w:rPr>
          <w:rFonts w:ascii="Times New Roman" w:hAnsi="Times New Roman"/>
          <w:sz w:val="24"/>
          <w:szCs w:val="24"/>
        </w:rPr>
      </w:pPr>
    </w:p>
    <w:p w:rsidR="00DC13B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AF281A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Πρόβλημα </w:t>
      </w:r>
      <w:r w:rsidR="00AA12D2">
        <w:rPr>
          <w:rFonts w:ascii="Times New Roman" w:eastAsia="Times New Roman" w:hAnsi="Times New Roman"/>
          <w:b/>
          <w:sz w:val="24"/>
          <w:szCs w:val="24"/>
          <w:lang w:eastAsia="el-GR"/>
        </w:rPr>
        <w:t>5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>. Μια συνήθης τεχνική για την εκτίμηση της δυνητικής εξατμισ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ο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>διαπνοής είναι η μέτρηση του όγκου του νερού σε ένα δίσκο ή δοχείο εξάτμισης (</w:t>
      </w:r>
      <w:r w:rsidRPr="00BA593D">
        <w:rPr>
          <w:rFonts w:ascii="Times New Roman" w:eastAsia="Times New Roman" w:hAnsi="Times New Roman"/>
          <w:sz w:val="24"/>
          <w:szCs w:val="24"/>
          <w:lang w:val="en-US" w:eastAsia="el-GR"/>
        </w:rPr>
        <w:t>evaporation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BA593D">
        <w:rPr>
          <w:rFonts w:ascii="Times New Roman" w:eastAsia="Times New Roman" w:hAnsi="Times New Roman"/>
          <w:sz w:val="24"/>
          <w:szCs w:val="24"/>
          <w:lang w:val="en-US" w:eastAsia="el-GR"/>
        </w:rPr>
        <w:t>pan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). Τα δοχεία που χρησιμοποιούνται στις ΗΠΑ τύπου </w:t>
      </w:r>
      <w:r w:rsidRPr="00BA593D">
        <w:rPr>
          <w:rFonts w:ascii="Times New Roman" w:eastAsia="Times New Roman" w:hAnsi="Times New Roman"/>
          <w:sz w:val="24"/>
          <w:szCs w:val="24"/>
          <w:lang w:val="en-US" w:eastAsia="el-GR"/>
        </w:rPr>
        <w:t>Class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BA593D">
        <w:rPr>
          <w:rFonts w:ascii="Times New Roman" w:eastAsia="Times New Roman" w:hAnsi="Times New Roman"/>
          <w:sz w:val="24"/>
          <w:szCs w:val="24"/>
          <w:lang w:val="en-US" w:eastAsia="el-GR"/>
        </w:rPr>
        <w:lastRenderedPageBreak/>
        <w:t>A</w:t>
      </w:r>
      <w:r w:rsidR="00951F7E"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 είναι κυλινδρικά με τις παρακάτω διαστάσεις: βάθος = 10.0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ίντσες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διάμετρος = 47.5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ίντσες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. Ένας δίσκος εξάτμισης μπορεί να θεωρηθεί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ως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 xml:space="preserve"> ένα υδρολογικό σύστημα με εισροή, εκροή και αποθήκευση νερού. </w:t>
      </w:r>
      <w:r w:rsidR="00951F7E">
        <w:rPr>
          <w:rFonts w:ascii="Times New Roman" w:eastAsia="Times New Roman" w:hAnsi="Times New Roman"/>
          <w:sz w:val="24"/>
          <w:szCs w:val="24"/>
          <w:lang w:eastAsia="el-GR"/>
        </w:rPr>
        <w:t>[</w:t>
      </w:r>
      <w:r w:rsidRPr="00951F7E">
        <w:rPr>
          <w:rFonts w:ascii="Times New Roman" w:eastAsia="Times New Roman" w:hAnsi="Times New Roman"/>
          <w:i/>
          <w:sz w:val="24"/>
          <w:szCs w:val="24"/>
          <w:lang w:eastAsia="el-GR"/>
        </w:rPr>
        <w:t>Η εξάτμιση από τα δοχεία δεν είναι η ίδια με την εξάτμιση από τις φυσικές επιφάνειες και αυτό για μια σειρά λόγων. Για παράδειγμα, η θερμοκρασία του νερού σε ρηχά δοχεία θα είναι πολύ πιο ευμετάβλητη από τη θερμοκρασία του νερού σε μια διπλανή λίμνη. Η εξάτμιση που μετριέται σε ένα τέτοιο δίσκο πολλαπλασιάζεται επί έναν παράγοντα που λέγεται σταθερά δίσκου για να μετατραπεί σε μια εκτίμηση της δυνητικής εξατμισοδιαπνοής</w:t>
      </w:r>
      <w:r w:rsidR="00951F7E">
        <w:rPr>
          <w:rFonts w:ascii="Times New Roman" w:eastAsia="Times New Roman" w:hAnsi="Times New Roman"/>
          <w:sz w:val="24"/>
          <w:szCs w:val="24"/>
          <w:lang w:eastAsia="el-GR"/>
        </w:rPr>
        <w:t>]</w:t>
      </w:r>
      <w:r w:rsidRPr="00BA593D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DC13B5" w:rsidRPr="001441CC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808C4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A</w:t>
      </w: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.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Υπολογίστε την επιφάνεια της διατομής (</w:t>
      </w:r>
      <w:r w:rsidRPr="00321C4A">
        <w:rPr>
          <w:rStyle w:val="FontStyle621"/>
          <w:sz w:val="24"/>
          <w:szCs w:val="24"/>
          <w:lang w:val="en-US"/>
        </w:rPr>
        <w:t>m</w:t>
      </w:r>
      <w:r w:rsidRPr="00321C4A">
        <w:rPr>
          <w:rStyle w:val="FontStyle621"/>
          <w:sz w:val="24"/>
          <w:szCs w:val="24"/>
          <w:vertAlign w:val="superscript"/>
        </w:rPr>
        <w:t>2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) του δίσκου τύπου 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Class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A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 μέσω</w:t>
      </w:r>
      <w:proofErr w:type="gramEnd"/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οποίας γίνεται η εισροή και εκροή του νερού. Επίσης, υπολογίστε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σ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υνολικό αποθηκευτικό όγκο του δίσκου (</w:t>
      </w:r>
      <w:r w:rsidRPr="00321C4A">
        <w:rPr>
          <w:rStyle w:val="FontStyle621"/>
          <w:sz w:val="24"/>
          <w:szCs w:val="24"/>
          <w:lang w:val="en-US"/>
        </w:rPr>
        <w:t>m</w:t>
      </w:r>
      <w:r w:rsidRPr="00CC6EB1">
        <w:rPr>
          <w:rStyle w:val="FontStyle621"/>
          <w:sz w:val="24"/>
          <w:szCs w:val="24"/>
          <w:vertAlign w:val="superscript"/>
        </w:rPr>
        <w:t>3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DC13B5" w:rsidRPr="001441CC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gramStart"/>
      <w:r w:rsidRPr="00C808C4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B</w:t>
      </w: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Αρχικά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ο δίσκος περιέχει 10.0 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U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S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gallons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(γαλόνια)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νερού.</w:t>
      </w:r>
      <w:proofErr w:type="gramEnd"/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Υπολογίστε το ύψος (ή βάθος) του νερού στο δοχείο (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mm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).</w:t>
      </w:r>
    </w:p>
    <w:p w:rsidR="00DC13B5" w:rsidRPr="001441CC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Γ.</w:t>
      </w:r>
      <w:r w:rsidR="00C808C4" w:rsidRPr="00C808C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Υποθέτοντας πυκνότητα </w:t>
      </w:r>
      <w:r w:rsidR="00AA12D2" w:rsidRPr="00C808C4">
        <w:rPr>
          <w:rFonts w:ascii="Times New Roman" w:eastAsia="Times New Roman" w:hAnsi="Times New Roman"/>
          <w:i/>
          <w:sz w:val="24"/>
          <w:szCs w:val="24"/>
          <w:lang w:eastAsia="el-GR"/>
        </w:rPr>
        <w:t>ρ</w:t>
      </w:r>
      <w:r w:rsid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,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του νερού</w:t>
      </w:r>
      <w:r w:rsidR="00C808C4" w:rsidRPr="00C808C4"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ίση με 997.07 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kg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21C4A">
        <w:rPr>
          <w:rStyle w:val="FontStyle621"/>
          <w:sz w:val="24"/>
          <w:szCs w:val="24"/>
          <w:lang w:val="en-US"/>
        </w:rPr>
        <w:t>m</w:t>
      </w:r>
      <w:r w:rsidRPr="00321C4A">
        <w:rPr>
          <w:rStyle w:val="FontStyle621"/>
          <w:sz w:val="24"/>
          <w:szCs w:val="24"/>
          <w:vertAlign w:val="superscript"/>
        </w:rPr>
        <w:t>-3</w:t>
      </w:r>
      <w:r w:rsidRPr="00321C4A">
        <w:rPr>
          <w:rStyle w:val="FontStyle621"/>
          <w:sz w:val="24"/>
          <w:szCs w:val="24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(25°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C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), υπολογίστε τη μάζα του νερού στο δοχείο (</w:t>
      </w:r>
      <w:r w:rsidRPr="001441CC">
        <w:rPr>
          <w:rFonts w:ascii="Times New Roman" w:eastAsia="Times New Roman" w:hAnsi="Times New Roman"/>
          <w:sz w:val="24"/>
          <w:szCs w:val="24"/>
          <w:lang w:val="en-US" w:eastAsia="el-GR"/>
        </w:rPr>
        <w:t>kg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).</w:t>
      </w:r>
      <w:r w:rsid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 (</w:t>
      </w:r>
      <w:r w:rsidR="00AA12D2" w:rsidRPr="00C808C4">
        <w:rPr>
          <w:rFonts w:ascii="Times New Roman" w:eastAsia="Times New Roman" w:hAnsi="Times New Roman"/>
          <w:i/>
          <w:sz w:val="24"/>
          <w:szCs w:val="24"/>
          <w:lang w:eastAsia="el-GR"/>
        </w:rPr>
        <w:t>ρ</w:t>
      </w:r>
      <w:r w:rsidR="00AA12D2">
        <w:rPr>
          <w:rFonts w:ascii="Times New Roman" w:eastAsia="Times New Roman" w:hAnsi="Times New Roman"/>
          <w:sz w:val="24"/>
          <w:szCs w:val="24"/>
          <w:lang w:eastAsia="el-GR"/>
        </w:rPr>
        <w:t xml:space="preserve"> = μάζα/όγκος).</w:t>
      </w:r>
    </w:p>
    <w:p w:rsidR="00DC13B5" w:rsidRPr="001441CC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Δ.</w:t>
      </w:r>
      <w:r w:rsidR="00C808C4" w:rsidRPr="00C808C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Μετά από 24 ώρες σε ανοικτό πεδίο (χωρίς βροχή)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 xml:space="preserve"> ο δίσκος ελέγχεται και ο όγκος του υπολειπόμενου νερού βρίσκεται να είναι 9.25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γαλόνια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. Υπολογίστε το μέσο ρυθμό εξάτμισης (ένταση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, σε</w:t>
      </w:r>
      <w:r w:rsidRPr="00AF281A">
        <w:rPr>
          <w:rStyle w:val="FontStyle621"/>
          <w:sz w:val="24"/>
          <w:szCs w:val="24"/>
        </w:rPr>
        <w:t xml:space="preserve"> </w:t>
      </w:r>
      <w:r w:rsidRPr="00321C4A">
        <w:rPr>
          <w:rStyle w:val="FontStyle621"/>
          <w:sz w:val="24"/>
          <w:szCs w:val="24"/>
          <w:lang w:val="en-US"/>
        </w:rPr>
        <w:t>mm</w:t>
      </w:r>
      <w:r w:rsidRPr="00321C4A">
        <w:rPr>
          <w:rStyle w:val="FontStyle621"/>
          <w:sz w:val="24"/>
          <w:szCs w:val="24"/>
        </w:rPr>
        <w:t xml:space="preserve"> ωρα</w:t>
      </w:r>
      <w:r w:rsidRPr="00321C4A">
        <w:rPr>
          <w:rStyle w:val="FontStyle621"/>
          <w:sz w:val="24"/>
          <w:szCs w:val="24"/>
          <w:vertAlign w:val="superscript"/>
        </w:rPr>
        <w:t>-1</w:t>
      </w:r>
      <w:r w:rsidRPr="001441CC">
        <w:rPr>
          <w:rFonts w:ascii="Times New Roman" w:eastAsia="Times New Roman" w:hAnsi="Times New Roman"/>
          <w:sz w:val="24"/>
          <w:szCs w:val="24"/>
          <w:lang w:eastAsia="el-GR"/>
        </w:rPr>
        <w:t>) από τον δίσκο.</w:t>
      </w:r>
    </w:p>
    <w:p w:rsidR="00DC13B5" w:rsidRPr="00CB64D9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gramStart"/>
      <w:r w:rsidRPr="00C808C4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</w:t>
      </w: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.</w:t>
      </w:r>
      <w:r w:rsidR="00C808C4" w:rsidRPr="00C808C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Ο δίσκος αδειάζεται και ξαναγεμίζεται με 10.0 γαλόνια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νερό 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>και αφήνεται σε ανοιχτό πεδίο για άλλες 24 ώρες.</w:t>
      </w:r>
      <w:proofErr w:type="gramEnd"/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Σε αυτό το διάστημα σημειώθηκε βροχόπτωση διάρκειας 3 ωρών και σταθερής έντασης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,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ίσης με 2.5 </w:t>
      </w:r>
      <w:r w:rsidRPr="00CB64D9">
        <w:rPr>
          <w:rFonts w:ascii="Times New Roman" w:eastAsia="Times New Roman" w:hAnsi="Times New Roman"/>
          <w:sz w:val="24"/>
          <w:szCs w:val="24"/>
          <w:lang w:val="en-US" w:eastAsia="el-GR"/>
        </w:rPr>
        <w:t>mm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21C4A">
        <w:rPr>
          <w:rStyle w:val="FontStyle621"/>
          <w:sz w:val="24"/>
          <w:szCs w:val="24"/>
        </w:rPr>
        <w:t>ώρα</w:t>
      </w:r>
      <w:r w:rsidRPr="00321C4A">
        <w:rPr>
          <w:rStyle w:val="FontStyle621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Μ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ετά τις 24 ώρες ο όγκος του νερού στο δίσκο ήταν 11.50 γαλόνια. Υπολογίστε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μ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>έσο ρυθμό εξάτμισης αυτής της περιόδου.</w:t>
      </w:r>
    </w:p>
    <w:p w:rsidR="00DC13B5" w:rsidRPr="00CB64D9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808C4">
        <w:rPr>
          <w:rFonts w:ascii="Times New Roman" w:eastAsia="Times New Roman" w:hAnsi="Times New Roman"/>
          <w:b/>
          <w:sz w:val="24"/>
          <w:szCs w:val="24"/>
          <w:lang w:eastAsia="el-GR"/>
        </w:rPr>
        <w:t>Ζ.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ρυθμός εξάτμισης που υπολογίστηκε προηγουμένως μείνει σταθερός και δεν σημειωθεί άλλη βροχόπτωση, υπολογίστε τις ημέρες που θα χρειαστούν για να αδειάσει ο δίσκος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λόγω της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εξάτμιση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ς</w:t>
      </w:r>
      <w:r w:rsidRPr="00CB64D9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νερού.</w:t>
      </w:r>
    </w:p>
    <w:p w:rsidR="00DC13B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C13B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C13B5" w:rsidRDefault="00DC13B5" w:rsidP="00DC1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904A95" w:rsidRDefault="00904A95"/>
    <w:sectPr w:rsidR="00904A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7957"/>
    <w:multiLevelType w:val="singleLevel"/>
    <w:tmpl w:val="83A86A34"/>
    <w:lvl w:ilvl="0">
      <w:start w:val="1"/>
      <w:numFmt w:val="upperLetter"/>
      <w:lvlText w:val="%1.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1">
    <w:nsid w:val="3D2735C2"/>
    <w:multiLevelType w:val="hybridMultilevel"/>
    <w:tmpl w:val="51A213B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3D90"/>
    <w:multiLevelType w:val="singleLevel"/>
    <w:tmpl w:val="11462DF8"/>
    <w:lvl w:ilvl="0">
      <w:start w:val="1"/>
      <w:numFmt w:val="upperLetter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">
    <w:nsid w:val="5FF911DA"/>
    <w:multiLevelType w:val="hybridMultilevel"/>
    <w:tmpl w:val="6108C4DA"/>
    <w:lvl w:ilvl="0" w:tplc="8A9C02DE">
      <w:start w:val="1"/>
      <w:numFmt w:val="decimal"/>
      <w:pStyle w:val="Heading4"/>
      <w:lvlText w:val="%1."/>
      <w:lvlJc w:val="left"/>
      <w:pPr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B5"/>
    <w:rsid w:val="00266CEF"/>
    <w:rsid w:val="002773D9"/>
    <w:rsid w:val="00277BCD"/>
    <w:rsid w:val="00336B20"/>
    <w:rsid w:val="003D2FC5"/>
    <w:rsid w:val="005B45EE"/>
    <w:rsid w:val="006C2460"/>
    <w:rsid w:val="006E6E12"/>
    <w:rsid w:val="008D124B"/>
    <w:rsid w:val="00904A95"/>
    <w:rsid w:val="00951F7E"/>
    <w:rsid w:val="00AA12D2"/>
    <w:rsid w:val="00AC5432"/>
    <w:rsid w:val="00B67163"/>
    <w:rsid w:val="00C808C4"/>
    <w:rsid w:val="00DC13B5"/>
    <w:rsid w:val="00E20948"/>
    <w:rsid w:val="00E4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B5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Style5">
    <w:name w:val="Style5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49" w:lineRule="exact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612">
    <w:name w:val="Font Style612"/>
    <w:uiPriority w:val="99"/>
    <w:rsid w:val="00DC13B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21">
    <w:name w:val="Font Style621"/>
    <w:rsid w:val="00DC13B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8">
    <w:name w:val="Style58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620">
    <w:name w:val="Font Style620"/>
    <w:rsid w:val="00DC13B5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37">
    <w:name w:val="Style37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567">
    <w:name w:val="Font Style567"/>
    <w:rsid w:val="00DC13B5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B5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Style5">
    <w:name w:val="Style5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49" w:lineRule="exact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612">
    <w:name w:val="Font Style612"/>
    <w:uiPriority w:val="99"/>
    <w:rsid w:val="00DC13B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21">
    <w:name w:val="Font Style621"/>
    <w:rsid w:val="00DC13B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8">
    <w:name w:val="Style58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620">
    <w:name w:val="Font Style620"/>
    <w:rsid w:val="00DC13B5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37">
    <w:name w:val="Style37"/>
    <w:basedOn w:val="Normal"/>
    <w:uiPriority w:val="99"/>
    <w:rsid w:val="00DC13B5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567">
    <w:name w:val="Font Style567"/>
    <w:rsid w:val="00DC13B5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Sotiris</cp:lastModifiedBy>
  <cp:revision>4</cp:revision>
  <cp:lastPrinted>2018-10-23T19:33:00Z</cp:lastPrinted>
  <dcterms:created xsi:type="dcterms:W3CDTF">2018-11-01T23:01:00Z</dcterms:created>
  <dcterms:modified xsi:type="dcterms:W3CDTF">2018-11-01T23:43:00Z</dcterms:modified>
</cp:coreProperties>
</file>