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E7C" w:rsidRPr="004275B0" w:rsidRDefault="00A64E7C">
      <w:pPr>
        <w:rPr>
          <w:rFonts w:ascii="Minion Pro" w:hAnsi="Minion Pro"/>
          <w:b/>
          <w:sz w:val="22"/>
          <w:szCs w:val="20"/>
        </w:rPr>
      </w:pPr>
      <w:r w:rsidRPr="004275B0">
        <w:rPr>
          <w:rFonts w:ascii="Minion Pro" w:hAnsi="Minion Pro"/>
          <w:b/>
          <w:sz w:val="22"/>
          <w:szCs w:val="20"/>
          <w:lang w:val="el-GR"/>
        </w:rPr>
        <w:t xml:space="preserve">Αφίσες </w:t>
      </w:r>
      <w:r w:rsidRPr="004275B0">
        <w:rPr>
          <w:rFonts w:ascii="Minion Pro" w:hAnsi="Minion Pro"/>
          <w:b/>
          <w:sz w:val="22"/>
          <w:szCs w:val="20"/>
        </w:rPr>
        <w:t>Ολυμπιακών Αγώνων</w:t>
      </w:r>
    </w:p>
    <w:p w:rsidR="00A64E7C" w:rsidRPr="004275B0" w:rsidRDefault="00A64E7C">
      <w:pPr>
        <w:rPr>
          <w:rFonts w:ascii="Minion Pro" w:hAnsi="Minion Pro"/>
          <w:b/>
          <w:sz w:val="22"/>
          <w:szCs w:val="20"/>
        </w:rPr>
      </w:pPr>
    </w:p>
    <w:p w:rsidR="00A64E7C" w:rsidRPr="00CD729B" w:rsidRDefault="00A64E7C" w:rsidP="00A64E7C">
      <w:pPr>
        <w:rPr>
          <w:rFonts w:ascii="Minion Pro" w:hAnsi="Minion Pro"/>
          <w:sz w:val="22"/>
        </w:rPr>
      </w:pPr>
      <w:r w:rsidRPr="004275B0">
        <w:rPr>
          <w:rFonts w:ascii="Minion Pro" w:hAnsi="Minion Pro"/>
          <w:noProof/>
          <w:sz w:val="22"/>
        </w:rPr>
        <w:drawing>
          <wp:inline distT="0" distB="0" distL="0" distR="0">
            <wp:extent cx="2883535" cy="1632845"/>
            <wp:effectExtent l="25400" t="0" r="12065" b="0"/>
            <wp:docPr id="1" name="Picture 1" descr=":PROJECTS:pics:posters: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pics:posters:poster1.jpg"/>
                    <pic:cNvPicPr>
                      <a:picLocks noChangeAspect="1" noChangeArrowheads="1"/>
                    </pic:cNvPicPr>
                  </pic:nvPicPr>
                  <pic:blipFill>
                    <a:blip r:embed="rId5"/>
                    <a:srcRect/>
                    <a:stretch>
                      <a:fillRect/>
                    </a:stretch>
                  </pic:blipFill>
                  <pic:spPr bwMode="auto">
                    <a:xfrm>
                      <a:off x="0" y="0"/>
                      <a:ext cx="2883535" cy="1632845"/>
                    </a:xfrm>
                    <a:prstGeom prst="rect">
                      <a:avLst/>
                    </a:prstGeom>
                    <a:noFill/>
                    <a:ln w="9525">
                      <a:noFill/>
                      <a:miter lim="800000"/>
                      <a:headEnd/>
                      <a:tailEnd/>
                    </a:ln>
                  </pic:spPr>
                </pic:pic>
              </a:graphicData>
            </a:graphic>
          </wp:inline>
        </w:drawing>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1896 – Αθήνα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Για τους πρώτους σύγχρονους Ολυμπιακούς Αγώνες, δεν δημιουργήθηκε καμία αφίσα. Αντ’ αυτού χρησιμοποιήθηκε απλά το εξώφυλλο του επίσημου προγράμματος ως εικαστική αναφορά στην 1η Ολυμπιάδα, με την Κόρη -προσωποποίηση της Θεάς Αθηνάς- να προσφέρει τον κότινο συνδέοντας το παρελθόν με το παρόν και το μέλλον.</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1900 – Παρίσι</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Στο Παρίσι τα πράγματα άλλαξαν. Αρκετοί καλλιτέχνες έδωσαν τις ιδέες τους για μία πιο «επαγγελματική» αφίσα με θέμα τα διάφορα αθλήματα. Τα τρία παραδοσιακά όπλα της ξιφασκίας τελικά κέρδισαν. Η έμπνευση της αφίσας ανήκει στον Jean Pal.</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1904 – Σεντ Λούις</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Ένας ευρυγώνιος «φακός» γίνεται το μάτι των 3ων Ολυμπιακών Αγώνων, των οποίων η αφίσα λειτουργεί στην ουσία και ως καθημερινό πρόγραμμα, όπως την εμπνεύστηκε ο αναφερόμενος σε επίσημες πηγές ως σχεδιαστής St. John.</w:t>
      </w:r>
    </w:p>
    <w:p w:rsidR="00A64E7C" w:rsidRPr="004275B0" w:rsidRDefault="00A64E7C">
      <w:pPr>
        <w:rPr>
          <w:rFonts w:ascii="Minion Pro" w:hAnsi="Minion Pro"/>
          <w:sz w:val="22"/>
        </w:rPr>
      </w:pPr>
      <w:r w:rsidRPr="004275B0">
        <w:rPr>
          <w:rFonts w:ascii="Minion Pro" w:hAnsi="Minion Pro"/>
          <w:noProof/>
          <w:sz w:val="22"/>
        </w:rPr>
        <w:drawing>
          <wp:inline distT="0" distB="0" distL="0" distR="0">
            <wp:extent cx="3009792" cy="1704340"/>
            <wp:effectExtent l="25400" t="0" r="0" b="0"/>
            <wp:docPr id="7" name="Picture 2" descr=":PROJECTS:pics:posters: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pics:posters:poster2.jpg"/>
                    <pic:cNvPicPr>
                      <a:picLocks noChangeAspect="1" noChangeArrowheads="1"/>
                    </pic:cNvPicPr>
                  </pic:nvPicPr>
                  <pic:blipFill>
                    <a:blip r:embed="rId6"/>
                    <a:srcRect/>
                    <a:stretch>
                      <a:fillRect/>
                    </a:stretch>
                  </pic:blipFill>
                  <pic:spPr bwMode="auto">
                    <a:xfrm>
                      <a:off x="0" y="0"/>
                      <a:ext cx="3009792" cy="1704340"/>
                    </a:xfrm>
                    <a:prstGeom prst="rect">
                      <a:avLst/>
                    </a:prstGeom>
                    <a:noFill/>
                    <a:ln w="9525">
                      <a:noFill/>
                      <a:miter lim="800000"/>
                      <a:headEnd/>
                      <a:tailEnd/>
                    </a:ln>
                  </pic:spPr>
                </pic:pic>
              </a:graphicData>
            </a:graphic>
          </wp:inline>
        </w:drawing>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1908 – Λονδίνο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Το μεγάλο Ολυμπιακό Στάδιο «Sheperd’s Bush» είναι η καλύτερη διαφήμιση για τους Ολυμπιακούς του 1908 και οι Βρετανοί επέλεξαν να το αναδείξουν στην αφίσα …εν κινήσει με τον αθλητή να επιδίδεται στο σκάμμα. Πίσω βέβαια διακρίνεται η πισίνα και ο στίβος όπως τα φιλοτέχνησε ο A.S. Cope.</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1912 – Στοκχόλμη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Είναι η πρώτη χρονιά που κυκλοφορεί και επίσημα… αφίσα. Περισσότερο «διεθνοποιημένη» και πολυπολιτισμική, η αφίσα της Στοκχόλμης του 1912 προβάλλει το αθλητικό πνεύμα των Αγώνων, με μία σημαία να κυματίζει. Ιδιαίτερα προκλητική για την εποχή της, η συγκεκριμένη αφίσα, απαγορεύτηκε σε αρκετές χώρες καθώς οι γυμνοί αθλητές ήταν… too much. Ο σχεδιαστής ήταν ο καθηγητής Olle Hjortzberg και η αφίσα κυκλοφόρησε σε 16 γλώσσες.</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1920 – Αμβέρσα</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Δημιουργός της αφίσας ήταν η Martha van Kuyck, ενώ ο βέλγος σκιτσογράφος Walter von der Ven την σχεδίασε. Με φόντο το «Notre Dame», απέναντι από τις σημαίες των εθνών που κυματίζουν και κεντρικό ήρωα τον δισκοβόλο -σαφής αναφορά στην αρχαιότητα- η Αμβέρσα υποδέχτηκε το 1920 τους Ολυμπιακούς Αγώνες.</w:t>
      </w:r>
    </w:p>
    <w:p w:rsidR="00A64E7C" w:rsidRPr="004275B0" w:rsidRDefault="00A64E7C">
      <w:pPr>
        <w:rPr>
          <w:rFonts w:ascii="Minion Pro" w:hAnsi="Minion Pro"/>
          <w:sz w:val="22"/>
        </w:rPr>
      </w:pPr>
    </w:p>
    <w:p w:rsidR="00CD729B" w:rsidRDefault="00A64E7C" w:rsidP="00CD729B">
      <w:pPr>
        <w:rPr>
          <w:rFonts w:ascii="Minion Pro" w:hAnsi="Minion Pro"/>
          <w:b/>
          <w:sz w:val="22"/>
        </w:rPr>
      </w:pPr>
      <w:r w:rsidRPr="004275B0">
        <w:rPr>
          <w:rFonts w:ascii="Minion Pro" w:hAnsi="Minion Pro"/>
          <w:noProof/>
          <w:sz w:val="22"/>
        </w:rPr>
        <w:drawing>
          <wp:inline distT="0" distB="0" distL="0" distR="0">
            <wp:extent cx="2883535" cy="1632845"/>
            <wp:effectExtent l="25400" t="0" r="12065" b="0"/>
            <wp:docPr id="8" name="Picture 3" descr=":PROJECTS:pics:posters:po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pics:posters:poster3.jpg"/>
                    <pic:cNvPicPr>
                      <a:picLocks noChangeAspect="1" noChangeArrowheads="1"/>
                    </pic:cNvPicPr>
                  </pic:nvPicPr>
                  <pic:blipFill>
                    <a:blip r:embed="rId7"/>
                    <a:srcRect/>
                    <a:stretch>
                      <a:fillRect/>
                    </a:stretch>
                  </pic:blipFill>
                  <pic:spPr bwMode="auto">
                    <a:xfrm>
                      <a:off x="0" y="0"/>
                      <a:ext cx="2883535" cy="1632845"/>
                    </a:xfrm>
                    <a:prstGeom prst="rect">
                      <a:avLst/>
                    </a:prstGeom>
                    <a:noFill/>
                    <a:ln w="9525">
                      <a:noFill/>
                      <a:miter lim="800000"/>
                      <a:headEnd/>
                      <a:tailEnd/>
                    </a:ln>
                  </pic:spPr>
                </pic:pic>
              </a:graphicData>
            </a:graphic>
          </wp:inline>
        </w:drawing>
      </w:r>
    </w:p>
    <w:p w:rsidR="00A64E7C" w:rsidRPr="004275B0" w:rsidRDefault="00A64E7C" w:rsidP="00CD729B">
      <w:pPr>
        <w:rPr>
          <w:rFonts w:ascii="Minion Pro" w:hAnsi="Minion Pro"/>
          <w:sz w:val="22"/>
        </w:rPr>
      </w:pPr>
      <w:r w:rsidRPr="004275B0">
        <w:rPr>
          <w:rFonts w:ascii="Minion Pro" w:hAnsi="Minion Pro"/>
          <w:b/>
          <w:sz w:val="22"/>
        </w:rPr>
        <w:t>1924 – Παρίσι</w:t>
      </w:r>
      <w:r w:rsidRPr="004275B0">
        <w:rPr>
          <w:rFonts w:ascii="Minion Pro" w:hAnsi="Minion Pro"/>
          <w:sz w:val="22"/>
        </w:rPr>
        <w:t xml:space="preserve">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Η γαλλική σημαία, δάφνινα κλαδιά και ημίγυμνοι αθλητές που χαιρετούν, δείχνουν πως δεν έχουν αλλάξει πολλά από τις προηγούμενες αφίσες των Ολυμπιακών Αγώνων που μένουν ακόμα πιστές στην αναφορά στην αρχαιότητα, τουλάχιστον όπως την εμπνεύστηκε ο Jean Droit.</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1928 – Άμστερνταμ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Η έμπνευση του Joseph Johannes Rovers, αποτίει φόρο τιμή στο αρχαίο αθλητικό πνεύμα, που είναι διάχυτο και στην αφίσα του Άμστερνταμ το 1928, με ένα αθλητή να κρατά ένα κλαδί δάφνης, το σύμβολο της νίκης, ενώ στο κάτω μέρος κυματίζουν τα «χρώματα» της Ολλανδίας.</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1932 – Λος Άντζελες</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Ο σχεδιαστής της επίσημης αφίσας των Ολυμπιακών του Λος Άντζελες, Julio Kilenyi, οραματίστηκε τη δάφνη της ειρήνης και το αρχαίο ολυμπιακό αίσθημα, που συναντά την Αμερική στην αφίσα του 1932, με έναν σύγχρονο, σχεδόν 3D, αθλητή να σημαίνει την έναρξη των Αγώνων.</w:t>
      </w:r>
    </w:p>
    <w:p w:rsidR="00A64E7C" w:rsidRPr="004275B0" w:rsidRDefault="00A64E7C" w:rsidP="00A64E7C">
      <w:pPr>
        <w:rPr>
          <w:rFonts w:ascii="Minion Pro" w:hAnsi="Minion Pro"/>
          <w:sz w:val="22"/>
        </w:rPr>
      </w:pPr>
    </w:p>
    <w:p w:rsidR="00A64E7C" w:rsidRPr="004275B0" w:rsidRDefault="00A64E7C" w:rsidP="00A64E7C">
      <w:pPr>
        <w:rPr>
          <w:rFonts w:ascii="Minion Pro" w:hAnsi="Minion Pro"/>
          <w:sz w:val="22"/>
        </w:rPr>
      </w:pPr>
      <w:r w:rsidRPr="004275B0">
        <w:rPr>
          <w:rFonts w:ascii="Minion Pro" w:hAnsi="Minion Pro"/>
          <w:noProof/>
          <w:sz w:val="22"/>
        </w:rPr>
        <w:drawing>
          <wp:inline distT="0" distB="0" distL="0" distR="0">
            <wp:extent cx="2654935" cy="1503397"/>
            <wp:effectExtent l="25400" t="0" r="12065" b="0"/>
            <wp:docPr id="9" name="Picture 4" descr=":PROJECTS:pics:posters:po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S:pics:posters:poster4.jpg"/>
                    <pic:cNvPicPr>
                      <a:picLocks noChangeAspect="1" noChangeArrowheads="1"/>
                    </pic:cNvPicPr>
                  </pic:nvPicPr>
                  <pic:blipFill>
                    <a:blip r:embed="rId8"/>
                    <a:srcRect/>
                    <a:stretch>
                      <a:fillRect/>
                    </a:stretch>
                  </pic:blipFill>
                  <pic:spPr bwMode="auto">
                    <a:xfrm>
                      <a:off x="0" y="0"/>
                      <a:ext cx="2654935" cy="1503397"/>
                    </a:xfrm>
                    <a:prstGeom prst="rect">
                      <a:avLst/>
                    </a:prstGeom>
                    <a:noFill/>
                    <a:ln w="9525">
                      <a:noFill/>
                      <a:miter lim="800000"/>
                      <a:headEnd/>
                      <a:tailEnd/>
                    </a:ln>
                  </pic:spPr>
                </pic:pic>
              </a:graphicData>
            </a:graphic>
          </wp:inline>
        </w:drawing>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1936 – Βερολίνο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 xml:space="preserve">Πρόκειται για την πρώτη πολιτική αναφορά σε αφίσα των Ολυμπιακών Αγώνων, την οποία σχεδίασε ο Franz Würbel. Η πύλη του Brandenburg, ένα από τα αξιοθέατα του Βερολίνου, δεσπόζει φυσικά στους Ολυμπιακούς Αγώνες του 1936, ακολουθώντας τις προσταγές της Ναζιστικής Γερμανίας. Ο σκληροτράχηλος και αγέρωχος, δαφνοστεφανωμένος, αθλητής υψώνει το χέρι του τιμώντας τους αγώνες. Χαρακτηριστικό σημείο αυτής της αφίσας είναι ότι αν και προκηρύχτηκε διαγωνισμός, η τελική επιλογή της επιτροπής αποφάσισε ότι η επίσημη αφίσα θα ήταν αυτή του Franz Würbel. </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1948 – Λονδίνο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Ένας δισκοβόλος, που στέκεται μπροστά από το έμβλημα «Big Ben» και τη Βουλή των Κοινοτήτων μένουν να θυμίζουν ότι οι Ολυμπιακοί Αγώνες του 1948 ήταν ξανά αγγλική υπόθεση. Χαρακτηριστική λεπτομέρεια της αφίσας του Walter Herz είναι οι δείκτες του ρολογιού, που δείχνουν την ώρα της τελετής έναρξης: 4 μ.μ.</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1952 – Ελσίνκι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Ο Φιλανδός αθλητής του στίβου, Πάαβο Νούρμι (13 Ιουνίου 1897 - 2 Οκτωβρίου 1973) πρωταγωνιστεί στην αφίσα του 1952 στο Ελσίνκι. Πρόκειται για την αφίσα των προηγούμενων Ολυμπιακών Αγώνων, οι οποίοι ωστόσο δεν έγιναν λόγω Β’ Παγκοσμίου Πολέμου. Μία αλλαγή στην ημερομηνία και η προσθήκη της υδρογείου αναμόρφωσαν την αφίσα του Ilmari Sysimetsä.</w:t>
      </w:r>
    </w:p>
    <w:p w:rsidR="00A64E7C" w:rsidRPr="004275B0" w:rsidRDefault="00A64E7C" w:rsidP="00A64E7C">
      <w:pPr>
        <w:rPr>
          <w:rFonts w:ascii="Minion Pro" w:hAnsi="Minion Pro"/>
          <w:sz w:val="22"/>
        </w:rPr>
      </w:pPr>
    </w:p>
    <w:p w:rsidR="00A64E7C" w:rsidRPr="004275B0" w:rsidRDefault="00A64E7C" w:rsidP="00A64E7C">
      <w:pPr>
        <w:rPr>
          <w:rFonts w:ascii="Minion Pro" w:hAnsi="Minion Pro"/>
          <w:sz w:val="22"/>
        </w:rPr>
      </w:pPr>
      <w:r w:rsidRPr="004275B0">
        <w:rPr>
          <w:rFonts w:ascii="Minion Pro" w:hAnsi="Minion Pro"/>
          <w:noProof/>
          <w:sz w:val="22"/>
        </w:rPr>
        <w:drawing>
          <wp:inline distT="0" distB="0" distL="0" distR="0">
            <wp:extent cx="2830371" cy="1602740"/>
            <wp:effectExtent l="25400" t="0" r="0" b="0"/>
            <wp:docPr id="13" name="Picture 5" descr=":PROJECTS:pics:posters:po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S:pics:posters:poster5.jpg"/>
                    <pic:cNvPicPr>
                      <a:picLocks noChangeAspect="1" noChangeArrowheads="1"/>
                    </pic:cNvPicPr>
                  </pic:nvPicPr>
                  <pic:blipFill>
                    <a:blip r:embed="rId9"/>
                    <a:srcRect/>
                    <a:stretch>
                      <a:fillRect/>
                    </a:stretch>
                  </pic:blipFill>
                  <pic:spPr bwMode="auto">
                    <a:xfrm>
                      <a:off x="0" y="0"/>
                      <a:ext cx="2830371" cy="1602740"/>
                    </a:xfrm>
                    <a:prstGeom prst="rect">
                      <a:avLst/>
                    </a:prstGeom>
                    <a:noFill/>
                    <a:ln w="9525">
                      <a:noFill/>
                      <a:miter lim="800000"/>
                      <a:headEnd/>
                      <a:tailEnd/>
                    </a:ln>
                  </pic:spPr>
                </pic:pic>
              </a:graphicData>
            </a:graphic>
          </wp:inline>
        </w:drawing>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1956 – Μελβούρνη</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Είναι η πρώτη εικαστικά μεταμοντέρνα αφίσα των Ολυμπιακών Αγώνων, από όπου λείπει και η κλασική φιγούρα του αθλητή, με σαφή αναφορά στην αρχαιότητα. Πρώτη φορά οι Αγώνες γίνονται σε χώρα της Ωκεανίας, στο Νότιο Ημισφαίριο και η Μελβούρνη, με τον σχεδιαστή Richard Beck, πρωτοτυπεί στην αφίσα…πρόσκληση σε Ολυμπιακούς Αγώνες.</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1960 – Ρώμη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Ο Ρωμύλος και ο Ρώμος, με τη Λύκαινα, σύμβολα της ιταλικής κυριαρχίας δεν θα μπορούσαν να λείπουν από την επίσημη αφίσα των Ολυμπιακών Αγώνων του 1960. Από κάτω ένας αθλητής στέφεται νικητής και αποθεώνεται, υπό το άγρυπνο βλέμμα των θεών-ιδρυτών της Ρώμης. Ο σχεδιαστής της αφίσας, η οποία κυκλοφόρησε σε 290.000 κόπιες και 11 γλώσσες, ήταν ο Armando Testa.</w:t>
      </w:r>
    </w:p>
    <w:p w:rsidR="00A64E7C" w:rsidRPr="004275B0" w:rsidRDefault="00A64E7C" w:rsidP="00A64E7C">
      <w:pPr>
        <w:pStyle w:val="NormalWeb"/>
        <w:spacing w:before="2" w:after="2"/>
        <w:rPr>
          <w:rFonts w:ascii="Minion Pro" w:hAnsi="Minion Pro"/>
          <w:sz w:val="22"/>
        </w:rPr>
      </w:pPr>
      <w:r w:rsidRPr="004275B0">
        <w:rPr>
          <w:rFonts w:ascii="Minion Pro" w:hAnsi="Minion Pro"/>
          <w:b/>
          <w:sz w:val="22"/>
        </w:rPr>
        <w:t xml:space="preserve">1964 – Τόκιο </w:t>
      </w:r>
    </w:p>
    <w:p w:rsidR="00A64E7C" w:rsidRPr="004275B0" w:rsidRDefault="00A64E7C" w:rsidP="00A64E7C">
      <w:pPr>
        <w:pStyle w:val="NormalWeb"/>
        <w:spacing w:before="2" w:after="2"/>
        <w:rPr>
          <w:rFonts w:ascii="Minion Pro" w:hAnsi="Minion Pro"/>
          <w:sz w:val="22"/>
        </w:rPr>
      </w:pPr>
      <w:r w:rsidRPr="004275B0">
        <w:rPr>
          <w:rFonts w:ascii="Minion Pro" w:hAnsi="Minion Pro"/>
          <w:sz w:val="22"/>
        </w:rPr>
        <w:t>Λιτή και απέριττη, η ιαπωνική αφίσα, που φέρει τον τίτλο «The Rising Sun and the Olympic Emblem» περιέχει τις απολύτως απαραίτητες πληροφορίες: χρονολογία και τον ανατέλλοντα ήλιο. Ο δημιουργός Yusaku Kamekura ήταν ένας από τους πρωτοπόρους Ιάπωνες σχεδιαστές, που καθιερώθηκε στην σύγχρονη κουλτούρα με τη λιτή γραμμή των κλασικών πια λογότυπων.</w:t>
      </w:r>
    </w:p>
    <w:p w:rsidR="00A64E7C" w:rsidRPr="004275B0" w:rsidRDefault="00A64E7C" w:rsidP="00A64E7C">
      <w:pPr>
        <w:pStyle w:val="NormalWeb"/>
        <w:spacing w:before="2" w:after="2"/>
        <w:rPr>
          <w:rFonts w:ascii="Minion Pro" w:hAnsi="Minion Pro"/>
          <w:sz w:val="22"/>
        </w:rPr>
      </w:pPr>
    </w:p>
    <w:p w:rsidR="00A64E7C" w:rsidRPr="004275B0" w:rsidRDefault="00A64E7C" w:rsidP="00A64E7C">
      <w:pPr>
        <w:rPr>
          <w:rFonts w:ascii="Minion Pro" w:hAnsi="Minion Pro"/>
          <w:sz w:val="22"/>
        </w:rPr>
      </w:pPr>
      <w:r w:rsidRPr="004275B0">
        <w:rPr>
          <w:rFonts w:ascii="Minion Pro" w:hAnsi="Minion Pro"/>
          <w:noProof/>
          <w:sz w:val="22"/>
        </w:rPr>
        <w:drawing>
          <wp:inline distT="0" distB="0" distL="0" distR="0">
            <wp:extent cx="2740660" cy="1551940"/>
            <wp:effectExtent l="25400" t="0" r="2540" b="0"/>
            <wp:docPr id="20" name="Picture 6" descr=":PROJECTS:pics:posters:pos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JECTS:pics:posters:poster6.jpg"/>
                    <pic:cNvPicPr>
                      <a:picLocks noChangeAspect="1" noChangeArrowheads="1"/>
                    </pic:cNvPicPr>
                  </pic:nvPicPr>
                  <pic:blipFill>
                    <a:blip r:embed="rId10"/>
                    <a:srcRect/>
                    <a:stretch>
                      <a:fillRect/>
                    </a:stretch>
                  </pic:blipFill>
                  <pic:spPr bwMode="auto">
                    <a:xfrm>
                      <a:off x="0" y="0"/>
                      <a:ext cx="2740660" cy="1551940"/>
                    </a:xfrm>
                    <a:prstGeom prst="rect">
                      <a:avLst/>
                    </a:prstGeom>
                    <a:noFill/>
                    <a:ln w="9525">
                      <a:noFill/>
                      <a:miter lim="800000"/>
                      <a:headEnd/>
                      <a:tailEnd/>
                    </a:ln>
                  </pic:spPr>
                </pic:pic>
              </a:graphicData>
            </a:graphic>
          </wp:inline>
        </w:drawing>
      </w:r>
    </w:p>
    <w:p w:rsidR="00A64E7C" w:rsidRPr="004275B0" w:rsidRDefault="00A64E7C" w:rsidP="00A64E7C">
      <w:pPr>
        <w:rPr>
          <w:rFonts w:ascii="Minion Pro" w:hAnsi="Minion Pro"/>
          <w:sz w:val="22"/>
        </w:rPr>
      </w:pPr>
      <w:r w:rsidRPr="004275B0">
        <w:rPr>
          <w:rStyle w:val="Strong"/>
          <w:rFonts w:ascii="Minion Pro" w:hAnsi="Minion Pro"/>
          <w:sz w:val="22"/>
        </w:rPr>
        <w:t>1968 – Μέξικο Σίτι</w:t>
      </w:r>
      <w:r w:rsidRPr="004275B0">
        <w:rPr>
          <w:rFonts w:ascii="Minion Pro" w:hAnsi="Minion Pro"/>
          <w:sz w:val="22"/>
        </w:rPr>
        <w:br/>
        <w:t>Τις αφίσες σχεδίασαν τρεις καλλιτέχνες: ο Πέδρο Ραμίρες Βάσκες, αρχιτέκτονας και πρόεδρος της οργανωτικής επιτροπής των Αγώνων, ο Εδουάρδο Τεράσας και ο Λανς Γουάιμαν, ο οποίος δημιούργησε το λογότυπο «Μέχικο ‘68». Μετά, η τριάδα το μετέτρεψε σε ασπρόμαυρο βασιζόμενη στα πρότυπα</w:t>
      </w:r>
      <w:r w:rsidR="004702C7">
        <w:rPr>
          <w:rFonts w:ascii="Minion Pro" w:hAnsi="Minion Pro"/>
          <w:sz w:val="22"/>
        </w:rPr>
        <w:t xml:space="preserve"> σχέδια των Ινδιάνων Ουιτσόλε. </w:t>
      </w:r>
      <w:r w:rsidRPr="004275B0">
        <w:rPr>
          <w:rFonts w:ascii="Minion Pro" w:hAnsi="Minion Pro"/>
          <w:b/>
          <w:sz w:val="22"/>
        </w:rPr>
        <w:br/>
      </w:r>
      <w:r w:rsidRPr="004275B0">
        <w:rPr>
          <w:rStyle w:val="Strong"/>
          <w:rFonts w:ascii="Minion Pro" w:hAnsi="Minion Pro"/>
          <w:sz w:val="22"/>
        </w:rPr>
        <w:t>1972 – Μόναχο</w:t>
      </w:r>
      <w:r w:rsidR="00FE3EC8" w:rsidRPr="004275B0">
        <w:rPr>
          <w:rFonts w:ascii="Minion Pro" w:hAnsi="Minion Pro"/>
          <w:b/>
          <w:sz w:val="22"/>
        </w:rPr>
        <w:t xml:space="preserve"> </w:t>
      </w:r>
      <w:r w:rsidRPr="004275B0">
        <w:rPr>
          <w:rFonts w:ascii="Minion Pro" w:hAnsi="Minion Pro"/>
          <w:b/>
          <w:sz w:val="22"/>
        </w:rPr>
        <w:br/>
      </w:r>
      <w:r w:rsidRPr="004275B0">
        <w:rPr>
          <w:rFonts w:ascii="Minion Pro" w:hAnsi="Minion Pro"/>
          <w:sz w:val="22"/>
        </w:rPr>
        <w:t xml:space="preserve">Μια ολόκληρη σειρά από αφίσες δημιουργήθηκε για τους συγκεκριμένους αγώνες. Η επίσημη αφίσα δεν ήθελε να αναδείξει ένα μόνο θέμα από τα ολυμπιακά αθλήματα, αλλά το σύνολο των αγώνων του Μονάχου. Εδώ το σχέδιο αναδεικνύει την μοντέρνα αρχιτεκτονική των αθλητικών εγκαταστάσεων χρησιμοποιώντας απλά και απαλά χρώματα. Στη μέση δεσπόζει ο περίφημος </w:t>
      </w:r>
      <w:r w:rsidR="00FE3EC8" w:rsidRPr="004275B0">
        <w:rPr>
          <w:rFonts w:ascii="Minion Pro" w:hAnsi="Minion Pro"/>
          <w:sz w:val="22"/>
        </w:rPr>
        <w:t xml:space="preserve">Ολυμπιακός Πύργος. </w:t>
      </w:r>
      <w:r w:rsidRPr="004275B0">
        <w:rPr>
          <w:rFonts w:ascii="Minion Pro" w:hAnsi="Minion Pro"/>
          <w:sz w:val="22"/>
        </w:rPr>
        <w:br/>
      </w:r>
      <w:r w:rsidRPr="004275B0">
        <w:rPr>
          <w:rStyle w:val="Strong"/>
          <w:rFonts w:ascii="Minion Pro" w:hAnsi="Minion Pro"/>
          <w:sz w:val="22"/>
        </w:rPr>
        <w:t>1976 – Μόντρεαλ</w:t>
      </w:r>
      <w:r w:rsidR="00FE3EC8" w:rsidRPr="004275B0">
        <w:rPr>
          <w:rFonts w:ascii="Minion Pro" w:hAnsi="Minion Pro"/>
          <w:sz w:val="22"/>
        </w:rPr>
        <w:t xml:space="preserve"> </w:t>
      </w:r>
      <w:r w:rsidRPr="004275B0">
        <w:rPr>
          <w:rFonts w:ascii="Minion Pro" w:hAnsi="Minion Pro"/>
          <w:sz w:val="22"/>
        </w:rPr>
        <w:br/>
        <w:t xml:space="preserve">Η οργανωτική επιτροπή κυκλοφόρησε δυο σειρές με αφίσες. Η πρώτη είχε ως θέμα της τα αξιοθέατα του Μόντρεαλ και η δεύτερη τα αθλήματα. Στην επίσημη αφίσα υπάρχουν μόνο οι Ολυμπιακοί κύκλοι σε ένδειξη σεβασμού στο Ολυμπιακό Κίνημα. </w:t>
      </w:r>
      <w:r w:rsidRPr="004275B0">
        <w:rPr>
          <w:rFonts w:ascii="Minion Pro" w:hAnsi="Minion Pro"/>
          <w:sz w:val="22"/>
        </w:rPr>
        <w:br/>
      </w:r>
    </w:p>
    <w:p w:rsidR="00FC1225" w:rsidRPr="004275B0" w:rsidRDefault="00FC1225" w:rsidP="00A64E7C">
      <w:pPr>
        <w:rPr>
          <w:rFonts w:ascii="Minion Pro" w:hAnsi="Minion Pro"/>
          <w:sz w:val="22"/>
          <w:lang w:val="el-GR"/>
        </w:rPr>
      </w:pPr>
      <w:r w:rsidRPr="004275B0">
        <w:rPr>
          <w:rFonts w:ascii="Minion Pro" w:hAnsi="Minion Pro"/>
          <w:noProof/>
          <w:sz w:val="22"/>
        </w:rPr>
        <w:drawing>
          <wp:inline distT="0" distB="0" distL="0" distR="0">
            <wp:extent cx="2769235" cy="1568121"/>
            <wp:effectExtent l="25400" t="0" r="0" b="0"/>
            <wp:docPr id="21" name="Picture 7" descr=":PROJECTS:pics:posters:post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JECTS:pics:posters:poster7.jpg"/>
                    <pic:cNvPicPr>
                      <a:picLocks noChangeAspect="1" noChangeArrowheads="1"/>
                    </pic:cNvPicPr>
                  </pic:nvPicPr>
                  <pic:blipFill>
                    <a:blip r:embed="rId11"/>
                    <a:srcRect/>
                    <a:stretch>
                      <a:fillRect/>
                    </a:stretch>
                  </pic:blipFill>
                  <pic:spPr bwMode="auto">
                    <a:xfrm>
                      <a:off x="0" y="0"/>
                      <a:ext cx="2769235" cy="1568121"/>
                    </a:xfrm>
                    <a:prstGeom prst="rect">
                      <a:avLst/>
                    </a:prstGeom>
                    <a:noFill/>
                    <a:ln w="9525">
                      <a:noFill/>
                      <a:miter lim="800000"/>
                      <a:headEnd/>
                      <a:tailEnd/>
                    </a:ln>
                  </pic:spPr>
                </pic:pic>
              </a:graphicData>
            </a:graphic>
          </wp:inline>
        </w:drawing>
      </w:r>
    </w:p>
    <w:p w:rsidR="00FC1225" w:rsidRPr="004275B0" w:rsidRDefault="00FC1225" w:rsidP="00A64E7C">
      <w:pPr>
        <w:rPr>
          <w:rFonts w:ascii="Minion Pro" w:hAnsi="Minion Pro"/>
          <w:sz w:val="22"/>
        </w:rPr>
      </w:pPr>
      <w:r w:rsidRPr="004275B0">
        <w:rPr>
          <w:rStyle w:val="Strong"/>
          <w:rFonts w:ascii="Minion Pro" w:hAnsi="Minion Pro"/>
          <w:sz w:val="22"/>
        </w:rPr>
        <w:t>1980 – Μόσχα</w:t>
      </w:r>
      <w:r w:rsidRPr="004275B0">
        <w:rPr>
          <w:rFonts w:ascii="Minion Pro" w:hAnsi="Minion Pro"/>
          <w:sz w:val="22"/>
        </w:rPr>
        <w:t xml:space="preserve"> </w:t>
      </w:r>
      <w:r w:rsidRPr="004275B0">
        <w:rPr>
          <w:rFonts w:ascii="Minion Pro" w:hAnsi="Minion Pro"/>
          <w:sz w:val="22"/>
        </w:rPr>
        <w:br/>
        <w:t xml:space="preserve">Παρουσιάζει το έμβλημα των Ολυμπιακών αγώνων της Μόσχας. Οι διάδρομοι του στίβου ανεβαίνουν προς τα επάνω σε ένα χαρακτηριστικό αρχιτεκτονικό μοσχοβίτικο μοτίβο και συναντούν ένα πεντάκτινο αστέρι. </w:t>
      </w:r>
      <w:r w:rsidRPr="004275B0">
        <w:rPr>
          <w:rFonts w:ascii="Minion Pro" w:hAnsi="Minion Pro"/>
          <w:sz w:val="22"/>
        </w:rPr>
        <w:br/>
      </w:r>
      <w:r w:rsidRPr="004275B0">
        <w:rPr>
          <w:rStyle w:val="Strong"/>
          <w:rFonts w:ascii="Minion Pro" w:hAnsi="Minion Pro"/>
          <w:sz w:val="22"/>
        </w:rPr>
        <w:t>1984 – Λος Άντζελες</w:t>
      </w:r>
      <w:r w:rsidRPr="004275B0">
        <w:rPr>
          <w:rFonts w:ascii="Minion Pro" w:hAnsi="Minion Pro"/>
          <w:sz w:val="22"/>
        </w:rPr>
        <w:br/>
        <w:t xml:space="preserve">Μέσα στα δυο αστέρια – έμβλημα των αγώνων του Λος Άντζελες – συναντιούνται όλα τα αθλήματα σε ένα εντυπωσιακό πολύχρωμο κολάζ. </w:t>
      </w:r>
      <w:r w:rsidRPr="004275B0">
        <w:rPr>
          <w:rFonts w:ascii="Minion Pro" w:hAnsi="Minion Pro"/>
          <w:sz w:val="22"/>
        </w:rPr>
        <w:br/>
      </w:r>
      <w:r w:rsidRPr="004275B0">
        <w:rPr>
          <w:rStyle w:val="Strong"/>
          <w:rFonts w:ascii="Minion Pro" w:hAnsi="Minion Pro"/>
          <w:sz w:val="22"/>
        </w:rPr>
        <w:t>1988 – Σεούλ</w:t>
      </w:r>
      <w:r w:rsidRPr="004275B0">
        <w:rPr>
          <w:rFonts w:ascii="Minion Pro" w:hAnsi="Minion Pro"/>
          <w:sz w:val="22"/>
        </w:rPr>
        <w:t xml:space="preserve"> </w:t>
      </w:r>
      <w:r w:rsidRPr="004275B0">
        <w:rPr>
          <w:rFonts w:ascii="Minion Pro" w:hAnsi="Minion Pro"/>
          <w:sz w:val="22"/>
        </w:rPr>
        <w:br/>
        <w:t xml:space="preserve">Η επίσημη αφίσα αντιπροσωπεύει την «Αρμονία» και την «Πρόοδο», ιδεώδη των αγώνων, σε ένα συνδυασμό δυο εικόνων. Οι πέντε κύκλοι, σύμβολο του αγνού Ολυμπιακού πνεύματος, μεταμορφώνονται σε φιγούρα που φωτίζει την παγκόσμια ειρήνη. Ο δρομέας που κρατάει την Ολυμπιακή φλόγα, συμβολίζει την πρόοδο της ανθρωπότητας και την πορεία της προς την ευτυχία και την ευημερία. Οι αφίσες δημιουργήθηκαν με ψηφιακή τεχνολογία και το απαλό μπλε σε συνδυασμό με το πορτοκαλί αναφέρονται στην Κορέα, ως χώρα της «Πρωινής Γαλήνης». </w:t>
      </w:r>
      <w:r w:rsidRPr="004275B0">
        <w:rPr>
          <w:rFonts w:ascii="Minion Pro" w:hAnsi="Minion Pro"/>
          <w:sz w:val="22"/>
        </w:rPr>
        <w:br/>
      </w:r>
      <w:r w:rsidRPr="004275B0">
        <w:rPr>
          <w:rFonts w:ascii="Minion Pro" w:hAnsi="Minion Pro"/>
          <w:noProof/>
          <w:sz w:val="22"/>
        </w:rPr>
        <w:drawing>
          <wp:inline distT="0" distB="0" distL="0" distR="0">
            <wp:extent cx="2942509" cy="1666240"/>
            <wp:effectExtent l="25400" t="0" r="3891" b="0"/>
            <wp:docPr id="25" name="Picture 8" descr=":PROJECTS:pics:posters:post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JECTS:pics:posters:poster8.jpg"/>
                    <pic:cNvPicPr>
                      <a:picLocks noChangeAspect="1" noChangeArrowheads="1"/>
                    </pic:cNvPicPr>
                  </pic:nvPicPr>
                  <pic:blipFill>
                    <a:blip r:embed="rId12"/>
                    <a:srcRect/>
                    <a:stretch>
                      <a:fillRect/>
                    </a:stretch>
                  </pic:blipFill>
                  <pic:spPr bwMode="auto">
                    <a:xfrm>
                      <a:off x="0" y="0"/>
                      <a:ext cx="2942509" cy="1666240"/>
                    </a:xfrm>
                    <a:prstGeom prst="rect">
                      <a:avLst/>
                    </a:prstGeom>
                    <a:noFill/>
                    <a:ln w="9525">
                      <a:noFill/>
                      <a:miter lim="800000"/>
                      <a:headEnd/>
                      <a:tailEnd/>
                    </a:ln>
                  </pic:spPr>
                </pic:pic>
              </a:graphicData>
            </a:graphic>
          </wp:inline>
        </w:drawing>
      </w:r>
    </w:p>
    <w:p w:rsidR="006E1096" w:rsidRDefault="00FC1225" w:rsidP="00A64E7C">
      <w:pPr>
        <w:rPr>
          <w:rFonts w:ascii="Minion Pro" w:hAnsi="Minion Pro"/>
          <w:sz w:val="22"/>
        </w:rPr>
      </w:pPr>
      <w:r w:rsidRPr="004275B0">
        <w:rPr>
          <w:rStyle w:val="Strong"/>
          <w:rFonts w:ascii="Minion Pro" w:hAnsi="Minion Pro"/>
          <w:sz w:val="22"/>
        </w:rPr>
        <w:t xml:space="preserve">1992 – Βαρκελώνη </w:t>
      </w:r>
      <w:r w:rsidRPr="004275B0">
        <w:rPr>
          <w:rFonts w:ascii="Minion Pro" w:hAnsi="Minion Pro"/>
          <w:b/>
          <w:sz w:val="22"/>
        </w:rPr>
        <w:br/>
      </w:r>
      <w:r w:rsidRPr="004275B0">
        <w:rPr>
          <w:rFonts w:ascii="Minion Pro" w:hAnsi="Minion Pro"/>
          <w:sz w:val="22"/>
        </w:rPr>
        <w:t xml:space="preserve">Οι χαρακτηριστικές γραμμές του Μιρό δεσπόζουν στην αφίσα της Βαρκελώνης. Τα χρώματα της Καταλούνιας – μπλε, κόκκινο και κίτρινο – σχηματίζουν μια ανθρώπινη μορφή έτοιμη να αγκαλιάσει τον κόσμο και να πανηγυρίσει τις νίκες. </w:t>
      </w:r>
      <w:r w:rsidRPr="004275B0">
        <w:rPr>
          <w:rFonts w:ascii="Minion Pro" w:hAnsi="Minion Pro"/>
          <w:sz w:val="22"/>
        </w:rPr>
        <w:br/>
      </w:r>
      <w:r w:rsidRPr="004275B0">
        <w:rPr>
          <w:rStyle w:val="Strong"/>
          <w:rFonts w:ascii="Minion Pro" w:hAnsi="Minion Pro"/>
          <w:sz w:val="22"/>
        </w:rPr>
        <w:t>1996 – Ατλάντα</w:t>
      </w:r>
      <w:r w:rsidRPr="004275B0">
        <w:rPr>
          <w:rFonts w:ascii="Minion Pro" w:hAnsi="Minion Pro"/>
          <w:sz w:val="22"/>
        </w:rPr>
        <w:br/>
        <w:t xml:space="preserve">Ο τότε πρόεδρος της Διεθνούς Ολυμπιακής Επιτροπής, Χουάν Αντόνιο Σάμαραντς, επέλεξε αυτό το σχέδιο που φιλοτέχνησε ένας καλλιτέχνης – ο Πρίμο Άντζελι – στην έκθεση «The look of the Games», ως επίσημη αφίσα για τη «χρυσή» Ολυμπιάδα του 1996. </w:t>
      </w:r>
      <w:r w:rsidRPr="004275B0">
        <w:rPr>
          <w:rFonts w:ascii="Minion Pro" w:hAnsi="Minion Pro"/>
          <w:sz w:val="22"/>
        </w:rPr>
        <w:br/>
      </w:r>
      <w:r w:rsidRPr="004275B0">
        <w:rPr>
          <w:rStyle w:val="Strong"/>
          <w:rFonts w:ascii="Minion Pro" w:hAnsi="Minion Pro"/>
          <w:sz w:val="22"/>
        </w:rPr>
        <w:t>2000 – Σίδνεϊ</w:t>
      </w:r>
      <w:r w:rsidRPr="004275B0">
        <w:rPr>
          <w:rFonts w:ascii="Minion Pro" w:hAnsi="Minion Pro"/>
          <w:sz w:val="22"/>
        </w:rPr>
        <w:t xml:space="preserve"> </w:t>
      </w:r>
      <w:r w:rsidRPr="004275B0">
        <w:rPr>
          <w:rFonts w:ascii="Minion Pro" w:hAnsi="Minion Pro"/>
          <w:sz w:val="22"/>
        </w:rPr>
        <w:br/>
        <w:t xml:space="preserve">Το σήμα κατατεθέν του Σίδνεϊ, η περίφημη Όπερα, πρωταγωνιστεί σε τρία επίπεδα στην αφίσα των αγώνων του 2000. Στο κάτω μέρος βλέπουμε το σύμβολο της πόλης, ενώ στο σήμα των αγώνων – το οποίο θυμίζει πολύ αυτό του 1992 – ο αθλητής στεφανώνεται από τις χαρακτηριστικές «γραμμές» της Όπερας. Το ίδιο ακριβώς συμβαίνει και στη σκιά του αθλητή στο σκούρο μπλε φόντο. </w:t>
      </w:r>
      <w:r w:rsidRPr="004275B0">
        <w:rPr>
          <w:rFonts w:ascii="Minion Pro" w:hAnsi="Minion Pro"/>
          <w:sz w:val="22"/>
        </w:rPr>
        <w:br/>
      </w:r>
      <w:r w:rsidR="006E1096">
        <w:rPr>
          <w:rFonts w:ascii="Minion Pro" w:hAnsi="Minion Pro"/>
          <w:sz w:val="22"/>
        </w:rPr>
        <w:t xml:space="preserve">  </w:t>
      </w:r>
      <w:r w:rsidR="006E1096">
        <w:rPr>
          <w:rFonts w:ascii="Minion Pro" w:hAnsi="Minion Pro"/>
          <w:noProof/>
          <w:sz w:val="22"/>
        </w:rPr>
        <w:drawing>
          <wp:inline distT="0" distB="0" distL="0" distR="0">
            <wp:extent cx="1054735" cy="1450261"/>
            <wp:effectExtent l="25400" t="0" r="12065" b="0"/>
            <wp:docPr id="10" name="Picture 1" descr=":PROJECTS:pics:posters:athen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pics:posters:athens04.jpg"/>
                    <pic:cNvPicPr>
                      <a:picLocks noChangeAspect="1" noChangeArrowheads="1"/>
                    </pic:cNvPicPr>
                  </pic:nvPicPr>
                  <pic:blipFill>
                    <a:blip r:embed="rId13"/>
                    <a:srcRect/>
                    <a:stretch>
                      <a:fillRect/>
                    </a:stretch>
                  </pic:blipFill>
                  <pic:spPr bwMode="auto">
                    <a:xfrm>
                      <a:off x="0" y="0"/>
                      <a:ext cx="1054735" cy="1450261"/>
                    </a:xfrm>
                    <a:prstGeom prst="rect">
                      <a:avLst/>
                    </a:prstGeom>
                    <a:noFill/>
                    <a:ln w="9525">
                      <a:noFill/>
                      <a:miter lim="800000"/>
                      <a:headEnd/>
                      <a:tailEnd/>
                    </a:ln>
                  </pic:spPr>
                </pic:pic>
              </a:graphicData>
            </a:graphic>
          </wp:inline>
        </w:drawing>
      </w:r>
      <w:r w:rsidR="006E1096">
        <w:rPr>
          <w:rFonts w:ascii="Minion Pro" w:hAnsi="Minion Pro"/>
          <w:sz w:val="22"/>
        </w:rPr>
        <w:t xml:space="preserve">  </w:t>
      </w:r>
      <w:r w:rsidR="006E1096" w:rsidRPr="004275B0">
        <w:rPr>
          <w:rFonts w:ascii="Minion Pro" w:hAnsi="Minion Pro"/>
          <w:noProof/>
          <w:sz w:val="22"/>
        </w:rPr>
        <w:drawing>
          <wp:inline distT="0" distB="0" distL="0" distR="0">
            <wp:extent cx="2785515" cy="1577340"/>
            <wp:effectExtent l="25400" t="0" r="8485" b="0"/>
            <wp:docPr id="12" name="Picture 52" descr=":PROJECTS:pics:olympic:olympic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OJECTS:pics:olympic:olympiclogos.jpg"/>
                    <pic:cNvPicPr>
                      <a:picLocks noChangeAspect="1" noChangeArrowheads="1"/>
                    </pic:cNvPicPr>
                  </pic:nvPicPr>
                  <pic:blipFill>
                    <a:blip r:embed="rId14"/>
                    <a:srcRect/>
                    <a:stretch>
                      <a:fillRect/>
                    </a:stretch>
                  </pic:blipFill>
                  <pic:spPr bwMode="auto">
                    <a:xfrm>
                      <a:off x="0" y="0"/>
                      <a:ext cx="2789704" cy="1579712"/>
                    </a:xfrm>
                    <a:prstGeom prst="rect">
                      <a:avLst/>
                    </a:prstGeom>
                    <a:noFill/>
                    <a:ln w="9525">
                      <a:noFill/>
                      <a:miter lim="800000"/>
                      <a:headEnd/>
                      <a:tailEnd/>
                    </a:ln>
                  </pic:spPr>
                </pic:pic>
              </a:graphicData>
            </a:graphic>
          </wp:inline>
        </w:drawing>
      </w:r>
      <w:r w:rsidR="00CD729B">
        <w:rPr>
          <w:rFonts w:ascii="Minion Pro" w:hAnsi="Minion Pro"/>
          <w:noProof/>
          <w:sz w:val="22"/>
        </w:rPr>
        <w:drawing>
          <wp:inline distT="0" distB="0" distL="0" distR="0">
            <wp:extent cx="1067149" cy="1399540"/>
            <wp:effectExtent l="25400" t="0" r="0" b="0"/>
            <wp:docPr id="15" name="Picture 4" descr=":PROJECTS:pics:posters:Beijin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S:pics:posters:Beijing08.jpg"/>
                    <pic:cNvPicPr>
                      <a:picLocks noChangeAspect="1" noChangeArrowheads="1"/>
                    </pic:cNvPicPr>
                  </pic:nvPicPr>
                  <pic:blipFill>
                    <a:blip r:embed="rId15"/>
                    <a:srcRect/>
                    <a:stretch>
                      <a:fillRect/>
                    </a:stretch>
                  </pic:blipFill>
                  <pic:spPr bwMode="auto">
                    <a:xfrm>
                      <a:off x="0" y="0"/>
                      <a:ext cx="1069579" cy="1402727"/>
                    </a:xfrm>
                    <a:prstGeom prst="rect">
                      <a:avLst/>
                    </a:prstGeom>
                    <a:noFill/>
                    <a:ln w="9525">
                      <a:noFill/>
                      <a:miter lim="800000"/>
                      <a:headEnd/>
                      <a:tailEnd/>
                    </a:ln>
                  </pic:spPr>
                </pic:pic>
              </a:graphicData>
            </a:graphic>
          </wp:inline>
        </w:drawing>
      </w:r>
    </w:p>
    <w:p w:rsidR="006E1096" w:rsidRDefault="006E1096" w:rsidP="00A64E7C">
      <w:pPr>
        <w:rPr>
          <w:rFonts w:ascii="Minion Pro" w:hAnsi="Minion Pro"/>
          <w:sz w:val="22"/>
        </w:rPr>
      </w:pPr>
    </w:p>
    <w:p w:rsidR="007206BB" w:rsidRPr="004275B0" w:rsidRDefault="006E1096" w:rsidP="00A64E7C">
      <w:pPr>
        <w:rPr>
          <w:rFonts w:ascii="Minion Pro" w:hAnsi="Minion Pro"/>
          <w:sz w:val="22"/>
        </w:rPr>
      </w:pPr>
      <w:r>
        <w:rPr>
          <w:rFonts w:ascii="Minion Pro" w:hAnsi="Minion Pro"/>
          <w:noProof/>
          <w:sz w:val="22"/>
        </w:rPr>
        <w:drawing>
          <wp:inline distT="0" distB="0" distL="0" distR="0">
            <wp:extent cx="1766008" cy="1170940"/>
            <wp:effectExtent l="25400" t="0" r="11992" b="0"/>
            <wp:docPr id="11" name="Picture 2" descr=":PROJECTS:pics:posters:athens2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pics:posters:athens2_04.jpg"/>
                    <pic:cNvPicPr>
                      <a:picLocks noChangeAspect="1" noChangeArrowheads="1"/>
                    </pic:cNvPicPr>
                  </pic:nvPicPr>
                  <pic:blipFill>
                    <a:blip r:embed="rId16"/>
                    <a:srcRect/>
                    <a:stretch>
                      <a:fillRect/>
                    </a:stretch>
                  </pic:blipFill>
                  <pic:spPr bwMode="auto">
                    <a:xfrm>
                      <a:off x="0" y="0"/>
                      <a:ext cx="1766008" cy="1170940"/>
                    </a:xfrm>
                    <a:prstGeom prst="rect">
                      <a:avLst/>
                    </a:prstGeom>
                    <a:noFill/>
                    <a:ln w="9525">
                      <a:noFill/>
                      <a:miter lim="800000"/>
                      <a:headEnd/>
                      <a:tailEnd/>
                    </a:ln>
                  </pic:spPr>
                </pic:pic>
              </a:graphicData>
            </a:graphic>
          </wp:inline>
        </w:drawing>
      </w:r>
      <w:r>
        <w:rPr>
          <w:rFonts w:ascii="Minion Pro" w:hAnsi="Minion Pro"/>
          <w:sz w:val="22"/>
        </w:rPr>
        <w:t xml:space="preserve">  </w:t>
      </w:r>
      <w:r>
        <w:rPr>
          <w:rFonts w:ascii="Minion Pro" w:hAnsi="Minion Pro"/>
          <w:noProof/>
          <w:sz w:val="22"/>
        </w:rPr>
        <w:drawing>
          <wp:inline distT="0" distB="0" distL="0" distR="0">
            <wp:extent cx="1851788" cy="1842574"/>
            <wp:effectExtent l="25400" t="0" r="2412" b="0"/>
            <wp:docPr id="14" name="Picture 3" descr=":PROJECTS:pics:posters:lond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pics:posters:london12.jpg"/>
                    <pic:cNvPicPr>
                      <a:picLocks noChangeAspect="1" noChangeArrowheads="1"/>
                    </pic:cNvPicPr>
                  </pic:nvPicPr>
                  <pic:blipFill>
                    <a:blip r:embed="rId17"/>
                    <a:srcRect/>
                    <a:stretch>
                      <a:fillRect/>
                    </a:stretch>
                  </pic:blipFill>
                  <pic:spPr bwMode="auto">
                    <a:xfrm>
                      <a:off x="0" y="0"/>
                      <a:ext cx="1853208" cy="1843987"/>
                    </a:xfrm>
                    <a:prstGeom prst="rect">
                      <a:avLst/>
                    </a:prstGeom>
                    <a:noFill/>
                    <a:ln w="9525">
                      <a:noFill/>
                      <a:miter lim="800000"/>
                      <a:headEnd/>
                      <a:tailEnd/>
                    </a:ln>
                  </pic:spPr>
                </pic:pic>
              </a:graphicData>
            </a:graphic>
          </wp:inline>
        </w:drawing>
      </w:r>
    </w:p>
    <w:p w:rsidR="007206BB" w:rsidRPr="004275B0" w:rsidRDefault="007206BB" w:rsidP="007206BB">
      <w:pPr>
        <w:rPr>
          <w:rFonts w:ascii="Minion Pro" w:hAnsi="Minion Pro"/>
          <w:b/>
          <w:color w:val="000080"/>
          <w:sz w:val="22"/>
          <w:lang w:val="el-GR"/>
        </w:rPr>
      </w:pPr>
      <w:r w:rsidRPr="004275B0">
        <w:rPr>
          <w:rFonts w:ascii="Minion Pro" w:hAnsi="Minion Pro"/>
          <w:sz w:val="22"/>
        </w:rPr>
        <w:br/>
      </w:r>
      <w:r w:rsidRPr="004275B0">
        <w:rPr>
          <w:rStyle w:val="Strong"/>
          <w:rFonts w:ascii="Minion Pro" w:hAnsi="Minion Pro"/>
          <w:sz w:val="22"/>
        </w:rPr>
        <w:t>2004 – Αθήνα</w:t>
      </w:r>
      <w:r w:rsidRPr="004275B0">
        <w:rPr>
          <w:rFonts w:ascii="Minion Pro" w:hAnsi="Minion Pro"/>
          <w:sz w:val="22"/>
        </w:rPr>
        <w:t xml:space="preserve"> </w:t>
      </w:r>
      <w:r w:rsidRPr="004275B0">
        <w:rPr>
          <w:rFonts w:ascii="Minion Pro" w:hAnsi="Minion Pro"/>
          <w:sz w:val="22"/>
        </w:rPr>
        <w:br/>
        <w:t xml:space="preserve">Η δική μας αφίσα. Ένα κλαδί ελιάς, ο περίφημος κότινος, το έπαθλο των αθλητών και σύμβολο της ειρήνης, μαζί με το μπλε του ουρανού που «αγκαλιάζει» το τιρκουάζ της θάλασσας. Υπέροχη έμπνευση, μίνιμαλ δημιουργία. </w:t>
      </w:r>
      <w:r w:rsidRPr="004275B0">
        <w:rPr>
          <w:rFonts w:ascii="Minion Pro" w:hAnsi="Minion Pro"/>
          <w:sz w:val="22"/>
        </w:rPr>
        <w:br/>
      </w:r>
      <w:r w:rsidRPr="004275B0">
        <w:rPr>
          <w:rStyle w:val="Strong"/>
          <w:rFonts w:ascii="Minion Pro" w:hAnsi="Minion Pro"/>
          <w:sz w:val="22"/>
        </w:rPr>
        <w:t>2008 – Πεκίνο</w:t>
      </w:r>
      <w:r w:rsidRPr="004275B0">
        <w:rPr>
          <w:rFonts w:ascii="Minion Pro" w:hAnsi="Minion Pro"/>
          <w:sz w:val="22"/>
        </w:rPr>
        <w:t xml:space="preserve"> </w:t>
      </w:r>
      <w:r w:rsidRPr="004275B0">
        <w:rPr>
          <w:rFonts w:ascii="Minion Pro" w:hAnsi="Minion Pro"/>
          <w:sz w:val="22"/>
        </w:rPr>
        <w:br/>
        <w:t>Η παραδοσιακή ανατολίτικη τεχνοτροπία χαρακτηρίζει την αφίσα του Πεκίνου, τόσο στην μορφή του αθλητή, όσο και στα γράμματα. Δεσπόζουν το κόκκινο του… κόμματος και το μαύρο της σινικής μελάνης. Άντε, και το λευκό της ειρήνης, σε δουλειά να βρισκόμαστε…</w:t>
      </w:r>
    </w:p>
    <w:p w:rsidR="00285465" w:rsidRPr="004275B0" w:rsidRDefault="004702C7" w:rsidP="007206BB">
      <w:pPr>
        <w:rPr>
          <w:rFonts w:ascii="Minion Pro" w:hAnsi="Minion Pro"/>
          <w:color w:val="000000" w:themeColor="text1"/>
          <w:sz w:val="22"/>
          <w:lang w:val="el-GR"/>
        </w:rPr>
      </w:pPr>
      <w:r>
        <w:rPr>
          <w:rStyle w:val="Strong"/>
          <w:rFonts w:ascii="Minion Pro" w:hAnsi="Minion Pro"/>
          <w:sz w:val="22"/>
        </w:rPr>
        <w:t>2012</w:t>
      </w:r>
      <w:r w:rsidRPr="004275B0">
        <w:rPr>
          <w:rStyle w:val="Strong"/>
          <w:rFonts w:ascii="Minion Pro" w:hAnsi="Minion Pro"/>
          <w:sz w:val="22"/>
        </w:rPr>
        <w:t xml:space="preserve"> – </w:t>
      </w:r>
      <w:r>
        <w:rPr>
          <w:rStyle w:val="Strong"/>
          <w:rFonts w:ascii="Minion Pro" w:hAnsi="Minion Pro"/>
          <w:sz w:val="22"/>
        </w:rPr>
        <w:t>Λονδίνο</w:t>
      </w:r>
    </w:p>
    <w:p w:rsidR="004702C7" w:rsidRPr="004702C7" w:rsidRDefault="004702C7" w:rsidP="004702C7">
      <w:pPr>
        <w:rPr>
          <w:rFonts w:ascii="Minion Pro" w:hAnsi="Minion Pro"/>
          <w:sz w:val="22"/>
        </w:rPr>
      </w:pPr>
      <w:r w:rsidRPr="004702C7">
        <w:rPr>
          <w:rFonts w:ascii="Minion Pro" w:hAnsi="Minion Pro"/>
          <w:sz w:val="22"/>
        </w:rPr>
        <w:t>Καταξιωμένοι καλλιτέχνες από τη Βρετανία έχουν σχεδιάσει μια σειρά από αφίσες για να συμβάλουν στην προσπάθεια προώθησης των Ολυμπιακών και Παραολυμπιακών Αγώνων. Ο κάθε καλλιτέχνης προσπάθησε να δώσει κάτι διαφορετικό, άλλοι πιο αφηρημένα σχέδια, άλλοι συμβολικά και κάποιοι ήθελαν να περάσουν ένα ξεκάθαρο μήνυμα.</w:t>
      </w:r>
    </w:p>
    <w:p w:rsidR="004702C7" w:rsidRDefault="004702C7" w:rsidP="004702C7">
      <w:pPr>
        <w:shd w:val="clear" w:color="auto" w:fill="FFFFFF"/>
        <w:rPr>
          <w:color w:val="000000"/>
        </w:rPr>
      </w:pPr>
      <w:r w:rsidRPr="004702C7">
        <w:rPr>
          <w:rFonts w:ascii="Minion Pro" w:hAnsi="Minion Pro"/>
          <w:color w:val="000000"/>
          <w:sz w:val="22"/>
        </w:rPr>
        <w:br/>
      </w:r>
    </w:p>
    <w:p w:rsidR="00285465" w:rsidRPr="004275B0" w:rsidRDefault="00285465" w:rsidP="007206BB">
      <w:pPr>
        <w:rPr>
          <w:rFonts w:ascii="Minion Pro" w:hAnsi="Minion Pro"/>
          <w:color w:val="000000" w:themeColor="text1"/>
          <w:sz w:val="22"/>
          <w:lang w:val="el-GR"/>
        </w:rPr>
      </w:pPr>
    </w:p>
    <w:p w:rsidR="00285465" w:rsidRPr="004275B0" w:rsidRDefault="00285465" w:rsidP="007206BB">
      <w:pPr>
        <w:rPr>
          <w:rFonts w:ascii="Minion Pro" w:hAnsi="Minion Pro"/>
          <w:color w:val="000000" w:themeColor="text1"/>
          <w:sz w:val="22"/>
          <w:lang w:val="el-GR"/>
        </w:rPr>
      </w:pPr>
    </w:p>
    <w:p w:rsidR="00285465" w:rsidRPr="004275B0" w:rsidRDefault="00285465" w:rsidP="007206BB">
      <w:pPr>
        <w:rPr>
          <w:rFonts w:ascii="Minion Pro" w:hAnsi="Minion Pro"/>
          <w:color w:val="000000" w:themeColor="text1"/>
          <w:sz w:val="22"/>
          <w:lang w:val="el-GR"/>
        </w:rPr>
      </w:pPr>
    </w:p>
    <w:p w:rsidR="00285465" w:rsidRPr="004275B0" w:rsidRDefault="00285465" w:rsidP="007206BB">
      <w:pPr>
        <w:rPr>
          <w:rFonts w:ascii="Minion Pro" w:hAnsi="Minion Pro"/>
          <w:color w:val="000000" w:themeColor="text1"/>
          <w:sz w:val="22"/>
          <w:lang w:val="el-GR"/>
        </w:rPr>
      </w:pPr>
    </w:p>
    <w:p w:rsidR="00285465" w:rsidRPr="004275B0" w:rsidRDefault="00285465" w:rsidP="007206BB">
      <w:pPr>
        <w:rPr>
          <w:rFonts w:ascii="Minion Pro" w:hAnsi="Minion Pro"/>
          <w:color w:val="000000" w:themeColor="text1"/>
          <w:sz w:val="22"/>
          <w:lang w:val="el-GR"/>
        </w:rPr>
      </w:pPr>
    </w:p>
    <w:p w:rsidR="00285465" w:rsidRPr="004275B0" w:rsidRDefault="00285465" w:rsidP="007206BB">
      <w:pPr>
        <w:rPr>
          <w:rFonts w:ascii="Minion Pro" w:hAnsi="Minion Pro"/>
          <w:color w:val="000000" w:themeColor="text1"/>
          <w:sz w:val="22"/>
          <w:lang w:val="el-GR"/>
        </w:rPr>
      </w:pPr>
    </w:p>
    <w:p w:rsidR="00285465" w:rsidRPr="004275B0" w:rsidRDefault="00285465" w:rsidP="007206BB">
      <w:pPr>
        <w:rPr>
          <w:rFonts w:ascii="Minion Pro" w:hAnsi="Minion Pro"/>
          <w:color w:val="000000" w:themeColor="text1"/>
          <w:sz w:val="22"/>
          <w:lang w:val="el-GR"/>
        </w:rPr>
      </w:pPr>
    </w:p>
    <w:p w:rsidR="00285465" w:rsidRPr="004275B0" w:rsidRDefault="00285465" w:rsidP="007206BB">
      <w:pPr>
        <w:rPr>
          <w:rFonts w:ascii="Minion Pro" w:hAnsi="Minion Pro"/>
          <w:color w:val="000000" w:themeColor="text1"/>
          <w:sz w:val="22"/>
          <w:lang w:val="el-GR"/>
        </w:rPr>
      </w:pPr>
    </w:p>
    <w:p w:rsidR="00285465" w:rsidRPr="004275B0" w:rsidRDefault="00285465" w:rsidP="007206BB">
      <w:pPr>
        <w:rPr>
          <w:rFonts w:ascii="Minion Pro" w:hAnsi="Minion Pro"/>
          <w:color w:val="000000" w:themeColor="text1"/>
          <w:sz w:val="22"/>
          <w:lang w:val="el-GR"/>
        </w:rPr>
      </w:pPr>
    </w:p>
    <w:p w:rsidR="007206BB" w:rsidRPr="004275B0" w:rsidRDefault="007206BB" w:rsidP="007206BB">
      <w:pPr>
        <w:rPr>
          <w:rFonts w:ascii="Minion Pro" w:hAnsi="Minion Pro"/>
          <w:color w:val="000000" w:themeColor="text1"/>
          <w:sz w:val="22"/>
          <w:lang w:val="el-GR"/>
        </w:rPr>
      </w:pPr>
    </w:p>
    <w:p w:rsidR="007206BB" w:rsidRPr="004275B0" w:rsidRDefault="007206BB" w:rsidP="007206BB">
      <w:pPr>
        <w:rPr>
          <w:rFonts w:ascii="Minion Pro" w:hAnsi="Minion Pro"/>
          <w:color w:val="000000" w:themeColor="text1"/>
          <w:sz w:val="22"/>
          <w:lang w:val="el-GR"/>
        </w:rPr>
      </w:pPr>
    </w:p>
    <w:p w:rsidR="00285465" w:rsidRPr="004275B0" w:rsidRDefault="00285465" w:rsidP="00285465">
      <w:pPr>
        <w:spacing w:line="360" w:lineRule="auto"/>
        <w:rPr>
          <w:rFonts w:ascii="Minion Pro" w:hAnsi="Minion Pro"/>
          <w:b/>
          <w:sz w:val="22"/>
        </w:rPr>
      </w:pPr>
      <w:r w:rsidRPr="004275B0">
        <w:rPr>
          <w:rFonts w:ascii="Minion Pro" w:hAnsi="Minion Pro"/>
          <w:b/>
          <w:noProof/>
          <w:sz w:val="22"/>
        </w:rPr>
        <w:drawing>
          <wp:inline distT="0" distB="0" distL="0" distR="0">
            <wp:extent cx="1717441" cy="2288540"/>
            <wp:effectExtent l="25400" t="0" r="9759" b="0"/>
            <wp:docPr id="27" name="Picture 1" descr="::ESCHER:pos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ER:poster1.gif"/>
                    <pic:cNvPicPr>
                      <a:picLocks noChangeAspect="1" noChangeArrowheads="1"/>
                    </pic:cNvPicPr>
                  </pic:nvPicPr>
                  <pic:blipFill>
                    <a:blip r:embed="rId18"/>
                    <a:srcRect/>
                    <a:stretch>
                      <a:fillRect/>
                    </a:stretch>
                  </pic:blipFill>
                  <pic:spPr bwMode="auto">
                    <a:xfrm>
                      <a:off x="0" y="0"/>
                      <a:ext cx="1720645" cy="2292809"/>
                    </a:xfrm>
                    <a:prstGeom prst="rect">
                      <a:avLst/>
                    </a:prstGeom>
                    <a:noFill/>
                    <a:ln w="9525">
                      <a:noFill/>
                      <a:miter lim="800000"/>
                      <a:headEnd/>
                      <a:tailEnd/>
                    </a:ln>
                  </pic:spPr>
                </pic:pic>
              </a:graphicData>
            </a:graphic>
          </wp:inline>
        </w:drawing>
      </w:r>
      <w:r w:rsidRPr="004275B0">
        <w:rPr>
          <w:rFonts w:ascii="Minion Pro" w:hAnsi="Minion Pro"/>
          <w:b/>
          <w:sz w:val="22"/>
        </w:rPr>
        <w:t xml:space="preserve">   </w:t>
      </w:r>
      <w:r w:rsidRPr="004275B0">
        <w:rPr>
          <w:rFonts w:ascii="Minion Pro" w:hAnsi="Minion Pro"/>
          <w:b/>
          <w:noProof/>
          <w:sz w:val="22"/>
        </w:rPr>
        <w:drawing>
          <wp:inline distT="0" distB="0" distL="0" distR="0">
            <wp:extent cx="1637489" cy="2288540"/>
            <wp:effectExtent l="25400" t="0" r="0" b="0"/>
            <wp:docPr id="28" name="Picture 2" descr="::ESCHER: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ER:poster2.jpg"/>
                    <pic:cNvPicPr>
                      <a:picLocks noChangeAspect="1" noChangeArrowheads="1"/>
                    </pic:cNvPicPr>
                  </pic:nvPicPr>
                  <pic:blipFill>
                    <a:blip r:embed="rId19"/>
                    <a:srcRect/>
                    <a:stretch>
                      <a:fillRect/>
                    </a:stretch>
                  </pic:blipFill>
                  <pic:spPr bwMode="auto">
                    <a:xfrm>
                      <a:off x="0" y="0"/>
                      <a:ext cx="1638504" cy="2289958"/>
                    </a:xfrm>
                    <a:prstGeom prst="rect">
                      <a:avLst/>
                    </a:prstGeom>
                    <a:noFill/>
                    <a:ln w="9525">
                      <a:noFill/>
                      <a:miter lim="800000"/>
                      <a:headEnd/>
                      <a:tailEnd/>
                    </a:ln>
                  </pic:spPr>
                </pic:pic>
              </a:graphicData>
            </a:graphic>
          </wp:inline>
        </w:drawing>
      </w:r>
      <w:r w:rsidRPr="004275B0">
        <w:rPr>
          <w:rFonts w:ascii="Minion Pro" w:hAnsi="Minion Pro"/>
          <w:b/>
          <w:sz w:val="22"/>
        </w:rPr>
        <w:t xml:space="preserve">  </w:t>
      </w:r>
      <w:r w:rsidRPr="004275B0">
        <w:rPr>
          <w:rFonts w:ascii="Minion Pro" w:hAnsi="Minion Pro"/>
          <w:b/>
          <w:noProof/>
          <w:sz w:val="22"/>
        </w:rPr>
        <w:drawing>
          <wp:inline distT="0" distB="0" distL="0" distR="0">
            <wp:extent cx="1626235" cy="2301868"/>
            <wp:effectExtent l="25400" t="0" r="0" b="0"/>
            <wp:docPr id="29" name="Picture 3" descr="::ESCHER:po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HER:poster3.jpg"/>
                    <pic:cNvPicPr>
                      <a:picLocks noChangeAspect="1" noChangeArrowheads="1"/>
                    </pic:cNvPicPr>
                  </pic:nvPicPr>
                  <pic:blipFill>
                    <a:blip r:embed="rId20"/>
                    <a:srcRect/>
                    <a:stretch>
                      <a:fillRect/>
                    </a:stretch>
                  </pic:blipFill>
                  <pic:spPr bwMode="auto">
                    <a:xfrm>
                      <a:off x="0" y="0"/>
                      <a:ext cx="1627878" cy="2304193"/>
                    </a:xfrm>
                    <a:prstGeom prst="rect">
                      <a:avLst/>
                    </a:prstGeom>
                    <a:noFill/>
                    <a:ln w="9525">
                      <a:noFill/>
                      <a:miter lim="800000"/>
                      <a:headEnd/>
                      <a:tailEnd/>
                    </a:ln>
                  </pic:spPr>
                </pic:pic>
              </a:graphicData>
            </a:graphic>
          </wp:inline>
        </w:drawing>
      </w:r>
    </w:p>
    <w:p w:rsidR="00285465" w:rsidRPr="004275B0" w:rsidRDefault="00285465" w:rsidP="00285465">
      <w:pPr>
        <w:spacing w:line="360" w:lineRule="auto"/>
        <w:rPr>
          <w:rFonts w:ascii="Minion Pro" w:hAnsi="Minion Pro"/>
          <w:b/>
          <w:sz w:val="22"/>
        </w:rPr>
      </w:pPr>
    </w:p>
    <w:p w:rsidR="00285465" w:rsidRPr="004275B0" w:rsidRDefault="00285465" w:rsidP="00285465">
      <w:pPr>
        <w:spacing w:line="360" w:lineRule="auto"/>
        <w:rPr>
          <w:rFonts w:ascii="Minion Pro" w:hAnsi="Minion Pro"/>
          <w:b/>
          <w:sz w:val="22"/>
        </w:rPr>
      </w:pPr>
      <w:r w:rsidRPr="004275B0">
        <w:rPr>
          <w:rFonts w:ascii="Minion Pro" w:hAnsi="Minion Pro"/>
          <w:b/>
          <w:sz w:val="22"/>
        </w:rPr>
        <w:t>Poster</w:t>
      </w:r>
    </w:p>
    <w:p w:rsidR="00285465" w:rsidRPr="004275B0" w:rsidRDefault="00285465" w:rsidP="00CD729B">
      <w:pPr>
        <w:rPr>
          <w:rFonts w:ascii="Minion Pro" w:hAnsi="Minion Pro"/>
          <w:sz w:val="22"/>
        </w:rPr>
      </w:pPr>
      <w:r w:rsidRPr="004275B0">
        <w:rPr>
          <w:rFonts w:ascii="Minion Pro" w:hAnsi="Minion Pro"/>
          <w:sz w:val="22"/>
        </w:rPr>
        <w:t>Oι αφίσες πρέπει να τραβούν την προσοχή και να πληροφορούν.</w:t>
      </w:r>
    </w:p>
    <w:p w:rsidR="00285465" w:rsidRPr="004275B0" w:rsidRDefault="00285465" w:rsidP="00CD729B">
      <w:pPr>
        <w:rPr>
          <w:rFonts w:ascii="Minion Pro" w:hAnsi="Minion Pro"/>
          <w:sz w:val="22"/>
        </w:rPr>
      </w:pPr>
      <w:r w:rsidRPr="004275B0">
        <w:rPr>
          <w:rFonts w:ascii="Minion Pro" w:hAnsi="Minion Pro"/>
          <w:sz w:val="22"/>
        </w:rPr>
        <w:t>Έχουμε μεγάλη δυνατότητα στη χρήση «γραμματομορφών» και εικόνων.</w:t>
      </w:r>
    </w:p>
    <w:p w:rsidR="00285465" w:rsidRPr="004275B0" w:rsidRDefault="00285465" w:rsidP="00CD729B">
      <w:pPr>
        <w:rPr>
          <w:rFonts w:ascii="Minion Pro" w:hAnsi="Minion Pro"/>
          <w:sz w:val="22"/>
        </w:rPr>
      </w:pPr>
      <w:r w:rsidRPr="004275B0">
        <w:rPr>
          <w:rFonts w:ascii="Minion Pro" w:hAnsi="Minion Pro"/>
          <w:sz w:val="22"/>
        </w:rPr>
        <w:t>Το μήνυμα είναι άμεσο, με τη χρήση μορφής και χρώματος.</w:t>
      </w:r>
    </w:p>
    <w:p w:rsidR="00285465" w:rsidRPr="004275B0" w:rsidRDefault="00285465" w:rsidP="00CD729B">
      <w:pPr>
        <w:rPr>
          <w:rFonts w:ascii="Minion Pro" w:hAnsi="Minion Pro"/>
          <w:sz w:val="22"/>
        </w:rPr>
      </w:pPr>
      <w:r w:rsidRPr="004275B0">
        <w:rPr>
          <w:rFonts w:ascii="Minion Pro" w:hAnsi="Minion Pro"/>
          <w:sz w:val="22"/>
        </w:rPr>
        <w:t>Ένα απλό ισχυρό στοιχείο είναι πιο εύστοχο από πολλά διαφορετικά.</w:t>
      </w:r>
    </w:p>
    <w:p w:rsidR="00285465" w:rsidRPr="004275B0" w:rsidRDefault="00285465" w:rsidP="00CD729B">
      <w:pPr>
        <w:rPr>
          <w:rFonts w:ascii="Minion Pro" w:hAnsi="Minion Pro"/>
          <w:sz w:val="22"/>
        </w:rPr>
      </w:pPr>
      <w:r w:rsidRPr="004275B0">
        <w:rPr>
          <w:rFonts w:ascii="Minion Pro" w:hAnsi="Minion Pro"/>
          <w:sz w:val="22"/>
        </w:rPr>
        <w:t>Η σαφήνεια είναι πλεονέκτημα και η αφομοίωση της ιδέας ή της πληροφορίας σχετικά εύκολα</w:t>
      </w:r>
    </w:p>
    <w:p w:rsidR="00285465" w:rsidRPr="004275B0" w:rsidRDefault="00DC5968" w:rsidP="00CD729B">
      <w:pPr>
        <w:rPr>
          <w:rFonts w:ascii="Minion Pro" w:hAnsi="Minion Pro"/>
          <w:sz w:val="22"/>
        </w:rPr>
      </w:pPr>
      <w:r w:rsidRPr="00DC5968">
        <w:rPr>
          <w:rFonts w:ascii="Minion Pro" w:hAnsi="Minion Pro"/>
          <w:sz w:val="22"/>
        </w:rPr>
        <w:t xml:space="preserve">Η </w:t>
      </w:r>
      <w:r w:rsidR="00285465" w:rsidRPr="004275B0">
        <w:rPr>
          <w:rFonts w:ascii="Minion Pro" w:hAnsi="Minion Pro"/>
          <w:b/>
          <w:sz w:val="22"/>
        </w:rPr>
        <w:t>Τυπογραφία</w:t>
      </w:r>
      <w:r w:rsidR="00285465" w:rsidRPr="004275B0">
        <w:rPr>
          <w:rFonts w:ascii="Minion Pro" w:hAnsi="Minion Pro"/>
          <w:sz w:val="22"/>
        </w:rPr>
        <w:t xml:space="preserve"> είναι το μέσον με το οποίο μια γραπτή ιδέα παίρνει σχήμα</w:t>
      </w:r>
    </w:p>
    <w:p w:rsidR="00285465" w:rsidRPr="004275B0" w:rsidRDefault="00285465" w:rsidP="00CD729B">
      <w:pPr>
        <w:rPr>
          <w:rFonts w:ascii="Minion Pro" w:hAnsi="Minion Pro"/>
          <w:sz w:val="22"/>
        </w:rPr>
      </w:pPr>
    </w:p>
    <w:p w:rsidR="00285465" w:rsidRPr="004275B0" w:rsidRDefault="00285465" w:rsidP="00CD729B">
      <w:pPr>
        <w:rPr>
          <w:rFonts w:ascii="Minion Pro" w:hAnsi="Minion Pro"/>
          <w:sz w:val="22"/>
        </w:rPr>
      </w:pPr>
      <w:r w:rsidRPr="004275B0">
        <w:rPr>
          <w:rFonts w:ascii="Minion Pro" w:hAnsi="Minion Pro"/>
          <w:sz w:val="22"/>
        </w:rPr>
        <w:t xml:space="preserve"> </w:t>
      </w:r>
      <w:r w:rsidRPr="004275B0">
        <w:rPr>
          <w:rFonts w:ascii="Minion Pro" w:hAnsi="Minion Pro"/>
          <w:noProof/>
          <w:sz w:val="22"/>
        </w:rPr>
        <w:drawing>
          <wp:inline distT="0" distB="0" distL="0" distR="0">
            <wp:extent cx="1620775" cy="2097245"/>
            <wp:effectExtent l="25400" t="0" r="4825" b="0"/>
            <wp:docPr id="30" name="Picture 4" descr="::ESCHER:po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HER:poster4.jpg"/>
                    <pic:cNvPicPr>
                      <a:picLocks noChangeAspect="1" noChangeArrowheads="1"/>
                    </pic:cNvPicPr>
                  </pic:nvPicPr>
                  <pic:blipFill>
                    <a:blip r:embed="rId21"/>
                    <a:srcRect/>
                    <a:stretch>
                      <a:fillRect/>
                    </a:stretch>
                  </pic:blipFill>
                  <pic:spPr bwMode="auto">
                    <a:xfrm>
                      <a:off x="0" y="0"/>
                      <a:ext cx="1627553" cy="2106015"/>
                    </a:xfrm>
                    <a:prstGeom prst="rect">
                      <a:avLst/>
                    </a:prstGeom>
                    <a:noFill/>
                    <a:ln w="9525">
                      <a:noFill/>
                      <a:miter lim="800000"/>
                      <a:headEnd/>
                      <a:tailEnd/>
                    </a:ln>
                  </pic:spPr>
                </pic:pic>
              </a:graphicData>
            </a:graphic>
          </wp:inline>
        </w:drawing>
      </w:r>
      <w:r w:rsidRPr="004275B0">
        <w:rPr>
          <w:rFonts w:ascii="Minion Pro" w:hAnsi="Minion Pro"/>
          <w:noProof/>
          <w:sz w:val="22"/>
        </w:rPr>
        <w:drawing>
          <wp:inline distT="0" distB="0" distL="0" distR="0">
            <wp:extent cx="1461581" cy="2164127"/>
            <wp:effectExtent l="25400" t="0" r="11619" b="0"/>
            <wp:docPr id="31" name="Picture 5" descr="::ESCHER:po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ER:poster5.jpg"/>
                    <pic:cNvPicPr>
                      <a:picLocks noChangeAspect="1" noChangeArrowheads="1"/>
                    </pic:cNvPicPr>
                  </pic:nvPicPr>
                  <pic:blipFill>
                    <a:blip r:embed="rId22"/>
                    <a:srcRect/>
                    <a:stretch>
                      <a:fillRect/>
                    </a:stretch>
                  </pic:blipFill>
                  <pic:spPr bwMode="auto">
                    <a:xfrm>
                      <a:off x="0" y="0"/>
                      <a:ext cx="1461031" cy="2163312"/>
                    </a:xfrm>
                    <a:prstGeom prst="rect">
                      <a:avLst/>
                    </a:prstGeom>
                    <a:noFill/>
                    <a:ln w="9525">
                      <a:noFill/>
                      <a:miter lim="800000"/>
                      <a:headEnd/>
                      <a:tailEnd/>
                    </a:ln>
                  </pic:spPr>
                </pic:pic>
              </a:graphicData>
            </a:graphic>
          </wp:inline>
        </w:drawing>
      </w:r>
      <w:r w:rsidRPr="004275B0">
        <w:rPr>
          <w:rFonts w:ascii="Minion Pro" w:hAnsi="Minion Pro"/>
          <w:sz w:val="22"/>
        </w:rPr>
        <w:t xml:space="preserve"> </w:t>
      </w:r>
      <w:r w:rsidRPr="004275B0">
        <w:rPr>
          <w:rFonts w:ascii="Minion Pro" w:hAnsi="Minion Pro"/>
          <w:noProof/>
          <w:sz w:val="22"/>
        </w:rPr>
        <w:drawing>
          <wp:inline distT="0" distB="0" distL="0" distR="0">
            <wp:extent cx="1532416" cy="2156460"/>
            <wp:effectExtent l="25400" t="0" r="0" b="0"/>
            <wp:docPr id="32" name="Picture 6" descr="::ESCHER:post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HER:poster6.jpg"/>
                    <pic:cNvPicPr>
                      <a:picLocks noChangeAspect="1" noChangeArrowheads="1"/>
                    </pic:cNvPicPr>
                  </pic:nvPicPr>
                  <pic:blipFill>
                    <a:blip r:embed="rId23"/>
                    <a:srcRect/>
                    <a:stretch>
                      <a:fillRect/>
                    </a:stretch>
                  </pic:blipFill>
                  <pic:spPr bwMode="auto">
                    <a:xfrm>
                      <a:off x="0" y="0"/>
                      <a:ext cx="1532954" cy="2157217"/>
                    </a:xfrm>
                    <a:prstGeom prst="rect">
                      <a:avLst/>
                    </a:prstGeom>
                    <a:noFill/>
                    <a:ln w="9525">
                      <a:noFill/>
                      <a:miter lim="800000"/>
                      <a:headEnd/>
                      <a:tailEnd/>
                    </a:ln>
                  </pic:spPr>
                </pic:pic>
              </a:graphicData>
            </a:graphic>
          </wp:inline>
        </w:drawing>
      </w:r>
    </w:p>
    <w:p w:rsidR="00285465" w:rsidRPr="004275B0" w:rsidRDefault="00285465" w:rsidP="00CD729B">
      <w:pPr>
        <w:rPr>
          <w:rFonts w:ascii="Minion Pro" w:hAnsi="Minion Pro"/>
          <w:sz w:val="22"/>
        </w:rPr>
      </w:pPr>
    </w:p>
    <w:p w:rsidR="00285465" w:rsidRPr="004275B0" w:rsidRDefault="00285465" w:rsidP="00CD729B">
      <w:pPr>
        <w:rPr>
          <w:rFonts w:ascii="Minion Pro" w:hAnsi="Minion Pro"/>
          <w:b/>
          <w:sz w:val="22"/>
        </w:rPr>
      </w:pPr>
      <w:r w:rsidRPr="004275B0">
        <w:rPr>
          <w:rFonts w:ascii="Minion Pro" w:hAnsi="Minion Pro"/>
          <w:b/>
          <w:sz w:val="22"/>
        </w:rPr>
        <w:t>Layout</w:t>
      </w:r>
    </w:p>
    <w:p w:rsidR="00285465" w:rsidRPr="004275B0" w:rsidRDefault="00285465" w:rsidP="00CD729B">
      <w:pPr>
        <w:rPr>
          <w:rFonts w:ascii="Minion Pro" w:hAnsi="Minion Pro"/>
          <w:sz w:val="22"/>
          <w:lang w:val="el-GR"/>
        </w:rPr>
      </w:pPr>
      <w:r w:rsidRPr="004275B0">
        <w:rPr>
          <w:rFonts w:ascii="Minion Pro" w:hAnsi="Minion Pro"/>
          <w:sz w:val="22"/>
        </w:rPr>
        <w:t xml:space="preserve">Είναι ο </w:t>
      </w:r>
      <w:r w:rsidRPr="004275B0">
        <w:rPr>
          <w:rFonts w:ascii="Minion Pro" w:hAnsi="Minion Pro"/>
          <w:sz w:val="22"/>
          <w:lang w:val="el-GR"/>
        </w:rPr>
        <w:t>τρόπος διαχείρισης και οργάνωσης των σχεδιαστικών στοιχείων.</w:t>
      </w:r>
    </w:p>
    <w:p w:rsidR="00285465" w:rsidRPr="004275B0" w:rsidRDefault="00285465" w:rsidP="00CD729B">
      <w:pPr>
        <w:rPr>
          <w:rFonts w:ascii="Minion Pro" w:hAnsi="Minion Pro"/>
          <w:sz w:val="22"/>
          <w:lang w:val="el-GR"/>
        </w:rPr>
      </w:pPr>
      <w:r w:rsidRPr="004275B0">
        <w:rPr>
          <w:rFonts w:ascii="Minion Pro" w:hAnsi="Minion Pro"/>
          <w:sz w:val="22"/>
          <w:lang w:val="el-GR"/>
        </w:rPr>
        <w:t xml:space="preserve">Ο σκοπός είναι να παρουσιάσουμε την πληροφορία με μία λογική συνέχεια και να προβάλλουμε τα σημαντικά στοιχεία. </w:t>
      </w:r>
    </w:p>
    <w:p w:rsidR="00285465" w:rsidRPr="004275B0" w:rsidRDefault="00285465" w:rsidP="00CD729B">
      <w:pPr>
        <w:rPr>
          <w:rFonts w:ascii="Minion Pro" w:hAnsi="Minion Pro"/>
          <w:sz w:val="22"/>
          <w:lang w:val="el-GR"/>
        </w:rPr>
      </w:pPr>
      <w:r w:rsidRPr="004275B0">
        <w:rPr>
          <w:rFonts w:ascii="Minion Pro" w:hAnsi="Minion Pro"/>
          <w:sz w:val="22"/>
          <w:lang w:val="el-GR"/>
        </w:rPr>
        <w:t>Η χρήση ενός κάναβου (δομή) συνήθως βοηθάει στην τακτοποίηση των αντικειμένων.</w:t>
      </w:r>
    </w:p>
    <w:p w:rsidR="00285465" w:rsidRPr="004275B0" w:rsidRDefault="00285465" w:rsidP="00CD729B">
      <w:pPr>
        <w:rPr>
          <w:rFonts w:ascii="Minion Pro" w:hAnsi="Minion Pro"/>
          <w:sz w:val="22"/>
          <w:lang w:val="el-GR"/>
        </w:rPr>
      </w:pPr>
      <w:r w:rsidRPr="004275B0">
        <w:rPr>
          <w:rFonts w:ascii="Minion Pro" w:hAnsi="Minion Pro"/>
          <w:sz w:val="22"/>
          <w:lang w:val="el-GR"/>
        </w:rPr>
        <w:t>Μια ευχάριστη οπτικά παρουσίαση βοηθάει τον αναγνώστη να απορροφήσει την πληροφορία.</w:t>
      </w:r>
    </w:p>
    <w:p w:rsidR="00285465" w:rsidRPr="004275B0" w:rsidRDefault="00285465" w:rsidP="00CD729B">
      <w:pPr>
        <w:rPr>
          <w:rFonts w:ascii="Minion Pro" w:hAnsi="Minion Pro"/>
          <w:sz w:val="22"/>
          <w:lang w:val="el-GR"/>
        </w:rPr>
      </w:pPr>
      <w:r w:rsidRPr="004275B0">
        <w:rPr>
          <w:rFonts w:ascii="Minion Pro" w:hAnsi="Minion Pro"/>
          <w:sz w:val="22"/>
          <w:lang w:val="el-GR"/>
        </w:rPr>
        <w:t>Διαχειριζόμαστε υλικό όπως κείμενο, τίτλοι, εικόνες, διαγράμματα.</w:t>
      </w:r>
    </w:p>
    <w:p w:rsidR="00285465" w:rsidRPr="004275B0" w:rsidRDefault="00285465" w:rsidP="00CD729B">
      <w:pPr>
        <w:rPr>
          <w:rFonts w:ascii="Minion Pro" w:hAnsi="Minion Pro"/>
          <w:sz w:val="22"/>
          <w:lang w:val="el-GR"/>
        </w:rPr>
      </w:pPr>
      <w:r w:rsidRPr="004275B0">
        <w:rPr>
          <w:rFonts w:ascii="Minion Pro" w:hAnsi="Minion Pro"/>
          <w:sz w:val="22"/>
          <w:lang w:val="el-GR"/>
        </w:rPr>
        <w:t>Σε τι κοινό απευθύνονται όλα αυτά</w:t>
      </w:r>
      <w:r w:rsidRPr="004275B0">
        <w:rPr>
          <w:rFonts w:ascii="Minion Pro" w:hAnsi="Minion Pro"/>
          <w:sz w:val="22"/>
        </w:rPr>
        <w:t xml:space="preserve">; </w:t>
      </w:r>
    </w:p>
    <w:p w:rsidR="00285465" w:rsidRPr="004275B0" w:rsidRDefault="00285465" w:rsidP="00CD729B">
      <w:pPr>
        <w:rPr>
          <w:rFonts w:ascii="Minion Pro" w:hAnsi="Minion Pro"/>
          <w:sz w:val="22"/>
          <w:lang w:val="el-GR"/>
        </w:rPr>
      </w:pPr>
      <w:r w:rsidRPr="004275B0">
        <w:rPr>
          <w:rFonts w:ascii="Minion Pro" w:hAnsi="Minion Pro"/>
          <w:sz w:val="22"/>
          <w:lang w:val="el-GR"/>
        </w:rPr>
        <w:t>Ιεράρχηση της πληροφορίας, ορισμός περιοχής εργασίας, κάναβος, στήλες, περιθόρια, έμφαση. Προηγείται η σκέψη και πολλά προσχέδια, (ο Η/Υ ακολουθεί)</w:t>
      </w:r>
    </w:p>
    <w:p w:rsidR="00CD729B" w:rsidRDefault="00CD729B" w:rsidP="00CD729B">
      <w:pPr>
        <w:rPr>
          <w:rFonts w:ascii="Minion Pro" w:hAnsi="Minion Pro"/>
          <w:b/>
          <w:sz w:val="22"/>
          <w:lang w:val="el-GR"/>
        </w:rPr>
      </w:pPr>
    </w:p>
    <w:p w:rsidR="00CD729B" w:rsidRDefault="00CD729B" w:rsidP="00CD729B">
      <w:pPr>
        <w:rPr>
          <w:rFonts w:ascii="Minion Pro" w:hAnsi="Minion Pro"/>
          <w:b/>
          <w:sz w:val="22"/>
          <w:lang w:val="el-GR"/>
        </w:rPr>
      </w:pPr>
    </w:p>
    <w:p w:rsidR="00CD729B" w:rsidRDefault="00CD729B" w:rsidP="00CD729B">
      <w:pPr>
        <w:rPr>
          <w:rFonts w:ascii="Minion Pro" w:hAnsi="Minion Pro"/>
          <w:b/>
          <w:sz w:val="22"/>
          <w:lang w:val="el-GR"/>
        </w:rPr>
      </w:pPr>
    </w:p>
    <w:p w:rsidR="00CD729B" w:rsidRDefault="00CD729B" w:rsidP="00CD729B">
      <w:pPr>
        <w:rPr>
          <w:rFonts w:ascii="Minion Pro" w:hAnsi="Minion Pro"/>
          <w:b/>
          <w:sz w:val="22"/>
          <w:lang w:val="el-GR"/>
        </w:rPr>
      </w:pPr>
    </w:p>
    <w:p w:rsidR="00CD729B" w:rsidRDefault="00285465" w:rsidP="00CD729B">
      <w:pPr>
        <w:rPr>
          <w:rFonts w:ascii="Minion Pro" w:hAnsi="Minion Pro"/>
          <w:b/>
          <w:sz w:val="22"/>
        </w:rPr>
      </w:pPr>
      <w:r w:rsidRPr="004275B0">
        <w:rPr>
          <w:rFonts w:ascii="Minion Pro" w:hAnsi="Minion Pro"/>
          <w:b/>
          <w:sz w:val="22"/>
          <w:lang w:val="el-GR"/>
        </w:rPr>
        <w:t xml:space="preserve">Έχουμε 2 βασικά στυλ </w:t>
      </w:r>
      <w:r w:rsidRPr="004275B0">
        <w:rPr>
          <w:rFonts w:ascii="Minion Pro" w:hAnsi="Minion Pro"/>
          <w:b/>
          <w:sz w:val="22"/>
        </w:rPr>
        <w:t>Layout:</w:t>
      </w:r>
    </w:p>
    <w:p w:rsidR="00285465" w:rsidRPr="004275B0" w:rsidRDefault="00285465" w:rsidP="00CD729B">
      <w:pPr>
        <w:rPr>
          <w:rFonts w:ascii="Minion Pro" w:hAnsi="Minion Pro"/>
          <w:b/>
          <w:sz w:val="22"/>
        </w:rPr>
      </w:pPr>
    </w:p>
    <w:p w:rsidR="00285465" w:rsidRPr="004275B0" w:rsidRDefault="00285465" w:rsidP="00285465">
      <w:pPr>
        <w:spacing w:line="360" w:lineRule="auto"/>
        <w:rPr>
          <w:rFonts w:ascii="Minion Pro" w:hAnsi="Minion Pro"/>
          <w:b/>
          <w:sz w:val="22"/>
        </w:rPr>
      </w:pPr>
      <w:r w:rsidRPr="004275B0">
        <w:rPr>
          <w:rFonts w:ascii="Minion Pro" w:hAnsi="Minion Pro"/>
          <w:b/>
          <w:noProof/>
          <w:sz w:val="22"/>
        </w:rPr>
        <w:drawing>
          <wp:inline distT="0" distB="0" distL="0" distR="0">
            <wp:extent cx="1423650" cy="2054860"/>
            <wp:effectExtent l="25400" t="0" r="0" b="0"/>
            <wp:docPr id="33" name="Picture 7" descr="::ESCHER:PosterSym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HER:PosterSymmetry.jpg"/>
                    <pic:cNvPicPr>
                      <a:picLocks noChangeAspect="1" noChangeArrowheads="1"/>
                    </pic:cNvPicPr>
                  </pic:nvPicPr>
                  <pic:blipFill>
                    <a:blip r:embed="rId24"/>
                    <a:srcRect/>
                    <a:stretch>
                      <a:fillRect/>
                    </a:stretch>
                  </pic:blipFill>
                  <pic:spPr bwMode="auto">
                    <a:xfrm>
                      <a:off x="0" y="0"/>
                      <a:ext cx="1425088" cy="2056936"/>
                    </a:xfrm>
                    <a:prstGeom prst="rect">
                      <a:avLst/>
                    </a:prstGeom>
                    <a:noFill/>
                    <a:ln w="9525">
                      <a:noFill/>
                      <a:miter lim="800000"/>
                      <a:headEnd/>
                      <a:tailEnd/>
                    </a:ln>
                  </pic:spPr>
                </pic:pic>
              </a:graphicData>
            </a:graphic>
          </wp:inline>
        </w:drawing>
      </w:r>
      <w:r w:rsidRPr="004275B0">
        <w:rPr>
          <w:rFonts w:ascii="Minion Pro" w:hAnsi="Minion Pro"/>
          <w:b/>
          <w:sz w:val="22"/>
        </w:rPr>
        <w:t xml:space="preserve">  </w:t>
      </w:r>
      <w:r w:rsidRPr="004275B0">
        <w:rPr>
          <w:rFonts w:ascii="Minion Pro" w:hAnsi="Minion Pro"/>
          <w:b/>
          <w:noProof/>
          <w:sz w:val="22"/>
        </w:rPr>
        <w:drawing>
          <wp:inline distT="0" distB="0" distL="0" distR="0">
            <wp:extent cx="3158230" cy="1971040"/>
            <wp:effectExtent l="25400" t="0" r="0" b="0"/>
            <wp:docPr id="34" name="Picture 8" descr="::ESCHER:layoutSym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HER:layoutSymmetry.jpg"/>
                    <pic:cNvPicPr>
                      <a:picLocks noChangeAspect="1" noChangeArrowheads="1"/>
                    </pic:cNvPicPr>
                  </pic:nvPicPr>
                  <pic:blipFill>
                    <a:blip r:embed="rId25"/>
                    <a:srcRect/>
                    <a:stretch>
                      <a:fillRect/>
                    </a:stretch>
                  </pic:blipFill>
                  <pic:spPr bwMode="auto">
                    <a:xfrm>
                      <a:off x="0" y="0"/>
                      <a:ext cx="3161924" cy="1973345"/>
                    </a:xfrm>
                    <a:prstGeom prst="rect">
                      <a:avLst/>
                    </a:prstGeom>
                    <a:noFill/>
                    <a:ln w="9525">
                      <a:noFill/>
                      <a:miter lim="800000"/>
                      <a:headEnd/>
                      <a:tailEnd/>
                    </a:ln>
                  </pic:spPr>
                </pic:pic>
              </a:graphicData>
            </a:graphic>
          </wp:inline>
        </w:drawing>
      </w:r>
    </w:p>
    <w:p w:rsidR="00285465" w:rsidRPr="004275B0" w:rsidRDefault="00285465" w:rsidP="00285465">
      <w:pPr>
        <w:spacing w:line="360" w:lineRule="auto"/>
        <w:rPr>
          <w:rFonts w:ascii="Minion Pro" w:hAnsi="Minion Pro"/>
          <w:sz w:val="22"/>
          <w:lang w:val="el-GR"/>
        </w:rPr>
      </w:pPr>
      <w:r w:rsidRPr="004275B0">
        <w:rPr>
          <w:rFonts w:ascii="Minion Pro" w:hAnsi="Minion Pro"/>
          <w:b/>
          <w:sz w:val="22"/>
        </w:rPr>
        <w:t xml:space="preserve">1. </w:t>
      </w:r>
      <w:r w:rsidRPr="004275B0">
        <w:rPr>
          <w:rFonts w:ascii="Minion Pro" w:hAnsi="Minion Pro"/>
          <w:b/>
          <w:sz w:val="22"/>
          <w:lang w:val="el-GR"/>
        </w:rPr>
        <w:t>συμμετρικό</w:t>
      </w:r>
      <w:r w:rsidRPr="004275B0">
        <w:rPr>
          <w:rFonts w:ascii="Minion Pro" w:hAnsi="Minion Pro"/>
          <w:sz w:val="22"/>
          <w:lang w:val="el-GR"/>
        </w:rPr>
        <w:t xml:space="preserve"> σχεδιασμός γύρω από 1 κεντρικό άξονα (πρώτα έντυπα βιβλία, χειρόγραφα) </w:t>
      </w:r>
    </w:p>
    <w:p w:rsidR="00285465" w:rsidRPr="004275B0" w:rsidRDefault="00285465" w:rsidP="00285465">
      <w:pPr>
        <w:spacing w:line="360" w:lineRule="auto"/>
        <w:rPr>
          <w:rFonts w:ascii="Minion Pro" w:hAnsi="Minion Pro"/>
          <w:sz w:val="22"/>
          <w:lang w:val="el-GR"/>
        </w:rPr>
      </w:pPr>
      <w:r w:rsidRPr="004275B0">
        <w:rPr>
          <w:rFonts w:ascii="Minion Pro" w:hAnsi="Minion Pro"/>
          <w:sz w:val="22"/>
          <w:lang w:val="el-GR"/>
        </w:rPr>
        <w:t>Σήμερα μας δίνει την αίσθηση της παράδοσης, φινέτσας, σοβαρότητα</w:t>
      </w:r>
      <w:r w:rsidR="00CD729B">
        <w:rPr>
          <w:rFonts w:ascii="Minion Pro" w:hAnsi="Minion Pro"/>
          <w:sz w:val="22"/>
          <w:lang w:val="el-GR"/>
        </w:rPr>
        <w:t>ς</w:t>
      </w:r>
    </w:p>
    <w:p w:rsidR="00285465" w:rsidRPr="004275B0" w:rsidRDefault="00285465" w:rsidP="00285465">
      <w:pPr>
        <w:spacing w:line="360" w:lineRule="auto"/>
        <w:rPr>
          <w:rFonts w:ascii="Minion Pro" w:hAnsi="Minion Pro"/>
          <w:sz w:val="22"/>
          <w:lang w:val="el-GR"/>
        </w:rPr>
      </w:pPr>
      <w:r w:rsidRPr="004275B0">
        <w:rPr>
          <w:rFonts w:ascii="Minion Pro" w:hAnsi="Minion Pro"/>
          <w:noProof/>
          <w:sz w:val="22"/>
        </w:rPr>
        <w:drawing>
          <wp:inline distT="0" distB="0" distL="0" distR="0">
            <wp:extent cx="1118636" cy="1717040"/>
            <wp:effectExtent l="25400" t="0" r="0" b="0"/>
            <wp:docPr id="35" name="Picture 10" descr="::ESCHER:asymmetr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HER:asymmetric2.jpg"/>
                    <pic:cNvPicPr>
                      <a:picLocks noChangeAspect="1" noChangeArrowheads="1"/>
                    </pic:cNvPicPr>
                  </pic:nvPicPr>
                  <pic:blipFill>
                    <a:blip r:embed="rId26"/>
                    <a:srcRect/>
                    <a:stretch>
                      <a:fillRect/>
                    </a:stretch>
                  </pic:blipFill>
                  <pic:spPr bwMode="auto">
                    <a:xfrm>
                      <a:off x="0" y="0"/>
                      <a:ext cx="1123376" cy="1724315"/>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1334135" cy="1724369"/>
            <wp:effectExtent l="25400" t="0" r="12065" b="0"/>
            <wp:docPr id="36" name="Picture 9" descr="::ESCHER:asymmetr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HER:asymmetric.gif"/>
                    <pic:cNvPicPr>
                      <a:picLocks noChangeAspect="1" noChangeArrowheads="1"/>
                    </pic:cNvPicPr>
                  </pic:nvPicPr>
                  <pic:blipFill>
                    <a:blip r:embed="rId27"/>
                    <a:srcRect/>
                    <a:stretch>
                      <a:fillRect/>
                    </a:stretch>
                  </pic:blipFill>
                  <pic:spPr bwMode="auto">
                    <a:xfrm>
                      <a:off x="0" y="0"/>
                      <a:ext cx="1334656" cy="1725043"/>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2312035" cy="1647464"/>
            <wp:effectExtent l="25400" t="0" r="0" b="0"/>
            <wp:docPr id="37" name="Picture 11" descr="::ESCHER:lissitz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HER:lissitzky.jpg"/>
                    <pic:cNvPicPr>
                      <a:picLocks noChangeAspect="1" noChangeArrowheads="1"/>
                    </pic:cNvPicPr>
                  </pic:nvPicPr>
                  <pic:blipFill>
                    <a:blip r:embed="rId28"/>
                    <a:srcRect/>
                    <a:stretch>
                      <a:fillRect/>
                    </a:stretch>
                  </pic:blipFill>
                  <pic:spPr bwMode="auto">
                    <a:xfrm>
                      <a:off x="0" y="0"/>
                      <a:ext cx="2314750" cy="1649399"/>
                    </a:xfrm>
                    <a:prstGeom prst="rect">
                      <a:avLst/>
                    </a:prstGeom>
                    <a:noFill/>
                    <a:ln w="9525">
                      <a:noFill/>
                      <a:miter lim="800000"/>
                      <a:headEnd/>
                      <a:tailEnd/>
                    </a:ln>
                  </pic:spPr>
                </pic:pic>
              </a:graphicData>
            </a:graphic>
          </wp:inline>
        </w:drawing>
      </w:r>
    </w:p>
    <w:p w:rsidR="00285465" w:rsidRPr="004275B0" w:rsidRDefault="00285465" w:rsidP="00CD729B">
      <w:pPr>
        <w:rPr>
          <w:rFonts w:ascii="Minion Pro" w:hAnsi="Minion Pro"/>
          <w:sz w:val="22"/>
        </w:rPr>
      </w:pPr>
      <w:r w:rsidRPr="004275B0">
        <w:rPr>
          <w:rFonts w:ascii="Minion Pro" w:hAnsi="Minion Pro"/>
          <w:sz w:val="22"/>
          <w:lang w:val="el-GR"/>
        </w:rPr>
        <w:t xml:space="preserve">2. </w:t>
      </w:r>
      <w:r w:rsidRPr="004275B0">
        <w:rPr>
          <w:rFonts w:ascii="Minion Pro" w:hAnsi="Minion Pro"/>
          <w:b/>
          <w:sz w:val="22"/>
          <w:lang w:val="el-GR"/>
        </w:rPr>
        <w:t xml:space="preserve">ασύμμετρο </w:t>
      </w:r>
      <w:r w:rsidRPr="004275B0">
        <w:rPr>
          <w:rFonts w:ascii="Minion Pro" w:hAnsi="Minion Pro"/>
          <w:sz w:val="22"/>
          <w:lang w:val="el-GR"/>
        </w:rPr>
        <w:t>1920-30 (</w:t>
      </w:r>
      <w:r w:rsidRPr="004275B0">
        <w:rPr>
          <w:rFonts w:ascii="Minion Pro" w:hAnsi="Minion Pro"/>
          <w:sz w:val="22"/>
        </w:rPr>
        <w:t xml:space="preserve">Bauhaus, El lizitsky κ.α.). </w:t>
      </w:r>
    </w:p>
    <w:p w:rsidR="00285465" w:rsidRPr="004275B0" w:rsidRDefault="00285465" w:rsidP="00CD729B">
      <w:pPr>
        <w:rPr>
          <w:rFonts w:ascii="Minion Pro" w:hAnsi="Minion Pro"/>
          <w:sz w:val="22"/>
          <w:lang w:val="el-GR"/>
        </w:rPr>
      </w:pPr>
      <w:r w:rsidRPr="004275B0">
        <w:rPr>
          <w:rFonts w:ascii="Minion Pro" w:hAnsi="Minion Pro"/>
          <w:sz w:val="22"/>
        </w:rPr>
        <w:t>A</w:t>
      </w:r>
      <w:r w:rsidRPr="004275B0">
        <w:rPr>
          <w:rFonts w:ascii="Minion Pro" w:hAnsi="Minion Pro"/>
          <w:sz w:val="22"/>
          <w:lang w:val="el-GR"/>
        </w:rPr>
        <w:t>ντίθεση και απόρριψη του παλιού.</w:t>
      </w:r>
    </w:p>
    <w:p w:rsidR="00285465" w:rsidRPr="004275B0" w:rsidRDefault="00285465" w:rsidP="00CD729B">
      <w:pPr>
        <w:rPr>
          <w:rFonts w:ascii="Minion Pro" w:hAnsi="Minion Pro"/>
          <w:sz w:val="22"/>
          <w:lang w:val="el-GR"/>
        </w:rPr>
      </w:pPr>
      <w:r w:rsidRPr="004275B0">
        <w:rPr>
          <w:rFonts w:ascii="Minion Pro" w:hAnsi="Minion Pro"/>
          <w:sz w:val="22"/>
          <w:lang w:val="el-GR"/>
        </w:rPr>
        <w:t>Την εποχή εκείνη οι δάσκαλοι πειραματίστηκαν με νέες πιο δυναμικές μορφές (αριστερή- δεξιά περασιά), πεζά, χωρίς διακοσμητικά και πατούρες.</w:t>
      </w:r>
    </w:p>
    <w:p w:rsidR="00285465" w:rsidRPr="004275B0" w:rsidRDefault="00285465" w:rsidP="00CD729B">
      <w:pPr>
        <w:rPr>
          <w:rFonts w:ascii="Minion Pro" w:hAnsi="Minion Pro"/>
          <w:sz w:val="22"/>
        </w:rPr>
      </w:pPr>
      <w:r w:rsidRPr="004275B0">
        <w:rPr>
          <w:rFonts w:ascii="Minion Pro" w:hAnsi="Minion Pro"/>
          <w:sz w:val="22"/>
          <w:lang w:val="el-GR"/>
        </w:rPr>
        <w:t xml:space="preserve">(Ελβετοί 60ς, A. </w:t>
      </w:r>
      <w:r w:rsidRPr="004275B0">
        <w:rPr>
          <w:rFonts w:ascii="Minion Pro" w:hAnsi="Minion Pro"/>
          <w:sz w:val="22"/>
        </w:rPr>
        <w:t xml:space="preserve">Hofmann, W. Crouwell, J. Muller-Brockmann) </w:t>
      </w:r>
    </w:p>
    <w:p w:rsidR="00CD729B" w:rsidRDefault="00285465" w:rsidP="00CD729B">
      <w:pPr>
        <w:rPr>
          <w:rFonts w:ascii="Minion Pro" w:hAnsi="Minion Pro"/>
          <w:sz w:val="22"/>
        </w:rPr>
      </w:pPr>
      <w:r w:rsidRPr="004275B0">
        <w:rPr>
          <w:rFonts w:ascii="Minion Pro" w:hAnsi="Minion Pro"/>
          <w:sz w:val="22"/>
        </w:rPr>
        <w:t xml:space="preserve">J. Tschichold: </w:t>
      </w:r>
      <w:r w:rsidR="0065351A">
        <w:rPr>
          <w:rFonts w:ascii="Minion Pro" w:hAnsi="Minion Pro"/>
          <w:sz w:val="22"/>
          <w:lang w:val="el-GR"/>
        </w:rPr>
        <w:t>επηρεάστηκε από</w:t>
      </w:r>
      <w:r w:rsidRPr="004275B0">
        <w:rPr>
          <w:rFonts w:ascii="Minion Pro" w:hAnsi="Minion Pro"/>
          <w:sz w:val="22"/>
          <w:lang w:val="el-GR"/>
        </w:rPr>
        <w:t xml:space="preserve"> Bauhau</w:t>
      </w:r>
      <w:r w:rsidRPr="004275B0">
        <w:rPr>
          <w:rFonts w:ascii="Minion Pro" w:hAnsi="Minion Pro"/>
          <w:sz w:val="22"/>
        </w:rPr>
        <w:t>s</w:t>
      </w:r>
      <w:r w:rsidRPr="004275B0">
        <w:rPr>
          <w:rFonts w:ascii="Minion Pro" w:hAnsi="Minion Pro"/>
          <w:sz w:val="22"/>
          <w:lang w:val="el-GR"/>
        </w:rPr>
        <w:t>, (έγραψε «</w:t>
      </w:r>
      <w:r w:rsidRPr="004275B0">
        <w:rPr>
          <w:rFonts w:ascii="Minion Pro" w:hAnsi="Minion Pro"/>
          <w:sz w:val="22"/>
        </w:rPr>
        <w:t>Asymmetric Typography»)</w:t>
      </w:r>
    </w:p>
    <w:p w:rsidR="00285465" w:rsidRPr="004275B0" w:rsidRDefault="00285465" w:rsidP="00CD729B">
      <w:pPr>
        <w:rPr>
          <w:rFonts w:ascii="Minion Pro" w:hAnsi="Minion Pro"/>
          <w:sz w:val="22"/>
        </w:rPr>
      </w:pPr>
    </w:p>
    <w:p w:rsidR="00285465" w:rsidRPr="004275B0" w:rsidRDefault="00285465" w:rsidP="00285465">
      <w:pPr>
        <w:spacing w:line="360" w:lineRule="auto"/>
        <w:rPr>
          <w:rFonts w:ascii="Minion Pro" w:hAnsi="Minion Pro"/>
          <w:sz w:val="22"/>
        </w:rPr>
      </w:pPr>
      <w:r w:rsidRPr="004275B0">
        <w:rPr>
          <w:rFonts w:ascii="Minion Pro" w:hAnsi="Minion Pro"/>
          <w:noProof/>
          <w:sz w:val="22"/>
        </w:rPr>
        <w:drawing>
          <wp:inline distT="0" distB="0" distL="0" distR="0">
            <wp:extent cx="2540635" cy="2032508"/>
            <wp:effectExtent l="25400" t="0" r="0" b="0"/>
            <wp:docPr id="38" name="Picture 13" descr="::ESCHER:Jan Tsichold 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HER:Jan Tsichold Layout2.jpg"/>
                    <pic:cNvPicPr>
                      <a:picLocks noChangeAspect="1" noChangeArrowheads="1"/>
                    </pic:cNvPicPr>
                  </pic:nvPicPr>
                  <pic:blipFill>
                    <a:blip r:embed="rId29"/>
                    <a:srcRect/>
                    <a:stretch>
                      <a:fillRect/>
                    </a:stretch>
                  </pic:blipFill>
                  <pic:spPr bwMode="auto">
                    <a:xfrm>
                      <a:off x="0" y="0"/>
                      <a:ext cx="2540635" cy="2032508"/>
                    </a:xfrm>
                    <a:prstGeom prst="rect">
                      <a:avLst/>
                    </a:prstGeom>
                    <a:noFill/>
                    <a:ln w="9525">
                      <a:noFill/>
                      <a:miter lim="800000"/>
                      <a:headEnd/>
                      <a:tailEnd/>
                    </a:ln>
                  </pic:spPr>
                </pic:pic>
              </a:graphicData>
            </a:graphic>
          </wp:inline>
        </w:drawing>
      </w:r>
      <w:r w:rsidRPr="004275B0">
        <w:rPr>
          <w:rFonts w:ascii="Minion Pro" w:hAnsi="Minion Pro"/>
          <w:sz w:val="22"/>
        </w:rPr>
        <w:t xml:space="preserve">    </w:t>
      </w:r>
      <w:r w:rsidRPr="004275B0">
        <w:rPr>
          <w:rFonts w:ascii="Minion Pro" w:hAnsi="Minion Pro"/>
          <w:noProof/>
          <w:sz w:val="22"/>
        </w:rPr>
        <w:drawing>
          <wp:inline distT="0" distB="0" distL="0" distR="0">
            <wp:extent cx="1668931" cy="2377440"/>
            <wp:effectExtent l="25400" t="0" r="7469" b="0"/>
            <wp:docPr id="39" name="Picture 14" descr="::ESCHER:Jan Tsichold Layo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HER:Jan Tsichold Layout3.jpg"/>
                    <pic:cNvPicPr>
                      <a:picLocks noChangeAspect="1" noChangeArrowheads="1"/>
                    </pic:cNvPicPr>
                  </pic:nvPicPr>
                  <pic:blipFill>
                    <a:blip r:embed="rId30"/>
                    <a:srcRect/>
                    <a:stretch>
                      <a:fillRect/>
                    </a:stretch>
                  </pic:blipFill>
                  <pic:spPr bwMode="auto">
                    <a:xfrm>
                      <a:off x="0" y="0"/>
                      <a:ext cx="1668931" cy="2377440"/>
                    </a:xfrm>
                    <a:prstGeom prst="rect">
                      <a:avLst/>
                    </a:prstGeom>
                    <a:noFill/>
                    <a:ln w="9525">
                      <a:noFill/>
                      <a:miter lim="800000"/>
                      <a:headEnd/>
                      <a:tailEnd/>
                    </a:ln>
                  </pic:spPr>
                </pic:pic>
              </a:graphicData>
            </a:graphic>
          </wp:inline>
        </w:drawing>
      </w:r>
    </w:p>
    <w:p w:rsidR="00285465" w:rsidRPr="004275B0" w:rsidRDefault="00285465" w:rsidP="00285465">
      <w:pPr>
        <w:spacing w:line="360" w:lineRule="auto"/>
        <w:rPr>
          <w:rFonts w:ascii="Minion Pro" w:hAnsi="Minion Pro"/>
          <w:sz w:val="22"/>
        </w:rPr>
      </w:pPr>
      <w:r w:rsidRPr="004275B0">
        <w:rPr>
          <w:rFonts w:ascii="Minion Pro" w:hAnsi="Minion Pro"/>
          <w:sz w:val="22"/>
          <w:lang w:val="el-GR"/>
        </w:rPr>
        <w:t>Σήμερα έχουμε ενοποίηση των 2 στυλ (</w:t>
      </w:r>
      <w:r w:rsidRPr="004275B0">
        <w:rPr>
          <w:rFonts w:ascii="Minion Pro" w:hAnsi="Minion Pro"/>
          <w:sz w:val="22"/>
        </w:rPr>
        <w:t>open mind)</w:t>
      </w:r>
    </w:p>
    <w:p w:rsidR="00CD729B" w:rsidRDefault="00CD729B" w:rsidP="00285465">
      <w:pPr>
        <w:spacing w:line="360" w:lineRule="auto"/>
        <w:rPr>
          <w:rFonts w:ascii="Minion Pro" w:hAnsi="Minion Pro"/>
          <w:b/>
          <w:sz w:val="22"/>
          <w:lang w:val="el-GR"/>
        </w:rPr>
      </w:pPr>
    </w:p>
    <w:p w:rsidR="00285465" w:rsidRPr="004275B0" w:rsidRDefault="00285465" w:rsidP="00CD729B">
      <w:pPr>
        <w:rPr>
          <w:rFonts w:ascii="Minion Pro" w:hAnsi="Minion Pro"/>
          <w:sz w:val="22"/>
          <w:lang w:val="el-GR"/>
        </w:rPr>
      </w:pPr>
      <w:r w:rsidRPr="004275B0">
        <w:rPr>
          <w:rFonts w:ascii="Minion Pro" w:hAnsi="Minion Pro"/>
          <w:b/>
          <w:sz w:val="22"/>
          <w:lang w:val="el-GR"/>
        </w:rPr>
        <w:t xml:space="preserve">Παράδειγμα </w:t>
      </w:r>
      <w:r w:rsidRPr="004275B0">
        <w:rPr>
          <w:rFonts w:ascii="Minion Pro" w:hAnsi="Minion Pro"/>
          <w:b/>
          <w:sz w:val="22"/>
        </w:rPr>
        <w:t xml:space="preserve">Tschichold </w:t>
      </w:r>
      <w:r w:rsidRPr="004275B0">
        <w:rPr>
          <w:rFonts w:ascii="Minion Pro" w:hAnsi="Minion Pro"/>
          <w:sz w:val="22"/>
        </w:rPr>
        <w:t xml:space="preserve">κλασικό layout </w:t>
      </w:r>
      <w:r w:rsidRPr="004275B0">
        <w:rPr>
          <w:rFonts w:ascii="Minion Pro" w:hAnsi="Minion Pro"/>
          <w:sz w:val="22"/>
          <w:lang w:val="el-GR"/>
        </w:rPr>
        <w:t>με αναλογίες μεγέθους χαρτιού 2/3</w:t>
      </w:r>
    </w:p>
    <w:p w:rsidR="00285465" w:rsidRPr="004275B0" w:rsidRDefault="00DC5968" w:rsidP="00CD729B">
      <w:pPr>
        <w:rPr>
          <w:rFonts w:ascii="Minion Pro" w:hAnsi="Minion Pro"/>
          <w:sz w:val="22"/>
          <w:lang w:val="el-GR"/>
        </w:rPr>
      </w:pPr>
      <w:r>
        <w:rPr>
          <w:rFonts w:ascii="Minion Pro" w:hAnsi="Minion Pro"/>
          <w:sz w:val="22"/>
          <w:lang w:val="el-GR"/>
        </w:rPr>
        <w:t>Φέρνουμε τις διαγώνιες απ΄όπου προκύπετει το</w:t>
      </w:r>
      <w:r w:rsidR="00285465" w:rsidRPr="004275B0">
        <w:rPr>
          <w:rFonts w:ascii="Minion Pro" w:hAnsi="Minion Pro"/>
          <w:sz w:val="22"/>
          <w:lang w:val="el-GR"/>
        </w:rPr>
        <w:t xml:space="preserve"> πλάτος και ύψος </w:t>
      </w:r>
      <w:r>
        <w:rPr>
          <w:rFonts w:ascii="Minion Pro" w:hAnsi="Minion Pro"/>
          <w:sz w:val="22"/>
          <w:lang w:val="el-GR"/>
        </w:rPr>
        <w:t xml:space="preserve">του </w:t>
      </w:r>
      <w:r w:rsidR="00285465" w:rsidRPr="004275B0">
        <w:rPr>
          <w:rFonts w:ascii="Minion Pro" w:hAnsi="Minion Pro"/>
          <w:sz w:val="22"/>
          <w:lang w:val="el-GR"/>
        </w:rPr>
        <w:t>κειμένου (μπλοκ)</w:t>
      </w:r>
      <w:r>
        <w:rPr>
          <w:rFonts w:ascii="Minion Pro" w:hAnsi="Minion Pro"/>
          <w:sz w:val="22"/>
          <w:lang w:val="el-GR"/>
        </w:rPr>
        <w:t>.</w:t>
      </w:r>
      <w:r w:rsidR="00285465" w:rsidRPr="004275B0">
        <w:rPr>
          <w:rFonts w:ascii="Minion Pro" w:hAnsi="Minion Pro"/>
          <w:sz w:val="22"/>
          <w:lang w:val="el-GR"/>
        </w:rPr>
        <w:t xml:space="preserve"> </w:t>
      </w:r>
    </w:p>
    <w:p w:rsidR="00CD729B" w:rsidRDefault="00DC5968" w:rsidP="00CD729B">
      <w:pPr>
        <w:rPr>
          <w:rFonts w:ascii="Minion Pro" w:hAnsi="Minion Pro"/>
          <w:sz w:val="22"/>
        </w:rPr>
      </w:pPr>
      <w:r>
        <w:rPr>
          <w:rFonts w:ascii="Minion Pro" w:hAnsi="Minion Pro"/>
          <w:sz w:val="22"/>
          <w:lang w:val="el-GR"/>
        </w:rPr>
        <w:t>Α</w:t>
      </w:r>
      <w:r w:rsidR="00285465" w:rsidRPr="004275B0">
        <w:rPr>
          <w:rFonts w:ascii="Minion Pro" w:hAnsi="Minion Pro"/>
          <w:sz w:val="22"/>
          <w:lang w:val="el-GR"/>
        </w:rPr>
        <w:t>ρμονικές αναλογίες (διαίρεση του ύψους 12</w:t>
      </w:r>
      <w:r w:rsidR="00285465" w:rsidRPr="004275B0">
        <w:rPr>
          <w:rFonts w:ascii="Minion Pro" w:hAnsi="Minion Pro"/>
          <w:sz w:val="22"/>
          <w:vertAlign w:val="superscript"/>
        </w:rPr>
        <w:t>th</w:t>
      </w:r>
      <w:r w:rsidR="00285465" w:rsidRPr="004275B0">
        <w:rPr>
          <w:rFonts w:ascii="Minion Pro" w:hAnsi="Minion Pro"/>
          <w:sz w:val="22"/>
        </w:rPr>
        <w:t>)</w:t>
      </w:r>
    </w:p>
    <w:p w:rsidR="00285465" w:rsidRPr="004275B0" w:rsidRDefault="00285465" w:rsidP="00CD729B">
      <w:pPr>
        <w:rPr>
          <w:rFonts w:ascii="Minion Pro" w:hAnsi="Minion Pro"/>
          <w:sz w:val="22"/>
        </w:rPr>
      </w:pPr>
    </w:p>
    <w:p w:rsidR="00285465" w:rsidRPr="004275B0" w:rsidRDefault="00285465" w:rsidP="00CD729B">
      <w:pPr>
        <w:rPr>
          <w:rFonts w:ascii="Minion Pro" w:hAnsi="Minion Pro"/>
          <w:sz w:val="22"/>
        </w:rPr>
      </w:pPr>
      <w:r w:rsidRPr="004275B0">
        <w:rPr>
          <w:rFonts w:ascii="Minion Pro" w:hAnsi="Minion Pro"/>
          <w:noProof/>
          <w:sz w:val="22"/>
        </w:rPr>
        <w:drawing>
          <wp:inline distT="0" distB="0" distL="0" distR="0">
            <wp:extent cx="2701239" cy="3888740"/>
            <wp:effectExtent l="25400" t="0" r="0" b="0"/>
            <wp:docPr id="40" name="Picture 17" descr="::ESCHER:Tschiclassic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CHER:Tschiclassic page.jpg"/>
                    <pic:cNvPicPr>
                      <a:picLocks noChangeAspect="1" noChangeArrowheads="1"/>
                    </pic:cNvPicPr>
                  </pic:nvPicPr>
                  <pic:blipFill>
                    <a:blip r:embed="rId31"/>
                    <a:srcRect/>
                    <a:stretch>
                      <a:fillRect/>
                    </a:stretch>
                  </pic:blipFill>
                  <pic:spPr bwMode="auto">
                    <a:xfrm>
                      <a:off x="0" y="0"/>
                      <a:ext cx="2701239" cy="3888740"/>
                    </a:xfrm>
                    <a:prstGeom prst="rect">
                      <a:avLst/>
                    </a:prstGeom>
                    <a:noFill/>
                    <a:ln w="9525">
                      <a:noFill/>
                      <a:miter lim="800000"/>
                      <a:headEnd/>
                      <a:tailEnd/>
                    </a:ln>
                  </pic:spPr>
                </pic:pic>
              </a:graphicData>
            </a:graphic>
          </wp:inline>
        </w:drawing>
      </w:r>
    </w:p>
    <w:p w:rsidR="00285465" w:rsidRPr="004275B0" w:rsidRDefault="00285465" w:rsidP="00CD729B">
      <w:pPr>
        <w:rPr>
          <w:rFonts w:ascii="Minion Pro" w:hAnsi="Minion Pro"/>
          <w:sz w:val="22"/>
        </w:rPr>
      </w:pPr>
      <w:r w:rsidRPr="004275B0">
        <w:rPr>
          <w:rFonts w:ascii="Minion Pro" w:hAnsi="Minion Pro"/>
          <w:sz w:val="22"/>
        </w:rPr>
        <w:t>c = ½ d</w:t>
      </w:r>
    </w:p>
    <w:p w:rsidR="00285465" w:rsidRPr="004275B0" w:rsidRDefault="00285465" w:rsidP="00CD729B">
      <w:pPr>
        <w:rPr>
          <w:rFonts w:ascii="Minion Pro" w:hAnsi="Minion Pro"/>
          <w:sz w:val="22"/>
        </w:rPr>
      </w:pPr>
      <w:r w:rsidRPr="004275B0">
        <w:rPr>
          <w:rFonts w:ascii="Minion Pro" w:hAnsi="Minion Pro"/>
          <w:sz w:val="22"/>
        </w:rPr>
        <w:t>e= f</w:t>
      </w:r>
    </w:p>
    <w:p w:rsidR="00285465" w:rsidRPr="004275B0" w:rsidRDefault="00285465" w:rsidP="00CD729B">
      <w:pPr>
        <w:rPr>
          <w:rFonts w:ascii="Minion Pro" w:hAnsi="Minion Pro"/>
          <w:sz w:val="22"/>
          <w:lang w:val="el-GR"/>
        </w:rPr>
      </w:pPr>
      <w:r w:rsidRPr="004275B0">
        <w:rPr>
          <w:rFonts w:ascii="Minion Pro" w:hAnsi="Minion Pro"/>
          <w:sz w:val="22"/>
        </w:rPr>
        <w:t>I</w:t>
      </w:r>
      <w:r w:rsidRPr="004275B0">
        <w:rPr>
          <w:rFonts w:ascii="Minion Pro" w:hAnsi="Minion Pro"/>
          <w:sz w:val="22"/>
          <w:lang w:val="el-GR"/>
        </w:rPr>
        <w:t>δανικές αναλογίες</w:t>
      </w:r>
      <w:r w:rsidRPr="004275B0">
        <w:rPr>
          <w:rFonts w:ascii="Minion Pro" w:hAnsi="Minion Pro"/>
          <w:sz w:val="22"/>
        </w:rPr>
        <w:t xml:space="preserve">: </w:t>
      </w:r>
      <w:r w:rsidRPr="004275B0">
        <w:rPr>
          <w:rFonts w:ascii="Minion Pro" w:hAnsi="Minion Pro"/>
          <w:sz w:val="22"/>
          <w:lang w:val="el-GR"/>
        </w:rPr>
        <w:t>διαιρώντας μια γραμμή με αναλογία περίπου 8</w:t>
      </w:r>
      <w:r w:rsidRPr="004275B0">
        <w:rPr>
          <w:rFonts w:ascii="Minion Pro" w:hAnsi="Minion Pro"/>
          <w:sz w:val="22"/>
        </w:rPr>
        <w:t>:13</w:t>
      </w:r>
      <w:r w:rsidRPr="004275B0">
        <w:rPr>
          <w:rFonts w:ascii="Minion Pro" w:hAnsi="Minion Pro"/>
          <w:sz w:val="22"/>
          <w:lang w:val="el-GR"/>
        </w:rPr>
        <w:t xml:space="preserve"> σημαίνει οτι η σχέση του μακρύτερου μέρους με το κοντύτερο είναι ίδια με αυτή του μακρύτερου μέρους με το σύνολο.</w:t>
      </w:r>
    </w:p>
    <w:p w:rsidR="00285465" w:rsidRPr="004275B0" w:rsidRDefault="00285465" w:rsidP="00CD729B">
      <w:pPr>
        <w:rPr>
          <w:rFonts w:ascii="Minion Pro" w:hAnsi="Minion Pro"/>
          <w:sz w:val="22"/>
          <w:lang w:val="el-GR"/>
        </w:rPr>
      </w:pPr>
      <w:r w:rsidRPr="004275B0">
        <w:rPr>
          <w:rFonts w:ascii="Minion Pro" w:hAnsi="Minion Pro"/>
          <w:sz w:val="22"/>
          <w:lang w:val="el-GR"/>
        </w:rPr>
        <w:t>Τα αντικείμενα με αυτές τις αναλογίες είναι ευχάριστα στο μάτι.</w:t>
      </w:r>
    </w:p>
    <w:p w:rsidR="00285465" w:rsidRPr="004275B0" w:rsidRDefault="00285465" w:rsidP="00CD729B">
      <w:pPr>
        <w:rPr>
          <w:rFonts w:ascii="Minion Pro" w:hAnsi="Minion Pro"/>
          <w:sz w:val="22"/>
          <w:lang w:val="el-GR"/>
        </w:rPr>
      </w:pPr>
      <w:r w:rsidRPr="004275B0">
        <w:rPr>
          <w:rFonts w:ascii="Minion Pro" w:hAnsi="Minion Pro"/>
          <w:sz w:val="22"/>
          <w:lang w:val="el-GR"/>
        </w:rPr>
        <w:t>Η αναλογία αυτή βρίσκεται στη φύση</w:t>
      </w:r>
    </w:p>
    <w:p w:rsidR="00285465" w:rsidRPr="004275B0" w:rsidRDefault="00285465" w:rsidP="00CD729B">
      <w:pPr>
        <w:rPr>
          <w:rFonts w:ascii="Minion Pro" w:hAnsi="Minion Pro"/>
          <w:sz w:val="22"/>
        </w:rPr>
      </w:pPr>
      <w:r w:rsidRPr="004275B0">
        <w:rPr>
          <w:rFonts w:ascii="Minion Pro" w:hAnsi="Minion Pro"/>
          <w:b/>
          <w:sz w:val="22"/>
        </w:rPr>
        <w:t>Fibonacci Numbers:</w:t>
      </w:r>
      <w:r w:rsidRPr="004275B0">
        <w:rPr>
          <w:rFonts w:ascii="Minion Pro" w:hAnsi="Minion Pro"/>
          <w:sz w:val="22"/>
        </w:rPr>
        <w:t xml:space="preserve"> </w:t>
      </w:r>
      <w:r w:rsidRPr="004275B0">
        <w:rPr>
          <w:rFonts w:ascii="Minion Pro" w:hAnsi="Minion Pro"/>
          <w:sz w:val="22"/>
          <w:lang w:val="el-GR"/>
        </w:rPr>
        <w:t xml:space="preserve">ακολουθία αριθμών όπου έκαστος είναι το άθροισμα των 2 προηγούμενων. Το κλάσμα του αριθμού με τον προηγούμενο του είναι πάντα η αναλογία </w:t>
      </w:r>
      <w:r w:rsidRPr="004275B0">
        <w:rPr>
          <w:rFonts w:ascii="Minion Pro" w:hAnsi="Minion Pro"/>
          <w:b/>
          <w:sz w:val="22"/>
          <w:lang w:val="el-GR"/>
        </w:rPr>
        <w:t>1/6</w:t>
      </w:r>
      <w:r w:rsidR="00DC5968">
        <w:rPr>
          <w:rFonts w:ascii="Minion Pro" w:hAnsi="Minion Pro"/>
          <w:sz w:val="22"/>
          <w:lang w:val="el-GR"/>
        </w:rPr>
        <w:t xml:space="preserve"> περίπου. Ονομάζεται</w:t>
      </w:r>
      <w:r w:rsidRPr="004275B0">
        <w:rPr>
          <w:rFonts w:ascii="Minion Pro" w:hAnsi="Minion Pro"/>
          <w:sz w:val="22"/>
          <w:lang w:val="el-GR"/>
        </w:rPr>
        <w:t xml:space="preserve"> χρυσή αναλογία ή χρυσός αριθμός ή </w:t>
      </w:r>
      <w:r w:rsidRPr="004275B0">
        <w:rPr>
          <w:rFonts w:ascii="Minion Pro" w:hAnsi="Minion Pro"/>
          <w:b/>
          <w:sz w:val="22"/>
          <w:lang w:val="el-GR"/>
        </w:rPr>
        <w:t>Χρυσή Τομή</w:t>
      </w:r>
      <w:r w:rsidR="00DC5968">
        <w:rPr>
          <w:rFonts w:ascii="Minion Pro" w:hAnsi="Minion Pro"/>
          <w:sz w:val="22"/>
          <w:lang w:val="el-GR"/>
        </w:rPr>
        <w:t>. Βρίσκουμε</w:t>
      </w:r>
      <w:r w:rsidRPr="004275B0">
        <w:rPr>
          <w:rFonts w:ascii="Minion Pro" w:hAnsi="Minion Pro"/>
          <w:sz w:val="22"/>
          <w:lang w:val="el-GR"/>
        </w:rPr>
        <w:t xml:space="preserve"> εφαρμογές σε </w:t>
      </w:r>
      <w:r w:rsidR="00DC5968">
        <w:rPr>
          <w:rFonts w:ascii="Minion Pro" w:hAnsi="Minion Pro"/>
          <w:sz w:val="22"/>
          <w:lang w:val="el-GR"/>
        </w:rPr>
        <w:t>κατασκευές, τέχνη, μεγέθη χαρτιών, ισοροπημένο σχεδιασμό και στις αναλογίες των τυπογραφικών στοιχείων (</w:t>
      </w:r>
      <w:r w:rsidRPr="004275B0">
        <w:rPr>
          <w:rFonts w:ascii="Minion Pro" w:hAnsi="Minion Pro"/>
          <w:sz w:val="22"/>
        </w:rPr>
        <w:t>type size</w:t>
      </w:r>
      <w:r w:rsidR="00DC5968">
        <w:rPr>
          <w:rFonts w:ascii="Minion Pro" w:hAnsi="Minion Pro"/>
          <w:sz w:val="22"/>
        </w:rPr>
        <w:t>)</w:t>
      </w:r>
      <w:r w:rsidRPr="004275B0">
        <w:rPr>
          <w:rFonts w:ascii="Minion Pro" w:hAnsi="Minion Pro"/>
          <w:sz w:val="22"/>
        </w:rPr>
        <w:t>.</w:t>
      </w:r>
    </w:p>
    <w:p w:rsidR="00285465" w:rsidRPr="004275B0" w:rsidRDefault="00285465" w:rsidP="00285465">
      <w:pPr>
        <w:rPr>
          <w:rFonts w:ascii="Minion Pro" w:hAnsi="Minion Pro"/>
          <w:sz w:val="22"/>
        </w:rPr>
      </w:pPr>
      <w:r w:rsidRPr="004275B0">
        <w:rPr>
          <w:rFonts w:ascii="Minion Pro" w:hAnsi="Minion Pro"/>
          <w:sz w:val="22"/>
        </w:rPr>
        <w:t>0  1  1  2  3  5  8  13  21  34  55  89  144</w:t>
      </w:r>
    </w:p>
    <w:p w:rsidR="00285465" w:rsidRPr="004275B0" w:rsidRDefault="00285465" w:rsidP="00285465">
      <w:pPr>
        <w:rPr>
          <w:rFonts w:ascii="Minion Pro" w:hAnsi="Minion Pro"/>
          <w:sz w:val="22"/>
          <w:lang w:val="el-GR"/>
        </w:rPr>
      </w:pPr>
      <w:r w:rsidRPr="004275B0">
        <w:rPr>
          <w:rFonts w:ascii="Minion Pro" w:hAnsi="Minion Pro"/>
          <w:sz w:val="22"/>
          <w:lang w:val="el-GR"/>
        </w:rPr>
        <w:tab/>
      </w:r>
      <w:r w:rsidRPr="004275B0">
        <w:rPr>
          <w:rFonts w:ascii="Minion Pro" w:hAnsi="Minion Pro"/>
          <w:sz w:val="22"/>
          <w:lang w:val="el-GR"/>
        </w:rPr>
        <w:tab/>
      </w:r>
      <w:r w:rsidRPr="004275B0">
        <w:rPr>
          <w:rFonts w:ascii="Minion Pro" w:hAnsi="Minion Pro"/>
          <w:sz w:val="22"/>
          <w:lang w:val="el-GR"/>
        </w:rPr>
        <w:tab/>
        <w:t xml:space="preserve">   6  10 16   26   42   68  110  178</w:t>
      </w:r>
    </w:p>
    <w:p w:rsidR="00285465" w:rsidRPr="004275B0" w:rsidRDefault="00285465" w:rsidP="00285465">
      <w:pPr>
        <w:rPr>
          <w:rFonts w:ascii="Minion Pro" w:hAnsi="Minion Pro"/>
          <w:b/>
          <w:sz w:val="22"/>
        </w:rPr>
      </w:pPr>
      <w:r w:rsidRPr="004275B0">
        <w:rPr>
          <w:rFonts w:ascii="Minion Pro" w:hAnsi="Minion Pro"/>
          <w:sz w:val="22"/>
          <w:lang w:val="el-GR"/>
        </w:rPr>
        <w:tab/>
      </w:r>
      <w:r w:rsidRPr="004275B0">
        <w:rPr>
          <w:rFonts w:ascii="Minion Pro" w:hAnsi="Minion Pro"/>
          <w:sz w:val="22"/>
          <w:lang w:val="el-GR"/>
        </w:rPr>
        <w:tab/>
      </w:r>
      <w:r w:rsidRPr="004275B0">
        <w:rPr>
          <w:rFonts w:ascii="Minion Pro" w:hAnsi="Minion Pro"/>
          <w:sz w:val="22"/>
          <w:lang w:val="el-GR"/>
        </w:rPr>
        <w:tab/>
        <w:t xml:space="preserve">    7  11 18  29    47   76  123  199</w:t>
      </w:r>
    </w:p>
    <w:p w:rsidR="00285465" w:rsidRPr="004275B0" w:rsidRDefault="00285465" w:rsidP="00285465">
      <w:pPr>
        <w:rPr>
          <w:rFonts w:ascii="Minion Pro" w:hAnsi="Minion Pro"/>
          <w:sz w:val="22"/>
          <w:lang w:val="el-GR"/>
        </w:rPr>
      </w:pPr>
      <w:r w:rsidRPr="004275B0">
        <w:rPr>
          <w:rFonts w:ascii="Minion Pro" w:hAnsi="Minion Pro"/>
          <w:b/>
          <w:sz w:val="22"/>
        </w:rPr>
        <w:t>Le Corbusier</w:t>
      </w:r>
      <w:r w:rsidRPr="004275B0">
        <w:rPr>
          <w:rFonts w:ascii="Minion Pro" w:hAnsi="Minion Pro"/>
          <w:sz w:val="22"/>
        </w:rPr>
        <w:t xml:space="preserve"> (1947) le </w:t>
      </w:r>
      <w:r w:rsidRPr="004275B0">
        <w:rPr>
          <w:rFonts w:ascii="Minion Pro" w:hAnsi="Minion Pro"/>
          <w:b/>
          <w:sz w:val="22"/>
        </w:rPr>
        <w:t>modulor system</w:t>
      </w:r>
      <w:r w:rsidRPr="004275B0">
        <w:rPr>
          <w:rFonts w:ascii="Minion Pro" w:hAnsi="Minion Pro"/>
          <w:sz w:val="22"/>
        </w:rPr>
        <w:t>:</w:t>
      </w:r>
      <w:r w:rsidRPr="004275B0">
        <w:rPr>
          <w:rFonts w:ascii="Minion Pro" w:hAnsi="Minion Pro"/>
          <w:sz w:val="22"/>
          <w:lang w:val="el-GR"/>
        </w:rPr>
        <w:t xml:space="preserve"> Διαστάσεις που κάνουν το ωραίο εύκολο και το άσχημο δύσκολο (βασίζεται στις ανθρώπινες αναλογίες) </w:t>
      </w:r>
    </w:p>
    <w:p w:rsidR="00285465" w:rsidRPr="004275B0" w:rsidRDefault="00285465" w:rsidP="00285465">
      <w:pPr>
        <w:rPr>
          <w:rFonts w:ascii="Minion Pro" w:hAnsi="Minion Pro"/>
          <w:sz w:val="22"/>
        </w:rPr>
      </w:pPr>
      <w:r w:rsidRPr="004275B0">
        <w:rPr>
          <w:rFonts w:ascii="Minion Pro" w:hAnsi="Minion Pro"/>
          <w:sz w:val="22"/>
          <w:lang w:val="el-GR"/>
        </w:rPr>
        <w:t>Αντιστοιχία στην τυπογραφία</w:t>
      </w:r>
      <w:r w:rsidRPr="004275B0">
        <w:rPr>
          <w:rFonts w:ascii="Minion Pro" w:hAnsi="Minion Pro"/>
          <w:sz w:val="22"/>
        </w:rPr>
        <w:t>:</w:t>
      </w:r>
    </w:p>
    <w:p w:rsidR="00285465" w:rsidRPr="004275B0" w:rsidRDefault="00285465" w:rsidP="00285465">
      <w:pPr>
        <w:rPr>
          <w:rFonts w:ascii="Minion Pro" w:hAnsi="Minion Pro"/>
          <w:sz w:val="22"/>
        </w:rPr>
      </w:pPr>
      <w:r w:rsidRPr="004275B0">
        <w:rPr>
          <w:rFonts w:ascii="Minion Pro" w:hAnsi="Minion Pro"/>
          <w:sz w:val="22"/>
        </w:rPr>
        <w:t>10  point type</w:t>
      </w:r>
    </w:p>
    <w:p w:rsidR="00285465" w:rsidRPr="004275B0" w:rsidRDefault="00285465" w:rsidP="00285465">
      <w:pPr>
        <w:rPr>
          <w:rFonts w:ascii="Minion Pro" w:hAnsi="Minion Pro"/>
          <w:sz w:val="22"/>
        </w:rPr>
      </w:pPr>
      <w:r w:rsidRPr="004275B0">
        <w:rPr>
          <w:rFonts w:ascii="Minion Pro" w:hAnsi="Minion Pro"/>
          <w:sz w:val="22"/>
        </w:rPr>
        <w:t>11  point leading</w:t>
      </w:r>
    </w:p>
    <w:p w:rsidR="00285465" w:rsidRPr="004275B0" w:rsidRDefault="00285465" w:rsidP="00285465">
      <w:pPr>
        <w:rPr>
          <w:rFonts w:ascii="Minion Pro" w:hAnsi="Minion Pro"/>
          <w:sz w:val="22"/>
        </w:rPr>
      </w:pPr>
    </w:p>
    <w:p w:rsidR="00285465" w:rsidRPr="004275B0" w:rsidRDefault="00285465" w:rsidP="00285465">
      <w:pPr>
        <w:rPr>
          <w:rFonts w:ascii="Minion Pro" w:hAnsi="Minion Pro"/>
          <w:sz w:val="22"/>
        </w:rPr>
      </w:pPr>
      <w:r w:rsidRPr="004275B0">
        <w:rPr>
          <w:rFonts w:ascii="Minion Pro" w:hAnsi="Minion Pro"/>
          <w:sz w:val="22"/>
        </w:rPr>
        <w:t>16 point type</w:t>
      </w:r>
    </w:p>
    <w:p w:rsidR="00285465" w:rsidRPr="004275B0" w:rsidRDefault="00285465" w:rsidP="00285465">
      <w:pPr>
        <w:rPr>
          <w:rFonts w:ascii="Minion Pro" w:hAnsi="Minion Pro"/>
          <w:sz w:val="22"/>
        </w:rPr>
      </w:pPr>
      <w:r w:rsidRPr="004275B0">
        <w:rPr>
          <w:rFonts w:ascii="Minion Pro" w:hAnsi="Minion Pro"/>
          <w:sz w:val="22"/>
        </w:rPr>
        <w:t>18 point leading</w:t>
      </w:r>
    </w:p>
    <w:p w:rsidR="00285465" w:rsidRPr="004275B0" w:rsidRDefault="00285465" w:rsidP="00285465">
      <w:pPr>
        <w:rPr>
          <w:rFonts w:ascii="Minion Pro" w:hAnsi="Minion Pro"/>
          <w:sz w:val="22"/>
        </w:rPr>
      </w:pPr>
    </w:p>
    <w:p w:rsidR="00285465" w:rsidRPr="004275B0" w:rsidRDefault="00285465" w:rsidP="00285465">
      <w:pPr>
        <w:rPr>
          <w:rFonts w:ascii="Minion Pro" w:hAnsi="Minion Pro"/>
          <w:sz w:val="22"/>
        </w:rPr>
      </w:pPr>
      <w:r w:rsidRPr="004275B0">
        <w:rPr>
          <w:rFonts w:ascii="Minion Pro" w:hAnsi="Minion Pro"/>
          <w:sz w:val="22"/>
        </w:rPr>
        <w:t>26 point type</w:t>
      </w:r>
    </w:p>
    <w:p w:rsidR="00285465" w:rsidRPr="004275B0" w:rsidRDefault="00285465" w:rsidP="00285465">
      <w:pPr>
        <w:rPr>
          <w:rFonts w:ascii="Minion Pro" w:hAnsi="Minion Pro"/>
          <w:sz w:val="22"/>
        </w:rPr>
      </w:pPr>
      <w:r w:rsidRPr="004275B0">
        <w:rPr>
          <w:rFonts w:ascii="Minion Pro" w:hAnsi="Minion Pro"/>
          <w:sz w:val="22"/>
        </w:rPr>
        <w:t>29 point leading</w:t>
      </w:r>
    </w:p>
    <w:p w:rsidR="00285465" w:rsidRPr="004275B0" w:rsidRDefault="00285465" w:rsidP="00285465">
      <w:pPr>
        <w:rPr>
          <w:rFonts w:ascii="Minion Pro" w:hAnsi="Minion Pro"/>
          <w:sz w:val="22"/>
        </w:rPr>
      </w:pPr>
    </w:p>
    <w:p w:rsidR="00285465" w:rsidRPr="004275B0" w:rsidRDefault="00285465" w:rsidP="00285465">
      <w:pPr>
        <w:rPr>
          <w:rFonts w:ascii="Minion Pro" w:hAnsi="Minion Pro"/>
          <w:b/>
          <w:sz w:val="22"/>
        </w:rPr>
      </w:pPr>
      <w:r w:rsidRPr="004275B0">
        <w:rPr>
          <w:rFonts w:ascii="Minion Pro" w:hAnsi="Minion Pro"/>
          <w:sz w:val="22"/>
          <w:lang w:val="el-GR"/>
        </w:rPr>
        <w:t xml:space="preserve">Eίναι διαδοχικοί αριθμοί στο σύστημα </w:t>
      </w:r>
      <w:r w:rsidRPr="004275B0">
        <w:rPr>
          <w:rFonts w:ascii="Minion Pro" w:hAnsi="Minion Pro"/>
          <w:b/>
          <w:sz w:val="22"/>
        </w:rPr>
        <w:t xml:space="preserve">Fibonacci </w:t>
      </w:r>
      <w:r w:rsidRPr="004275B0">
        <w:rPr>
          <w:rFonts w:ascii="Minion Pro" w:hAnsi="Minion Pro"/>
          <w:sz w:val="22"/>
        </w:rPr>
        <w:t>(δείτε ακολουθία αριθμών)</w:t>
      </w:r>
    </w:p>
    <w:p w:rsidR="00453864" w:rsidRPr="004275B0" w:rsidRDefault="00453864" w:rsidP="00A64E7C">
      <w:pPr>
        <w:rPr>
          <w:rFonts w:ascii="Minion Pro" w:hAnsi="Minion Pro"/>
          <w:sz w:val="22"/>
          <w:lang w:val="el-GR"/>
        </w:rPr>
      </w:pPr>
    </w:p>
    <w:p w:rsidR="00453864" w:rsidRPr="004275B0" w:rsidRDefault="00453864" w:rsidP="00A64E7C">
      <w:pPr>
        <w:rPr>
          <w:rFonts w:ascii="Minion Pro" w:hAnsi="Minion Pro"/>
          <w:sz w:val="22"/>
          <w:lang w:val="el-GR"/>
        </w:rPr>
      </w:pPr>
    </w:p>
    <w:p w:rsidR="00453864" w:rsidRPr="004275B0" w:rsidRDefault="00453864" w:rsidP="00453864">
      <w:pPr>
        <w:spacing w:line="360" w:lineRule="auto"/>
        <w:rPr>
          <w:rFonts w:ascii="Minion Pro" w:hAnsi="Minion Pro"/>
          <w:b/>
          <w:sz w:val="22"/>
          <w:lang w:val="el-GR"/>
        </w:rPr>
      </w:pPr>
      <w:r w:rsidRPr="004275B0">
        <w:rPr>
          <w:rFonts w:ascii="Minion Pro" w:hAnsi="Minion Pro"/>
          <w:b/>
          <w:sz w:val="22"/>
          <w:lang w:val="el-GR"/>
        </w:rPr>
        <w:t>ΤΡΟΠΟΙ ΑΠΕΙΚΟΝΙΣΗΣ</w:t>
      </w:r>
      <w:r w:rsidR="00DC5968">
        <w:rPr>
          <w:rFonts w:ascii="Minion Pro" w:hAnsi="Minion Pro"/>
          <w:b/>
          <w:sz w:val="22"/>
          <w:lang w:val="el-GR"/>
        </w:rPr>
        <w:t xml:space="preserve"> (</w:t>
      </w:r>
      <w:r w:rsidR="008A7607">
        <w:rPr>
          <w:rFonts w:ascii="Minion Pro" w:hAnsi="Minion Pro"/>
          <w:b/>
          <w:sz w:val="22"/>
          <w:lang w:val="el-GR"/>
        </w:rPr>
        <w:t>παραδείγματα</w:t>
      </w:r>
      <w:r w:rsidR="00123331">
        <w:rPr>
          <w:rFonts w:ascii="Minion Pro" w:hAnsi="Minion Pro"/>
          <w:b/>
          <w:sz w:val="22"/>
          <w:lang w:val="el-GR"/>
        </w:rPr>
        <w:t xml:space="preserve"> </w:t>
      </w:r>
      <w:r w:rsidR="00DC5968">
        <w:rPr>
          <w:rFonts w:ascii="Minion Pro" w:hAnsi="Minion Pro"/>
          <w:b/>
          <w:sz w:val="22"/>
          <w:lang w:val="el-GR"/>
        </w:rPr>
        <w:t>βάσει των εργαστηριακών ασκήσεων)</w:t>
      </w:r>
    </w:p>
    <w:p w:rsidR="00453864" w:rsidRPr="004275B0" w:rsidRDefault="00453864" w:rsidP="00453864">
      <w:pPr>
        <w:rPr>
          <w:rFonts w:ascii="Minion Pro" w:hAnsi="Minion Pro"/>
          <w:sz w:val="22"/>
        </w:rPr>
      </w:pPr>
      <w:r w:rsidRPr="004275B0">
        <w:rPr>
          <w:rFonts w:ascii="Minion Pro" w:hAnsi="Minion Pro"/>
          <w:b/>
          <w:sz w:val="22"/>
        </w:rPr>
        <w:t>Maurits Cornelis Escher</w:t>
      </w:r>
      <w:r w:rsidRPr="004275B0">
        <w:rPr>
          <w:rFonts w:ascii="Minion Pro" w:hAnsi="Minion Pro"/>
          <w:sz w:val="22"/>
        </w:rPr>
        <w:t xml:space="preserve"> 1898-1972</w:t>
      </w:r>
    </w:p>
    <w:p w:rsidR="00453864" w:rsidRPr="004275B0" w:rsidRDefault="00453864" w:rsidP="00453864">
      <w:pPr>
        <w:rPr>
          <w:rFonts w:ascii="Minion Pro" w:hAnsi="Minion Pro"/>
          <w:sz w:val="22"/>
        </w:rPr>
      </w:pPr>
      <w:r w:rsidRPr="004275B0">
        <w:rPr>
          <w:rFonts w:ascii="Minion Pro" w:hAnsi="Minion Pro"/>
          <w:sz w:val="22"/>
          <w:lang w:val="el-GR"/>
        </w:rPr>
        <w:t xml:space="preserve">Γεφύρωσε την τέχνη με την επιστήμη, </w:t>
      </w:r>
      <w:r w:rsidR="0065351A">
        <w:rPr>
          <w:rFonts w:ascii="Minion Pro" w:hAnsi="Minion Pro"/>
          <w:sz w:val="22"/>
          <w:lang w:val="el-GR"/>
        </w:rPr>
        <w:t xml:space="preserve">ήταν </w:t>
      </w:r>
      <w:r w:rsidR="0065351A" w:rsidRPr="004275B0">
        <w:rPr>
          <w:rFonts w:ascii="Minion Pro" w:hAnsi="Minion Pro"/>
          <w:sz w:val="22"/>
        </w:rPr>
        <w:t>αριστερόχειρας</w:t>
      </w:r>
      <w:r w:rsidR="009F2F92">
        <w:rPr>
          <w:rFonts w:ascii="Minion Pro" w:hAnsi="Minion Pro"/>
          <w:sz w:val="22"/>
        </w:rPr>
        <w:t xml:space="preserve">, η τέχνη του χαρακτηρίζεται ως </w:t>
      </w:r>
      <w:r w:rsidR="0065351A" w:rsidRPr="004275B0">
        <w:rPr>
          <w:rFonts w:ascii="Minion Pro" w:hAnsi="Minion Pro"/>
          <w:sz w:val="22"/>
          <w:lang w:val="el-GR"/>
        </w:rPr>
        <w:t xml:space="preserve"> </w:t>
      </w:r>
      <w:r w:rsidR="009F2F92">
        <w:rPr>
          <w:rFonts w:ascii="Minion Pro" w:hAnsi="Minion Pro"/>
          <w:sz w:val="22"/>
          <w:lang w:val="el-GR"/>
        </w:rPr>
        <w:t>ιδιοσυγκρασιακή και σχετίζεται</w:t>
      </w:r>
      <w:r w:rsidRPr="004275B0">
        <w:rPr>
          <w:rFonts w:ascii="Minion Pro" w:hAnsi="Minion Pro"/>
          <w:sz w:val="22"/>
          <w:lang w:val="el-GR"/>
        </w:rPr>
        <w:t xml:space="preserve"> με </w:t>
      </w:r>
      <w:r w:rsidR="009F2F92">
        <w:rPr>
          <w:rFonts w:ascii="Minion Pro" w:hAnsi="Minion Pro"/>
          <w:sz w:val="22"/>
          <w:lang w:val="el-GR"/>
        </w:rPr>
        <w:t xml:space="preserve">τα </w:t>
      </w:r>
      <w:r w:rsidRPr="004275B0">
        <w:rPr>
          <w:rFonts w:ascii="Minion Pro" w:hAnsi="Minion Pro"/>
          <w:sz w:val="22"/>
          <w:lang w:val="el-GR"/>
        </w:rPr>
        <w:t xml:space="preserve">μαθηματικά και </w:t>
      </w:r>
      <w:r w:rsidR="009F2F92">
        <w:rPr>
          <w:rFonts w:ascii="Minion Pro" w:hAnsi="Minion Pro"/>
          <w:sz w:val="22"/>
          <w:lang w:val="el-GR"/>
        </w:rPr>
        <w:t>τις εκτυπωτικές πρακτικές</w:t>
      </w:r>
      <w:r w:rsidRPr="004275B0">
        <w:rPr>
          <w:rFonts w:ascii="Minion Pro" w:hAnsi="Minion Pro"/>
          <w:sz w:val="22"/>
          <w:lang w:val="el-GR"/>
        </w:rPr>
        <w:t xml:space="preserve"> </w:t>
      </w:r>
    </w:p>
    <w:p w:rsidR="00453864" w:rsidRPr="004275B0" w:rsidRDefault="00453864" w:rsidP="00453864">
      <w:pPr>
        <w:rPr>
          <w:rFonts w:ascii="Minion Pro" w:hAnsi="Minion Pro"/>
          <w:sz w:val="22"/>
          <w:lang w:val="el-GR"/>
        </w:rPr>
      </w:pPr>
    </w:p>
    <w:p w:rsidR="00123331" w:rsidRDefault="00453864" w:rsidP="00453864">
      <w:pPr>
        <w:rPr>
          <w:rFonts w:ascii="Minion Pro" w:hAnsi="Minion Pro"/>
          <w:b/>
          <w:sz w:val="22"/>
          <w:lang w:val="el-GR"/>
        </w:rPr>
      </w:pPr>
      <w:r w:rsidRPr="004275B0">
        <w:rPr>
          <w:rFonts w:ascii="Minion Pro" w:hAnsi="Minion Pro"/>
          <w:b/>
          <w:noProof/>
          <w:sz w:val="22"/>
        </w:rPr>
        <w:drawing>
          <wp:inline distT="0" distB="0" distL="0" distR="0">
            <wp:extent cx="940435" cy="1555050"/>
            <wp:effectExtent l="25400" t="0" r="0" b="0"/>
            <wp:docPr id="41" name="Picture 18" descr="::ES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HER:1.jpg"/>
                    <pic:cNvPicPr>
                      <a:picLocks noChangeAspect="1" noChangeArrowheads="1"/>
                    </pic:cNvPicPr>
                  </pic:nvPicPr>
                  <pic:blipFill>
                    <a:blip r:embed="rId32"/>
                    <a:srcRect/>
                    <a:stretch>
                      <a:fillRect/>
                    </a:stretch>
                  </pic:blipFill>
                  <pic:spPr bwMode="auto">
                    <a:xfrm>
                      <a:off x="0" y="0"/>
                      <a:ext cx="940435" cy="1555050"/>
                    </a:xfrm>
                    <a:prstGeom prst="rect">
                      <a:avLst/>
                    </a:prstGeom>
                    <a:noFill/>
                    <a:ln w="9525">
                      <a:noFill/>
                      <a:miter lim="800000"/>
                      <a:headEnd/>
                      <a:tailEnd/>
                    </a:ln>
                  </pic:spPr>
                </pic:pic>
              </a:graphicData>
            </a:graphic>
          </wp:inline>
        </w:drawing>
      </w:r>
      <w:r w:rsidRPr="004275B0">
        <w:rPr>
          <w:rFonts w:ascii="Minion Pro" w:hAnsi="Minion Pro"/>
          <w:b/>
          <w:sz w:val="22"/>
          <w:lang w:val="el-GR"/>
        </w:rPr>
        <w:t xml:space="preserve"> </w:t>
      </w:r>
      <w:r w:rsidRPr="004275B0">
        <w:rPr>
          <w:rFonts w:ascii="Minion Pro" w:hAnsi="Minion Pro"/>
          <w:b/>
          <w:noProof/>
          <w:sz w:val="22"/>
        </w:rPr>
        <w:drawing>
          <wp:inline distT="0" distB="0" distL="0" distR="0">
            <wp:extent cx="1066165" cy="1499984"/>
            <wp:effectExtent l="25400" t="0" r="635" b="0"/>
            <wp:docPr id="42" name="Picture 20" descr="::ESCH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CHER:3.jpg"/>
                    <pic:cNvPicPr>
                      <a:picLocks noChangeAspect="1" noChangeArrowheads="1"/>
                    </pic:cNvPicPr>
                  </pic:nvPicPr>
                  <pic:blipFill>
                    <a:blip r:embed="rId33"/>
                    <a:srcRect/>
                    <a:stretch>
                      <a:fillRect/>
                    </a:stretch>
                  </pic:blipFill>
                  <pic:spPr bwMode="auto">
                    <a:xfrm>
                      <a:off x="0" y="0"/>
                      <a:ext cx="1066165" cy="1499984"/>
                    </a:xfrm>
                    <a:prstGeom prst="rect">
                      <a:avLst/>
                    </a:prstGeom>
                    <a:noFill/>
                    <a:ln w="9525">
                      <a:noFill/>
                      <a:miter lim="800000"/>
                      <a:headEnd/>
                      <a:tailEnd/>
                    </a:ln>
                  </pic:spPr>
                </pic:pic>
              </a:graphicData>
            </a:graphic>
          </wp:inline>
        </w:drawing>
      </w:r>
      <w:r w:rsidRPr="004275B0">
        <w:rPr>
          <w:rFonts w:ascii="Minion Pro" w:hAnsi="Minion Pro"/>
          <w:b/>
          <w:sz w:val="22"/>
          <w:lang w:val="el-GR"/>
        </w:rPr>
        <w:t xml:space="preserve">  </w:t>
      </w:r>
      <w:r w:rsidRPr="004275B0">
        <w:rPr>
          <w:rFonts w:ascii="Minion Pro" w:hAnsi="Minion Pro"/>
          <w:b/>
          <w:noProof/>
          <w:sz w:val="22"/>
        </w:rPr>
        <w:drawing>
          <wp:inline distT="0" distB="0" distL="0" distR="0">
            <wp:extent cx="1240242" cy="1598535"/>
            <wp:effectExtent l="25400" t="0" r="4358" b="0"/>
            <wp:docPr id="43" name="Picture 19" descr="::ESC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HER:2.jpg"/>
                    <pic:cNvPicPr>
                      <a:picLocks noChangeAspect="1" noChangeArrowheads="1"/>
                    </pic:cNvPicPr>
                  </pic:nvPicPr>
                  <pic:blipFill>
                    <a:blip r:embed="rId34"/>
                    <a:srcRect/>
                    <a:stretch>
                      <a:fillRect/>
                    </a:stretch>
                  </pic:blipFill>
                  <pic:spPr bwMode="auto">
                    <a:xfrm>
                      <a:off x="0" y="0"/>
                      <a:ext cx="1243701" cy="1602994"/>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b/>
          <w:sz w:val="22"/>
          <w:lang w:val="el-GR"/>
        </w:rPr>
      </w:pPr>
    </w:p>
    <w:p w:rsidR="00453864" w:rsidRPr="004275B0" w:rsidRDefault="00453864" w:rsidP="00453864">
      <w:pPr>
        <w:rPr>
          <w:rFonts w:ascii="Minion Pro" w:hAnsi="Minion Pro"/>
          <w:sz w:val="22"/>
          <w:lang w:val="el-GR"/>
        </w:rPr>
      </w:pPr>
      <w:r w:rsidRPr="004275B0">
        <w:rPr>
          <w:rFonts w:ascii="Minion Pro" w:hAnsi="Minion Pro"/>
          <w:b/>
          <w:sz w:val="22"/>
          <w:lang w:val="el-GR"/>
        </w:rPr>
        <w:t>Bαβέλ</w:t>
      </w:r>
      <w:r w:rsidRPr="004275B0">
        <w:rPr>
          <w:rFonts w:ascii="Minion Pro" w:hAnsi="Minion Pro"/>
          <w:b/>
          <w:sz w:val="22"/>
        </w:rPr>
        <w:t>:</w:t>
      </w:r>
      <w:r w:rsidR="009F2F92">
        <w:rPr>
          <w:rFonts w:ascii="Minion Pro" w:hAnsi="Minion Pro"/>
          <w:sz w:val="22"/>
        </w:rPr>
        <w:t xml:space="preserve"> Ιλιγγιώδης προοπτική</w:t>
      </w:r>
      <w:r w:rsidRPr="004275B0">
        <w:rPr>
          <w:rFonts w:ascii="Minion Pro" w:hAnsi="Minion Pro"/>
          <w:sz w:val="22"/>
        </w:rPr>
        <w:t xml:space="preserve">, αεροπλανικό πλάνο, θέαση από </w:t>
      </w:r>
      <w:r w:rsidR="00DC5968">
        <w:rPr>
          <w:rFonts w:ascii="Minion Pro" w:hAnsi="Minion Pro"/>
          <w:sz w:val="22"/>
        </w:rPr>
        <w:t>ψηλά</w:t>
      </w:r>
      <w:r w:rsidRPr="004275B0">
        <w:rPr>
          <w:rFonts w:ascii="Minion Pro" w:hAnsi="Minion Pro"/>
          <w:sz w:val="22"/>
        </w:rPr>
        <w:t xml:space="preserve">, </w:t>
      </w:r>
      <w:r w:rsidR="00DC5968">
        <w:rPr>
          <w:rFonts w:ascii="Minion Pro" w:hAnsi="Minion Pro"/>
          <w:sz w:val="22"/>
        </w:rPr>
        <w:t xml:space="preserve">αναδύει </w:t>
      </w:r>
      <w:r w:rsidRPr="004275B0">
        <w:rPr>
          <w:rFonts w:ascii="Minion Pro" w:hAnsi="Minion Pro"/>
          <w:sz w:val="22"/>
        </w:rPr>
        <w:t xml:space="preserve">άσυνενοησία, άγχος, </w:t>
      </w:r>
      <w:r w:rsidR="00DC5968">
        <w:rPr>
          <w:rFonts w:ascii="Minion Pro" w:hAnsi="Minion Pro"/>
          <w:sz w:val="22"/>
        </w:rPr>
        <w:t>(</w:t>
      </w:r>
      <w:r w:rsidRPr="004275B0">
        <w:rPr>
          <w:rFonts w:ascii="Minion Pro" w:hAnsi="Minion Pro"/>
          <w:sz w:val="22"/>
        </w:rPr>
        <w:t xml:space="preserve">άνοδος Μουσολίνι </w:t>
      </w:r>
      <w:r w:rsidR="00DC5968">
        <w:rPr>
          <w:rFonts w:ascii="Minion Pro" w:hAnsi="Minion Pro"/>
          <w:sz w:val="22"/>
        </w:rPr>
        <w:t>)</w:t>
      </w:r>
      <w:r w:rsidRPr="004275B0">
        <w:rPr>
          <w:rFonts w:ascii="Minion Pro" w:hAnsi="Minion Pro"/>
          <w:sz w:val="22"/>
        </w:rPr>
        <w:t> </w:t>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lang w:val="el-GR"/>
        </w:rPr>
      </w:pPr>
      <w:r w:rsidRPr="004275B0">
        <w:rPr>
          <w:rFonts w:ascii="Minion Pro" w:hAnsi="Minion Pro"/>
          <w:b/>
          <w:sz w:val="22"/>
        </w:rPr>
        <w:t xml:space="preserve">Castrovalva  </w:t>
      </w:r>
      <w:r w:rsidR="00716878">
        <w:rPr>
          <w:rFonts w:ascii="Minion Pro" w:hAnsi="Minion Pro"/>
          <w:sz w:val="22"/>
          <w:lang w:val="el-GR"/>
        </w:rPr>
        <w:t>Π</w:t>
      </w:r>
      <w:r w:rsidRPr="004275B0">
        <w:rPr>
          <w:rFonts w:ascii="Minion Pro" w:hAnsi="Minion Pro"/>
          <w:sz w:val="22"/>
          <w:lang w:val="el-GR"/>
        </w:rPr>
        <w:t>ροπτική, παιχνίδι ανάμεσα σε 2-3 διαστάσεις</w:t>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lang w:val="el-GR"/>
        </w:rPr>
      </w:pPr>
      <w:r w:rsidRPr="004275B0">
        <w:rPr>
          <w:rFonts w:ascii="Minion Pro" w:hAnsi="Minion Pro"/>
          <w:noProof/>
          <w:sz w:val="22"/>
        </w:rPr>
        <w:drawing>
          <wp:inline distT="0" distB="0" distL="0" distR="0">
            <wp:extent cx="1925729" cy="1450340"/>
            <wp:effectExtent l="25400" t="0" r="4671" b="0"/>
            <wp:docPr id="44" name="Picture 21" descr="::ESCH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CHER:4.jpg"/>
                    <pic:cNvPicPr>
                      <a:picLocks noChangeAspect="1" noChangeArrowheads="1"/>
                    </pic:cNvPicPr>
                  </pic:nvPicPr>
                  <pic:blipFill>
                    <a:blip r:embed="rId35"/>
                    <a:srcRect/>
                    <a:stretch>
                      <a:fillRect/>
                    </a:stretch>
                  </pic:blipFill>
                  <pic:spPr bwMode="auto">
                    <a:xfrm>
                      <a:off x="0" y="0"/>
                      <a:ext cx="1925729" cy="1450340"/>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1473050" cy="1480342"/>
            <wp:effectExtent l="25400" t="0" r="150" b="0"/>
            <wp:docPr id="46" name="Picture 22" descr="::ESCH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CHER:5.jpg"/>
                    <pic:cNvPicPr>
                      <a:picLocks noChangeAspect="1" noChangeArrowheads="1"/>
                    </pic:cNvPicPr>
                  </pic:nvPicPr>
                  <pic:blipFill>
                    <a:blip r:embed="rId36"/>
                    <a:srcRect/>
                    <a:stretch>
                      <a:fillRect/>
                    </a:stretch>
                  </pic:blipFill>
                  <pic:spPr bwMode="auto">
                    <a:xfrm>
                      <a:off x="0" y="0"/>
                      <a:ext cx="1478693" cy="1486013"/>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lang w:val="el-GR"/>
        </w:rPr>
      </w:pPr>
    </w:p>
    <w:p w:rsidR="00453864" w:rsidRPr="004275B0" w:rsidRDefault="00123331" w:rsidP="00453864">
      <w:pPr>
        <w:rPr>
          <w:rFonts w:ascii="Minion Pro" w:hAnsi="Minion Pro"/>
          <w:sz w:val="22"/>
          <w:lang w:val="el-GR"/>
        </w:rPr>
      </w:pPr>
      <w:r>
        <w:rPr>
          <w:rFonts w:ascii="Minion Pro" w:hAnsi="Minion Pro"/>
          <w:b/>
          <w:sz w:val="22"/>
        </w:rPr>
        <w:t>I</w:t>
      </w:r>
      <w:r w:rsidR="00453864" w:rsidRPr="004275B0">
        <w:rPr>
          <w:rFonts w:ascii="Minion Pro" w:hAnsi="Minion Pro"/>
          <w:b/>
          <w:sz w:val="22"/>
        </w:rPr>
        <w:t xml:space="preserve">nside St Peter’s Rome  </w:t>
      </w:r>
      <w:r w:rsidR="009F2F92">
        <w:rPr>
          <w:rFonts w:ascii="Minion Pro" w:hAnsi="Minion Pro"/>
          <w:sz w:val="22"/>
        </w:rPr>
        <w:t>impossible b</w:t>
      </w:r>
      <w:r w:rsidR="00453864" w:rsidRPr="004275B0">
        <w:rPr>
          <w:rFonts w:ascii="Minion Pro" w:hAnsi="Minion Pro"/>
          <w:sz w:val="22"/>
        </w:rPr>
        <w:t xml:space="preserve">uildings, </w:t>
      </w:r>
      <w:r>
        <w:rPr>
          <w:rFonts w:ascii="Minion Pro" w:hAnsi="Minion Pro"/>
          <w:sz w:val="22"/>
          <w:lang w:val="el-GR"/>
        </w:rPr>
        <w:t>βλέπει το πλάνο από ψηλά</w:t>
      </w:r>
    </w:p>
    <w:p w:rsidR="00453864" w:rsidRPr="004275B0" w:rsidRDefault="00453864" w:rsidP="00453864">
      <w:pPr>
        <w:rPr>
          <w:rFonts w:ascii="Minion Pro" w:hAnsi="Minion Pro"/>
          <w:sz w:val="22"/>
          <w:lang w:val="el-GR"/>
        </w:rPr>
      </w:pPr>
    </w:p>
    <w:p w:rsidR="00453864" w:rsidRPr="004275B0" w:rsidRDefault="00123331" w:rsidP="00453864">
      <w:pPr>
        <w:rPr>
          <w:rFonts w:ascii="Minion Pro" w:hAnsi="Minion Pro"/>
          <w:sz w:val="22"/>
        </w:rPr>
      </w:pPr>
      <w:r>
        <w:rPr>
          <w:rFonts w:ascii="Minion Pro" w:hAnsi="Minion Pro"/>
          <w:b/>
          <w:sz w:val="22"/>
        </w:rPr>
        <w:t>S</w:t>
      </w:r>
      <w:r w:rsidR="00453864" w:rsidRPr="004275B0">
        <w:rPr>
          <w:rFonts w:ascii="Minion Pro" w:hAnsi="Minion Pro"/>
          <w:b/>
          <w:sz w:val="22"/>
        </w:rPr>
        <w:t xml:space="preserve">till life with a street  </w:t>
      </w:r>
      <w:r w:rsidR="00453864" w:rsidRPr="004275B0">
        <w:rPr>
          <w:rFonts w:ascii="Minion Pro" w:hAnsi="Minion Pro"/>
          <w:sz w:val="22"/>
        </w:rPr>
        <w:t>Ισπανία, προσκαλεί τη ζωή από το δρόμο μέσα</w:t>
      </w:r>
      <w:r w:rsidR="009F2F92">
        <w:rPr>
          <w:rFonts w:ascii="Minion Pro" w:hAnsi="Minion Pro"/>
          <w:sz w:val="22"/>
        </w:rPr>
        <w:t xml:space="preserve"> </w:t>
      </w:r>
      <w:r w:rsidR="009F2F92">
        <w:rPr>
          <w:rFonts w:ascii="Minion Pro" w:hAnsi="Minion Pro"/>
          <w:sz w:val="22"/>
          <w:lang w:val="el-GR"/>
        </w:rPr>
        <w:t>στο δωμάτιο</w:t>
      </w:r>
      <w:r w:rsidR="00453864" w:rsidRPr="004275B0">
        <w:rPr>
          <w:rFonts w:ascii="Minion Pro" w:hAnsi="Minion Pro"/>
          <w:sz w:val="22"/>
        </w:rPr>
        <w:t>, ενώνει το μέσα με το έξω, η προοπτική μας ξεγελάει, πιστεύουμε το αδύνατο</w:t>
      </w:r>
    </w:p>
    <w:p w:rsidR="00123331" w:rsidRDefault="00123331" w:rsidP="00453864">
      <w:pPr>
        <w:rPr>
          <w:rFonts w:ascii="Minion Pro" w:hAnsi="Minion Pro"/>
          <w:sz w:val="22"/>
        </w:rPr>
      </w:pPr>
    </w:p>
    <w:p w:rsidR="00453864" w:rsidRPr="004275B0" w:rsidRDefault="00123331" w:rsidP="00453864">
      <w:pPr>
        <w:rPr>
          <w:rFonts w:ascii="Minion Pro" w:hAnsi="Minion Pro"/>
          <w:sz w:val="22"/>
        </w:rPr>
      </w:pPr>
      <w:r>
        <w:rPr>
          <w:rFonts w:ascii="Minion Pro" w:hAnsi="Minion Pro"/>
          <w:sz w:val="22"/>
        </w:rPr>
        <w:t>Η περίοδος της αναπαράστασης «</w:t>
      </w:r>
      <w:r w:rsidRPr="004275B0">
        <w:rPr>
          <w:rFonts w:ascii="Minion Pro" w:hAnsi="Minion Pro"/>
          <w:sz w:val="22"/>
        </w:rPr>
        <w:t>true to life</w:t>
      </w:r>
      <w:r>
        <w:rPr>
          <w:rFonts w:ascii="Minion Pro" w:hAnsi="Minion Pro"/>
          <w:sz w:val="22"/>
        </w:rPr>
        <w:t>»τελειώνει.</w:t>
      </w:r>
    </w:p>
    <w:p w:rsidR="00453864" w:rsidRPr="004275B0" w:rsidRDefault="00453864" w:rsidP="00453864">
      <w:pPr>
        <w:rPr>
          <w:rFonts w:ascii="Minion Pro" w:hAnsi="Minion Pro"/>
          <w:sz w:val="22"/>
          <w:lang w:val="el-GR"/>
        </w:rPr>
      </w:pPr>
      <w:r w:rsidRPr="004275B0">
        <w:rPr>
          <w:rFonts w:ascii="Minion Pro" w:hAnsi="Minion Pro"/>
          <w:sz w:val="22"/>
          <w:lang w:val="el-GR"/>
        </w:rPr>
        <w:t>Αφήνοντας την Ιταλία περνάει σε μια περίοδο που χαρακτηρίζεται από εσωτερικότητα και δημιουργική φαντασία (Eλβετία, Βρυξέλες)</w:t>
      </w:r>
    </w:p>
    <w:p w:rsidR="00123331" w:rsidRDefault="00453864" w:rsidP="00453864">
      <w:pPr>
        <w:rPr>
          <w:rFonts w:ascii="Minion Pro" w:hAnsi="Minion Pro"/>
          <w:sz w:val="22"/>
          <w:lang w:val="el-GR"/>
        </w:rPr>
      </w:pPr>
      <w:r w:rsidRPr="004275B0">
        <w:rPr>
          <w:rFonts w:ascii="Minion Pro" w:hAnsi="Minion Pro"/>
          <w:noProof/>
          <w:sz w:val="22"/>
        </w:rPr>
        <w:drawing>
          <wp:inline distT="0" distB="0" distL="0" distR="0">
            <wp:extent cx="1690743" cy="1666240"/>
            <wp:effectExtent l="25400" t="0" r="11057" b="0"/>
            <wp:docPr id="47" name="Picture 23" descr="::ESCH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HER:6.jpg"/>
                    <pic:cNvPicPr>
                      <a:picLocks noChangeAspect="1" noChangeArrowheads="1"/>
                    </pic:cNvPicPr>
                  </pic:nvPicPr>
                  <pic:blipFill>
                    <a:blip r:embed="rId37"/>
                    <a:srcRect/>
                    <a:stretch>
                      <a:fillRect/>
                    </a:stretch>
                  </pic:blipFill>
                  <pic:spPr bwMode="auto">
                    <a:xfrm>
                      <a:off x="0" y="0"/>
                      <a:ext cx="1690743" cy="1666240"/>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1689735" cy="1689735"/>
            <wp:effectExtent l="25400" t="0" r="12065" b="0"/>
            <wp:docPr id="48" name="Picture 25" descr="::ESCH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CHER:7.jpg"/>
                    <pic:cNvPicPr>
                      <a:picLocks noChangeAspect="1" noChangeArrowheads="1"/>
                    </pic:cNvPicPr>
                  </pic:nvPicPr>
                  <pic:blipFill>
                    <a:blip r:embed="rId38"/>
                    <a:srcRect/>
                    <a:stretch>
                      <a:fillRect/>
                    </a:stretch>
                  </pic:blipFill>
                  <pic:spPr bwMode="auto">
                    <a:xfrm>
                      <a:off x="0" y="0"/>
                      <a:ext cx="1690107" cy="1690107"/>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1212651" cy="2123440"/>
            <wp:effectExtent l="25400" t="0" r="6549" b="0"/>
            <wp:docPr id="49" name="Picture 26" descr="::ESCH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CHER:9.jpg"/>
                    <pic:cNvPicPr>
                      <a:picLocks noChangeAspect="1" noChangeArrowheads="1"/>
                    </pic:cNvPicPr>
                  </pic:nvPicPr>
                  <pic:blipFill>
                    <a:blip r:embed="rId39"/>
                    <a:srcRect/>
                    <a:stretch>
                      <a:fillRect/>
                    </a:stretch>
                  </pic:blipFill>
                  <pic:spPr bwMode="auto">
                    <a:xfrm>
                      <a:off x="0" y="0"/>
                      <a:ext cx="1212651" cy="2123440"/>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rPr>
      </w:pPr>
      <w:r w:rsidRPr="004275B0">
        <w:rPr>
          <w:rFonts w:ascii="Minion Pro" w:hAnsi="Minion Pro"/>
          <w:b/>
          <w:sz w:val="22"/>
        </w:rPr>
        <w:t xml:space="preserve">Development I  </w:t>
      </w:r>
      <w:r w:rsidR="00716878">
        <w:rPr>
          <w:rFonts w:ascii="Minion Pro" w:hAnsi="Minion Pro"/>
          <w:sz w:val="22"/>
        </w:rPr>
        <w:t>Ε</w:t>
      </w:r>
      <w:r w:rsidRPr="004275B0">
        <w:rPr>
          <w:rFonts w:ascii="Minion Pro" w:hAnsi="Minion Pro"/>
          <w:sz w:val="22"/>
        </w:rPr>
        <w:t xml:space="preserve">νδιαφέρθηκε για τη διαίρεση του πλάνου, </w:t>
      </w:r>
      <w:r w:rsidR="009F2F92">
        <w:rPr>
          <w:rFonts w:ascii="Minion Pro" w:hAnsi="Minion Pro"/>
          <w:sz w:val="22"/>
        </w:rPr>
        <w:t>επη</w:t>
      </w:r>
      <w:r w:rsidR="00123331">
        <w:rPr>
          <w:rFonts w:ascii="Minion Pro" w:hAnsi="Minion Pro"/>
          <w:sz w:val="22"/>
        </w:rPr>
        <w:t xml:space="preserve">ρεάζεται από την </w:t>
      </w:r>
      <w:r w:rsidRPr="004275B0">
        <w:rPr>
          <w:rFonts w:ascii="Minion Pro" w:hAnsi="Minion Pro"/>
          <w:sz w:val="22"/>
        </w:rPr>
        <w:t>Κρυσταλλογραφία (</w:t>
      </w:r>
      <w:r w:rsidR="00123331">
        <w:rPr>
          <w:rFonts w:ascii="Minion Pro" w:hAnsi="Minion Pro"/>
          <w:sz w:val="22"/>
        </w:rPr>
        <w:t>λόγω του αδελφού του</w:t>
      </w:r>
      <w:r w:rsidRPr="004275B0">
        <w:rPr>
          <w:rFonts w:ascii="Minion Pro" w:hAnsi="Minion Pro"/>
          <w:sz w:val="22"/>
        </w:rPr>
        <w:t>)</w:t>
      </w:r>
      <w:r w:rsidR="00123331">
        <w:rPr>
          <w:rFonts w:ascii="Minion Pro" w:hAnsi="Minion Pro"/>
          <w:sz w:val="22"/>
        </w:rPr>
        <w:t>. Τον απασχολεί η</w:t>
      </w:r>
      <w:r w:rsidRPr="004275B0">
        <w:rPr>
          <w:rFonts w:ascii="Minion Pro" w:hAnsi="Minion Pro"/>
          <w:sz w:val="22"/>
        </w:rPr>
        <w:t xml:space="preserve"> θεωρία της συμμε</w:t>
      </w:r>
      <w:r w:rsidR="00123331">
        <w:rPr>
          <w:rFonts w:ascii="Minion Pro" w:hAnsi="Minion Pro"/>
          <w:sz w:val="22"/>
        </w:rPr>
        <w:t>τρίας πάνω σε επίπεδη επιφάνεια. Παρατηρούμε</w:t>
      </w:r>
      <w:r w:rsidRPr="004275B0">
        <w:rPr>
          <w:rFonts w:ascii="Minion Pro" w:hAnsi="Minion Pro"/>
          <w:sz w:val="22"/>
        </w:rPr>
        <w:t xml:space="preserve"> </w:t>
      </w:r>
      <w:r w:rsidRPr="004275B0">
        <w:rPr>
          <w:rFonts w:ascii="Minion Pro" w:hAnsi="Minion Pro"/>
          <w:sz w:val="22"/>
          <w:lang w:val="el-GR"/>
        </w:rPr>
        <w:t>περιστροφή</w:t>
      </w:r>
      <w:r w:rsidRPr="004275B0">
        <w:rPr>
          <w:rFonts w:ascii="Minion Pro" w:hAnsi="Minion Pro"/>
          <w:sz w:val="22"/>
        </w:rPr>
        <w:t xml:space="preserve"> γύρω από έναν άξονα, καθρέφτη, οι φόρμες 2 διαστάσεων μεταμορφώνονται σε </w:t>
      </w:r>
      <w:r w:rsidR="002252EF">
        <w:rPr>
          <w:rFonts w:ascii="Minion Pro" w:hAnsi="Minion Pro"/>
          <w:sz w:val="22"/>
          <w:lang w:val="el-GR"/>
        </w:rPr>
        <w:t>τρισ</w:t>
      </w:r>
      <w:r w:rsidRPr="004275B0">
        <w:rPr>
          <w:rFonts w:ascii="Minion Pro" w:hAnsi="Minion Pro"/>
          <w:sz w:val="22"/>
        </w:rPr>
        <w:t>διάστατα αντικείμενα.</w:t>
      </w:r>
    </w:p>
    <w:p w:rsidR="00453864" w:rsidRPr="004275B0" w:rsidRDefault="00453864" w:rsidP="00453864">
      <w:pPr>
        <w:rPr>
          <w:rFonts w:ascii="Minion Pro" w:hAnsi="Minion Pro"/>
          <w:sz w:val="22"/>
        </w:rPr>
      </w:pPr>
      <w:r w:rsidRPr="004275B0">
        <w:rPr>
          <w:rFonts w:ascii="Minion Pro" w:hAnsi="Minion Pro"/>
          <w:sz w:val="22"/>
        </w:rPr>
        <w:t>Η φόρμες μεταμορφώνονται</w:t>
      </w:r>
      <w:r w:rsidR="00123331">
        <w:rPr>
          <w:rFonts w:ascii="Minion Pro" w:hAnsi="Minion Pro"/>
          <w:sz w:val="22"/>
        </w:rPr>
        <w:t xml:space="preserve"> και κλειδώνουν μεταξύ τους. Επ</w:t>
      </w:r>
      <w:r w:rsidRPr="004275B0">
        <w:rPr>
          <w:rFonts w:ascii="Minion Pro" w:hAnsi="Minion Pro"/>
          <w:sz w:val="22"/>
        </w:rPr>
        <w:t>ιρροή από Moorish art (</w:t>
      </w:r>
      <w:r w:rsidRPr="004275B0">
        <w:rPr>
          <w:rFonts w:ascii="Minion Pro" w:hAnsi="Minion Pro"/>
          <w:sz w:val="22"/>
          <w:lang w:val="el-GR"/>
        </w:rPr>
        <w:t>γεωμετρικά, δια</w:t>
      </w:r>
      <w:r w:rsidR="00123331">
        <w:rPr>
          <w:rFonts w:ascii="Minion Pro" w:hAnsi="Minion Pro"/>
          <w:sz w:val="22"/>
          <w:lang w:val="el-GR"/>
        </w:rPr>
        <w:t>κοσμητικά μοτίβα, γράμματα, ισλα</w:t>
      </w:r>
      <w:r w:rsidRPr="004275B0">
        <w:rPr>
          <w:rFonts w:ascii="Minion Pro" w:hAnsi="Minion Pro"/>
          <w:sz w:val="22"/>
          <w:lang w:val="el-GR"/>
        </w:rPr>
        <w:t>μ</w:t>
      </w:r>
      <w:r w:rsidR="00123331">
        <w:rPr>
          <w:rFonts w:ascii="Minion Pro" w:hAnsi="Minion Pro"/>
          <w:sz w:val="22"/>
          <w:lang w:val="el-GR"/>
        </w:rPr>
        <w:t>ική τέχνη</w:t>
      </w:r>
      <w:r w:rsidRPr="004275B0">
        <w:rPr>
          <w:rFonts w:ascii="Minion Pro" w:hAnsi="Minion Pro"/>
          <w:sz w:val="22"/>
          <w:lang w:val="el-GR"/>
        </w:rPr>
        <w:t>)</w:t>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rPr>
      </w:pPr>
      <w:r w:rsidRPr="004275B0">
        <w:rPr>
          <w:rFonts w:ascii="Minion Pro" w:hAnsi="Minion Pro"/>
          <w:b/>
          <w:sz w:val="22"/>
        </w:rPr>
        <w:t xml:space="preserve">Sky and Water  </w:t>
      </w:r>
      <w:r w:rsidR="00716878">
        <w:rPr>
          <w:rFonts w:ascii="Minion Pro" w:hAnsi="Minion Pro"/>
          <w:sz w:val="22"/>
          <w:lang w:val="el-GR"/>
        </w:rPr>
        <w:t>Δ</w:t>
      </w:r>
      <w:r w:rsidRPr="004275B0">
        <w:rPr>
          <w:rFonts w:ascii="Minion Pro" w:hAnsi="Minion Pro"/>
          <w:sz w:val="22"/>
          <w:lang w:val="el-GR"/>
        </w:rPr>
        <w:t xml:space="preserve">ιαίρεση στα 2 επίπεδα ουρανός- θάλασσα, </w:t>
      </w:r>
      <w:r w:rsidR="009F2F92">
        <w:rPr>
          <w:rFonts w:ascii="Minion Pro" w:hAnsi="Minion Pro"/>
          <w:sz w:val="22"/>
          <w:lang w:val="el-GR"/>
        </w:rPr>
        <w:t xml:space="preserve">τα σχήματα </w:t>
      </w:r>
      <w:r w:rsidRPr="004275B0">
        <w:rPr>
          <w:rFonts w:ascii="Minion Pro" w:hAnsi="Minion Pro"/>
          <w:sz w:val="22"/>
        </w:rPr>
        <w:t>μεταμορφώνονται και εξελίσσονται</w:t>
      </w:r>
    </w:p>
    <w:p w:rsidR="00453864" w:rsidRPr="004275B0" w:rsidRDefault="00453864" w:rsidP="00453864">
      <w:pPr>
        <w:rPr>
          <w:rFonts w:ascii="Minion Pro" w:hAnsi="Minion Pro"/>
          <w:sz w:val="22"/>
        </w:rPr>
      </w:pPr>
    </w:p>
    <w:p w:rsidR="00453864" w:rsidRPr="004275B0" w:rsidRDefault="00453864" w:rsidP="00453864">
      <w:pPr>
        <w:rPr>
          <w:rFonts w:ascii="Minion Pro" w:hAnsi="Minion Pro"/>
          <w:sz w:val="22"/>
        </w:rPr>
      </w:pPr>
      <w:r w:rsidRPr="004275B0">
        <w:rPr>
          <w:rFonts w:ascii="Minion Pro" w:hAnsi="Minion Pro"/>
          <w:b/>
          <w:sz w:val="22"/>
        </w:rPr>
        <w:t xml:space="preserve">Cycle  </w:t>
      </w:r>
      <w:r w:rsidR="00716878">
        <w:rPr>
          <w:rFonts w:ascii="Minion Pro" w:hAnsi="Minion Pro"/>
          <w:sz w:val="22"/>
          <w:lang w:val="el-GR"/>
        </w:rPr>
        <w:t>Π</w:t>
      </w:r>
      <w:r w:rsidRPr="004275B0">
        <w:rPr>
          <w:rFonts w:ascii="Minion Pro" w:hAnsi="Minion Pro"/>
          <w:sz w:val="22"/>
          <w:lang w:val="el-GR"/>
        </w:rPr>
        <w:t xml:space="preserve">ιο περίπλοκη μεταμόρφωση, το σχήμα </w:t>
      </w:r>
      <w:r w:rsidR="009927A3">
        <w:rPr>
          <w:rFonts w:ascii="Minion Pro" w:hAnsi="Minion Pro"/>
          <w:sz w:val="22"/>
          <w:lang w:val="el-GR"/>
        </w:rPr>
        <w:t xml:space="preserve">γίνεται καρικατούρα και </w:t>
      </w:r>
      <w:r w:rsidRPr="004275B0">
        <w:rPr>
          <w:rFonts w:ascii="Minion Pro" w:hAnsi="Minion Pro"/>
          <w:sz w:val="22"/>
          <w:lang w:val="el-GR"/>
        </w:rPr>
        <w:t xml:space="preserve">παίρνει ζωή, </w:t>
      </w:r>
      <w:r w:rsidR="009927A3">
        <w:rPr>
          <w:rFonts w:ascii="Minion Pro" w:hAnsi="Minion Pro"/>
          <w:sz w:val="22"/>
          <w:lang w:val="el-GR"/>
        </w:rPr>
        <w:t xml:space="preserve">οι 2 </w:t>
      </w:r>
      <w:r w:rsidR="00C30A22">
        <w:rPr>
          <w:rFonts w:ascii="Minion Pro" w:hAnsi="Minion Pro"/>
          <w:sz w:val="22"/>
          <w:lang w:val="el-GR"/>
        </w:rPr>
        <w:t xml:space="preserve">διαστάσεις γίνονται 3, </w:t>
      </w:r>
      <w:r w:rsidR="009927A3">
        <w:rPr>
          <w:rFonts w:ascii="Minion Pro" w:hAnsi="Minion Pro"/>
          <w:sz w:val="22"/>
        </w:rPr>
        <w:t>impossible b</w:t>
      </w:r>
      <w:r w:rsidR="00C30A22">
        <w:rPr>
          <w:rFonts w:ascii="Minion Pro" w:hAnsi="Minion Pro"/>
          <w:sz w:val="22"/>
        </w:rPr>
        <w:t xml:space="preserve">uildings, </w:t>
      </w:r>
      <w:r w:rsidR="009F2F92">
        <w:rPr>
          <w:rFonts w:ascii="Minion Pro" w:hAnsi="Minion Pro"/>
          <w:sz w:val="22"/>
        </w:rPr>
        <w:t xml:space="preserve">θέαση </w:t>
      </w:r>
      <w:r w:rsidR="00C30A22">
        <w:rPr>
          <w:rFonts w:ascii="Minion Pro" w:hAnsi="Minion Pro"/>
          <w:sz w:val="22"/>
        </w:rPr>
        <w:t>από ψηλά</w:t>
      </w:r>
    </w:p>
    <w:p w:rsidR="00453864" w:rsidRPr="004275B0" w:rsidRDefault="00453864" w:rsidP="00453864">
      <w:pPr>
        <w:rPr>
          <w:rFonts w:ascii="Minion Pro" w:hAnsi="Minion Pro"/>
          <w:sz w:val="22"/>
        </w:rPr>
      </w:pPr>
    </w:p>
    <w:p w:rsidR="00453864" w:rsidRPr="004275B0" w:rsidRDefault="00453864" w:rsidP="00453864">
      <w:pPr>
        <w:rPr>
          <w:rFonts w:ascii="Minion Pro" w:hAnsi="Minion Pro"/>
          <w:sz w:val="22"/>
          <w:lang w:val="el-GR"/>
        </w:rPr>
      </w:pPr>
      <w:r w:rsidRPr="004275B0">
        <w:rPr>
          <w:rFonts w:ascii="Minion Pro" w:hAnsi="Minion Pro"/>
          <w:b/>
          <w:sz w:val="22"/>
        </w:rPr>
        <w:t>Metamorphosis II</w:t>
      </w:r>
      <w:r w:rsidRPr="004275B0">
        <w:rPr>
          <w:rFonts w:ascii="Minion Pro" w:hAnsi="Minion Pro"/>
          <w:sz w:val="22"/>
        </w:rPr>
        <w:t xml:space="preserve">  </w:t>
      </w:r>
      <w:r w:rsidR="00716878">
        <w:rPr>
          <w:rFonts w:ascii="Minion Pro" w:hAnsi="Minion Pro"/>
          <w:sz w:val="22"/>
          <w:lang w:val="el-GR"/>
        </w:rPr>
        <w:t>Δ</w:t>
      </w:r>
      <w:r w:rsidRPr="004275B0">
        <w:rPr>
          <w:rFonts w:ascii="Minion Pro" w:hAnsi="Minion Pro"/>
          <w:sz w:val="22"/>
          <w:lang w:val="el-GR"/>
        </w:rPr>
        <w:t>ιήγηση ανάμεσα σε 2</w:t>
      </w:r>
      <w:r w:rsidRPr="004275B0">
        <w:rPr>
          <w:rFonts w:ascii="Minion Pro" w:hAnsi="Minion Pro"/>
          <w:sz w:val="22"/>
        </w:rPr>
        <w:t xml:space="preserve">d-3d, </w:t>
      </w:r>
      <w:r w:rsidRPr="004275B0">
        <w:rPr>
          <w:rFonts w:ascii="Minion Pro" w:hAnsi="Minion Pro"/>
          <w:sz w:val="22"/>
          <w:lang w:val="el-GR"/>
        </w:rPr>
        <w:t>μοτίβα παλιά, μεταμόρφωση σχημάτων, σύνδεση αρχ</w:t>
      </w:r>
      <w:r w:rsidR="00C30A22">
        <w:rPr>
          <w:rFonts w:ascii="Minion Pro" w:hAnsi="Minion Pro"/>
          <w:sz w:val="22"/>
          <w:lang w:val="el-GR"/>
        </w:rPr>
        <w:t>ής-τέλους, αναφορά στο παρελθόν</w:t>
      </w:r>
      <w:r w:rsidRPr="004275B0">
        <w:rPr>
          <w:rFonts w:ascii="Minion Pro" w:hAnsi="Minion Pro"/>
          <w:sz w:val="22"/>
          <w:lang w:val="el-GR"/>
        </w:rPr>
        <w:t xml:space="preserve"> </w:t>
      </w:r>
      <w:r w:rsidR="00C30A22">
        <w:rPr>
          <w:rFonts w:ascii="Minion Pro" w:hAnsi="Minion Pro"/>
          <w:sz w:val="22"/>
          <w:lang w:val="el-GR"/>
        </w:rPr>
        <w:t>(</w:t>
      </w:r>
      <w:r w:rsidRPr="004275B0">
        <w:rPr>
          <w:rFonts w:ascii="Minion Pro" w:hAnsi="Minion Pro"/>
          <w:sz w:val="22"/>
          <w:lang w:val="el-GR"/>
        </w:rPr>
        <w:t xml:space="preserve">κλείνει </w:t>
      </w:r>
      <w:r w:rsidR="00C30A22">
        <w:rPr>
          <w:rFonts w:ascii="Minion Pro" w:hAnsi="Minion Pro"/>
          <w:sz w:val="22"/>
          <w:lang w:val="el-GR"/>
        </w:rPr>
        <w:t xml:space="preserve">η περίοδος αυτή, </w:t>
      </w:r>
      <w:r w:rsidRPr="004275B0">
        <w:rPr>
          <w:rFonts w:ascii="Minion Pro" w:hAnsi="Minion Pro"/>
          <w:sz w:val="22"/>
          <w:lang w:val="el-GR"/>
        </w:rPr>
        <w:t xml:space="preserve">αρχίζει </w:t>
      </w:r>
      <w:r w:rsidR="00C30A22">
        <w:rPr>
          <w:rFonts w:ascii="Minion Pro" w:hAnsi="Minion Pro"/>
          <w:sz w:val="22"/>
          <w:lang w:val="el-GR"/>
        </w:rPr>
        <w:t>ο πόλεμος)</w:t>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b/>
          <w:sz w:val="22"/>
          <w:lang w:val="el-GR"/>
        </w:rPr>
      </w:pPr>
      <w:r w:rsidRPr="004275B0">
        <w:rPr>
          <w:rFonts w:ascii="Minion Pro" w:hAnsi="Minion Pro"/>
          <w:b/>
          <w:sz w:val="22"/>
          <w:lang w:val="el-GR"/>
        </w:rPr>
        <w:t>Oλλανδία</w:t>
      </w:r>
    </w:p>
    <w:p w:rsidR="00C30A22" w:rsidRDefault="00453864" w:rsidP="00453864">
      <w:pPr>
        <w:rPr>
          <w:rFonts w:ascii="Minion Pro" w:hAnsi="Minion Pro"/>
          <w:sz w:val="22"/>
          <w:lang w:val="el-GR"/>
        </w:rPr>
      </w:pPr>
      <w:r w:rsidRPr="004275B0">
        <w:rPr>
          <w:rFonts w:ascii="Minion Pro" w:hAnsi="Minion Pro"/>
          <w:noProof/>
          <w:sz w:val="22"/>
        </w:rPr>
        <w:drawing>
          <wp:inline distT="0" distB="0" distL="0" distR="0">
            <wp:extent cx="1826597" cy="1572260"/>
            <wp:effectExtent l="25400" t="0" r="2203" b="0"/>
            <wp:docPr id="50" name="Picture 35" descr="::ESCH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CHER:11.jpg"/>
                    <pic:cNvPicPr>
                      <a:picLocks noChangeAspect="1" noChangeArrowheads="1"/>
                    </pic:cNvPicPr>
                  </pic:nvPicPr>
                  <pic:blipFill>
                    <a:blip r:embed="rId40"/>
                    <a:srcRect/>
                    <a:stretch>
                      <a:fillRect/>
                    </a:stretch>
                  </pic:blipFill>
                  <pic:spPr bwMode="auto">
                    <a:xfrm>
                      <a:off x="0" y="0"/>
                      <a:ext cx="1824112" cy="1570121"/>
                    </a:xfrm>
                    <a:prstGeom prst="rect">
                      <a:avLst/>
                    </a:prstGeom>
                    <a:noFill/>
                    <a:ln w="9525">
                      <a:noFill/>
                      <a:miter lim="800000"/>
                      <a:headEnd/>
                      <a:tailEnd/>
                    </a:ln>
                  </pic:spPr>
                </pic:pic>
              </a:graphicData>
            </a:graphic>
          </wp:inline>
        </w:drawing>
      </w:r>
      <w:r w:rsidRPr="004275B0">
        <w:rPr>
          <w:rFonts w:ascii="Minion Pro" w:hAnsi="Minion Pro"/>
          <w:noProof/>
          <w:sz w:val="22"/>
        </w:rPr>
        <w:drawing>
          <wp:inline distT="0" distB="0" distL="0" distR="0">
            <wp:extent cx="1486535" cy="1805078"/>
            <wp:effectExtent l="25400" t="0" r="12065" b="0"/>
            <wp:docPr id="51" name="Picture 38" descr="::ESCHE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CHER:14.jpg"/>
                    <pic:cNvPicPr>
                      <a:picLocks noChangeAspect="1" noChangeArrowheads="1"/>
                    </pic:cNvPicPr>
                  </pic:nvPicPr>
                  <pic:blipFill>
                    <a:blip r:embed="rId41"/>
                    <a:srcRect/>
                    <a:stretch>
                      <a:fillRect/>
                    </a:stretch>
                  </pic:blipFill>
                  <pic:spPr bwMode="auto">
                    <a:xfrm>
                      <a:off x="0" y="0"/>
                      <a:ext cx="1488918" cy="1807972"/>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1798358" cy="1000760"/>
            <wp:effectExtent l="25400" t="0" r="5042" b="0"/>
            <wp:docPr id="52" name="Picture 39" descr="::ESCH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SCHER:15.jpg"/>
                    <pic:cNvPicPr>
                      <a:picLocks noChangeAspect="1" noChangeArrowheads="1"/>
                    </pic:cNvPicPr>
                  </pic:nvPicPr>
                  <pic:blipFill>
                    <a:blip r:embed="rId42"/>
                    <a:srcRect/>
                    <a:stretch>
                      <a:fillRect/>
                    </a:stretch>
                  </pic:blipFill>
                  <pic:spPr bwMode="auto">
                    <a:xfrm>
                      <a:off x="0" y="0"/>
                      <a:ext cx="1811343" cy="1007986"/>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lang w:val="el-GR"/>
        </w:rPr>
      </w:pPr>
      <w:r w:rsidRPr="004275B0">
        <w:rPr>
          <w:rFonts w:ascii="Minion Pro" w:hAnsi="Minion Pro"/>
          <w:b/>
          <w:sz w:val="22"/>
        </w:rPr>
        <w:t xml:space="preserve">Verbum  </w:t>
      </w:r>
      <w:r w:rsidR="00716878">
        <w:rPr>
          <w:rFonts w:ascii="Minion Pro" w:hAnsi="Minion Pro"/>
          <w:sz w:val="22"/>
        </w:rPr>
        <w:t>Οριζόντιες και κ</w:t>
      </w:r>
      <w:r w:rsidR="00716878">
        <w:rPr>
          <w:rFonts w:ascii="Minion Pro" w:hAnsi="Minion Pro"/>
          <w:sz w:val="22"/>
          <w:lang w:val="el-GR"/>
        </w:rPr>
        <w:t>άθετες διαγώνιες ,</w:t>
      </w:r>
      <w:r w:rsidRPr="004275B0">
        <w:rPr>
          <w:rFonts w:ascii="Minion Pro" w:hAnsi="Minion Pro"/>
          <w:sz w:val="22"/>
          <w:lang w:val="el-GR"/>
        </w:rPr>
        <w:t xml:space="preserve"> πιο ζωηρά μοτίβα ε</w:t>
      </w:r>
      <w:r w:rsidR="00716878">
        <w:rPr>
          <w:rFonts w:ascii="Minion Pro" w:hAnsi="Minion Pro"/>
          <w:sz w:val="22"/>
          <w:lang w:val="el-GR"/>
        </w:rPr>
        <w:t>παναλαμβανόμενα μέχρι το άπειρο</w:t>
      </w:r>
      <w:r w:rsidRPr="004275B0">
        <w:rPr>
          <w:rFonts w:ascii="Minion Pro" w:hAnsi="Minion Pro"/>
          <w:sz w:val="22"/>
          <w:lang w:val="el-GR"/>
        </w:rPr>
        <w:t xml:space="preserve"> στα 3 στοι</w:t>
      </w:r>
      <w:r w:rsidR="00716878">
        <w:rPr>
          <w:rFonts w:ascii="Minion Pro" w:hAnsi="Minion Pro"/>
          <w:sz w:val="22"/>
          <w:lang w:val="el-GR"/>
        </w:rPr>
        <w:t>χεία της φύσης (αέρας, γη, νερό),</w:t>
      </w:r>
      <w:r w:rsidRPr="004275B0">
        <w:rPr>
          <w:rFonts w:ascii="Minion Pro" w:hAnsi="Minion Pro"/>
          <w:sz w:val="22"/>
          <w:lang w:val="el-GR"/>
        </w:rPr>
        <w:t xml:space="preserve"> βγαίνει έξω από το σχεδιαστικό χώρο</w:t>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lang w:val="el-GR"/>
        </w:rPr>
      </w:pPr>
      <w:r w:rsidRPr="004275B0">
        <w:rPr>
          <w:rFonts w:ascii="Minion Pro" w:hAnsi="Minion Pro"/>
          <w:b/>
          <w:sz w:val="22"/>
        </w:rPr>
        <w:t xml:space="preserve">Other World  </w:t>
      </w:r>
      <w:r w:rsidRPr="004275B0">
        <w:rPr>
          <w:rFonts w:ascii="Minion Pro" w:hAnsi="Minion Pro"/>
          <w:sz w:val="22"/>
        </w:rPr>
        <w:t>Πολλαπλές προοπτικές, (αναγέννηση, ορίζοντας, nadir-zenith,</w:t>
      </w:r>
      <w:r w:rsidRPr="004275B0">
        <w:rPr>
          <w:rFonts w:ascii="Minion Pro" w:hAnsi="Minion Pro"/>
          <w:sz w:val="22"/>
          <w:lang w:val="el-GR"/>
        </w:rPr>
        <w:t xml:space="preserve"> η ψευδαίσθηση του βάθους από παράλληλες γραμμές)</w:t>
      </w:r>
    </w:p>
    <w:p w:rsidR="00453864" w:rsidRPr="004275B0" w:rsidRDefault="00453864" w:rsidP="00453864">
      <w:pPr>
        <w:rPr>
          <w:rFonts w:ascii="Minion Pro" w:hAnsi="Minion Pro"/>
          <w:sz w:val="22"/>
          <w:lang w:val="el-GR"/>
        </w:rPr>
      </w:pPr>
      <w:r w:rsidRPr="004275B0">
        <w:rPr>
          <w:rFonts w:ascii="Minion Pro" w:hAnsi="Minion Pro"/>
          <w:sz w:val="22"/>
          <w:lang w:val="el-GR"/>
        </w:rPr>
        <w:t xml:space="preserve">Πολλαπλά σημεία θέασης, μέσα </w:t>
      </w:r>
      <w:r w:rsidR="00716878" w:rsidRPr="004275B0">
        <w:rPr>
          <w:rFonts w:ascii="Minion Pro" w:hAnsi="Minion Pro"/>
          <w:sz w:val="22"/>
          <w:lang w:val="el-GR"/>
        </w:rPr>
        <w:t xml:space="preserve">από </w:t>
      </w:r>
      <w:r w:rsidRPr="004275B0">
        <w:rPr>
          <w:rFonts w:ascii="Minion Pro" w:hAnsi="Minion Pro"/>
          <w:sz w:val="22"/>
          <w:lang w:val="el-GR"/>
        </w:rPr>
        <w:t>τα παράθυρα βλέπουμε 3 διαφορετικά τοπία με άλλη προοπτική...</w:t>
      </w:r>
    </w:p>
    <w:p w:rsidR="00453864" w:rsidRPr="004275B0" w:rsidRDefault="00453864" w:rsidP="00453864">
      <w:pPr>
        <w:rPr>
          <w:rFonts w:ascii="Minion Pro" w:hAnsi="Minion Pro"/>
          <w:sz w:val="22"/>
          <w:lang w:val="el-GR"/>
        </w:rPr>
      </w:pPr>
    </w:p>
    <w:p w:rsidR="004275B0" w:rsidRPr="004275B0" w:rsidRDefault="00453864" w:rsidP="00453864">
      <w:pPr>
        <w:rPr>
          <w:rFonts w:ascii="Minion Pro" w:hAnsi="Minion Pro"/>
          <w:sz w:val="22"/>
        </w:rPr>
      </w:pPr>
      <w:r w:rsidRPr="004275B0">
        <w:rPr>
          <w:rFonts w:ascii="Minion Pro" w:hAnsi="Minion Pro"/>
          <w:b/>
          <w:sz w:val="22"/>
        </w:rPr>
        <w:t xml:space="preserve">Horseman  </w:t>
      </w:r>
      <w:r w:rsidR="00716878">
        <w:rPr>
          <w:rFonts w:ascii="Minion Pro" w:hAnsi="Minion Pro"/>
          <w:sz w:val="22"/>
        </w:rPr>
        <w:t>Δύο</w:t>
      </w:r>
      <w:r w:rsidRPr="004275B0">
        <w:rPr>
          <w:rFonts w:ascii="Minion Pro" w:hAnsi="Minion Pro"/>
          <w:sz w:val="22"/>
        </w:rPr>
        <w:t xml:space="preserve"> όψεις μιας ζώνης που εισχωρούν η μια στην άλλη</w:t>
      </w:r>
    </w:p>
    <w:p w:rsidR="004275B0" w:rsidRPr="004275B0" w:rsidRDefault="004275B0" w:rsidP="00453864">
      <w:pPr>
        <w:rPr>
          <w:rFonts w:ascii="Minion Pro" w:hAnsi="Minion Pro"/>
          <w:sz w:val="22"/>
        </w:rPr>
      </w:pPr>
    </w:p>
    <w:p w:rsidR="00716878" w:rsidRDefault="004275B0" w:rsidP="00453864">
      <w:pPr>
        <w:rPr>
          <w:rFonts w:ascii="Minion Pro" w:hAnsi="Minion Pro"/>
          <w:sz w:val="22"/>
        </w:rPr>
      </w:pPr>
      <w:r w:rsidRPr="004275B0">
        <w:rPr>
          <w:rFonts w:ascii="Minion Pro" w:hAnsi="Minion Pro"/>
          <w:noProof/>
          <w:sz w:val="22"/>
        </w:rPr>
        <w:drawing>
          <wp:inline distT="0" distB="0" distL="0" distR="0">
            <wp:extent cx="1195680" cy="1558586"/>
            <wp:effectExtent l="25400" t="0" r="0" b="0"/>
            <wp:docPr id="53" name="Picture 37" descr="::ESCH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CHER:13.jpg"/>
                    <pic:cNvPicPr>
                      <a:picLocks noChangeAspect="1" noChangeArrowheads="1"/>
                    </pic:cNvPicPr>
                  </pic:nvPicPr>
                  <pic:blipFill>
                    <a:blip r:embed="rId43"/>
                    <a:srcRect/>
                    <a:stretch>
                      <a:fillRect/>
                    </a:stretch>
                  </pic:blipFill>
                  <pic:spPr bwMode="auto">
                    <a:xfrm>
                      <a:off x="0" y="0"/>
                      <a:ext cx="1200375" cy="1564706"/>
                    </a:xfrm>
                    <a:prstGeom prst="rect">
                      <a:avLst/>
                    </a:prstGeom>
                    <a:noFill/>
                    <a:ln w="9525">
                      <a:noFill/>
                      <a:miter lim="800000"/>
                      <a:headEnd/>
                      <a:tailEnd/>
                    </a:ln>
                  </pic:spPr>
                </pic:pic>
              </a:graphicData>
            </a:graphic>
          </wp:inline>
        </w:drawing>
      </w:r>
      <w:r w:rsidRPr="004275B0">
        <w:rPr>
          <w:rFonts w:ascii="Minion Pro" w:hAnsi="Minion Pro"/>
          <w:sz w:val="22"/>
        </w:rPr>
        <w:t xml:space="preserve"> </w:t>
      </w:r>
      <w:r w:rsidRPr="004275B0">
        <w:rPr>
          <w:rFonts w:ascii="Minion Pro" w:hAnsi="Minion Pro"/>
          <w:noProof/>
          <w:sz w:val="22"/>
        </w:rPr>
        <w:drawing>
          <wp:inline distT="0" distB="0" distL="0" distR="0">
            <wp:extent cx="1667010" cy="1602740"/>
            <wp:effectExtent l="25400" t="0" r="9390" b="0"/>
            <wp:docPr id="54" name="Picture 43" descr="::ESCH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HER:16.jpg"/>
                    <pic:cNvPicPr>
                      <a:picLocks noChangeAspect="1" noChangeArrowheads="1"/>
                    </pic:cNvPicPr>
                  </pic:nvPicPr>
                  <pic:blipFill>
                    <a:blip r:embed="rId44"/>
                    <a:srcRect/>
                    <a:stretch>
                      <a:fillRect/>
                    </a:stretch>
                  </pic:blipFill>
                  <pic:spPr bwMode="auto">
                    <a:xfrm>
                      <a:off x="0" y="0"/>
                      <a:ext cx="1669325" cy="1604966"/>
                    </a:xfrm>
                    <a:prstGeom prst="rect">
                      <a:avLst/>
                    </a:prstGeom>
                    <a:noFill/>
                    <a:ln w="9525">
                      <a:noFill/>
                      <a:miter lim="800000"/>
                      <a:headEnd/>
                      <a:tailEnd/>
                    </a:ln>
                  </pic:spPr>
                </pic:pic>
              </a:graphicData>
            </a:graphic>
          </wp:inline>
        </w:drawing>
      </w:r>
      <w:r w:rsidRPr="004275B0">
        <w:rPr>
          <w:rFonts w:ascii="Minion Pro" w:hAnsi="Minion Pro"/>
          <w:sz w:val="22"/>
        </w:rPr>
        <w:t xml:space="preserve"> </w:t>
      </w:r>
      <w:r w:rsidRPr="004275B0">
        <w:rPr>
          <w:rFonts w:ascii="Minion Pro" w:hAnsi="Minion Pro"/>
          <w:noProof/>
          <w:sz w:val="22"/>
        </w:rPr>
        <w:drawing>
          <wp:inline distT="0" distB="0" distL="0" distR="0">
            <wp:extent cx="1894368" cy="1597660"/>
            <wp:effectExtent l="25400" t="0" r="10632" b="0"/>
            <wp:docPr id="55" name="Picture 44" descr="::ESCH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SCHER:17.jpg"/>
                    <pic:cNvPicPr>
                      <a:picLocks noChangeAspect="1" noChangeArrowheads="1"/>
                    </pic:cNvPicPr>
                  </pic:nvPicPr>
                  <pic:blipFill>
                    <a:blip r:embed="rId45"/>
                    <a:srcRect/>
                    <a:stretch>
                      <a:fillRect/>
                    </a:stretch>
                  </pic:blipFill>
                  <pic:spPr bwMode="auto">
                    <a:xfrm>
                      <a:off x="0" y="0"/>
                      <a:ext cx="1896999" cy="1599879"/>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rPr>
      </w:pPr>
    </w:p>
    <w:p w:rsidR="00453864" w:rsidRPr="004275B0" w:rsidRDefault="00453864" w:rsidP="00453864">
      <w:pPr>
        <w:rPr>
          <w:rFonts w:ascii="Minion Pro" w:hAnsi="Minion Pro"/>
          <w:sz w:val="22"/>
          <w:lang w:val="el-GR"/>
        </w:rPr>
      </w:pPr>
      <w:r w:rsidRPr="004275B0">
        <w:rPr>
          <w:rFonts w:ascii="Minion Pro" w:hAnsi="Minion Pro"/>
          <w:b/>
          <w:sz w:val="22"/>
        </w:rPr>
        <w:t xml:space="preserve">Balcony  </w:t>
      </w:r>
      <w:r w:rsidRPr="004275B0">
        <w:rPr>
          <w:rFonts w:ascii="Minion Pro" w:hAnsi="Minion Pro"/>
          <w:sz w:val="22"/>
        </w:rPr>
        <w:t>Το λιμάνι της Μάλτας από το πλοίο, zoom in</w:t>
      </w:r>
      <w:r w:rsidR="00716878">
        <w:rPr>
          <w:rFonts w:ascii="Minion Pro" w:hAnsi="Minion Pro"/>
          <w:sz w:val="22"/>
        </w:rPr>
        <w:t>, μεγεθυντικός φακός στη λεπτομέρ</w:t>
      </w:r>
      <w:r w:rsidR="009F2F92">
        <w:rPr>
          <w:rFonts w:ascii="Minion Pro" w:hAnsi="Minion Pro"/>
          <w:sz w:val="22"/>
        </w:rPr>
        <w:t>ε</w:t>
      </w:r>
      <w:r w:rsidR="00716878">
        <w:rPr>
          <w:rFonts w:ascii="Minion Pro" w:hAnsi="Minion Pro"/>
          <w:sz w:val="22"/>
        </w:rPr>
        <w:t>ια του μπαλκονιού</w:t>
      </w:r>
      <w:r w:rsidRPr="004275B0">
        <w:rPr>
          <w:rFonts w:ascii="Minion Pro" w:hAnsi="Minion Pro"/>
          <w:sz w:val="22"/>
        </w:rPr>
        <w:t xml:space="preserve"> </w:t>
      </w:r>
    </w:p>
    <w:p w:rsidR="00453864" w:rsidRPr="004275B0" w:rsidRDefault="00453864" w:rsidP="00453864">
      <w:pPr>
        <w:rPr>
          <w:rFonts w:ascii="Minion Pro" w:hAnsi="Minion Pro"/>
          <w:sz w:val="22"/>
        </w:rPr>
      </w:pPr>
    </w:p>
    <w:p w:rsidR="00453864" w:rsidRPr="004275B0" w:rsidRDefault="00453864" w:rsidP="00453864">
      <w:pPr>
        <w:rPr>
          <w:rFonts w:ascii="Minion Pro" w:hAnsi="Minion Pro"/>
          <w:sz w:val="22"/>
          <w:lang w:val="el-GR"/>
        </w:rPr>
      </w:pPr>
      <w:r w:rsidRPr="004275B0">
        <w:rPr>
          <w:rFonts w:ascii="Minion Pro" w:hAnsi="Minion Pro"/>
          <w:b/>
          <w:sz w:val="22"/>
        </w:rPr>
        <w:t xml:space="preserve">Relativity  </w:t>
      </w:r>
      <w:r w:rsidR="00716878">
        <w:rPr>
          <w:rFonts w:ascii="Minion Pro" w:hAnsi="Minion Pro"/>
          <w:b/>
          <w:sz w:val="22"/>
        </w:rPr>
        <w:t xml:space="preserve">Το </w:t>
      </w:r>
      <w:r w:rsidR="00716878">
        <w:rPr>
          <w:rFonts w:ascii="Minion Pro" w:hAnsi="Minion Pro"/>
          <w:sz w:val="22"/>
        </w:rPr>
        <w:t>σ</w:t>
      </w:r>
      <w:r w:rsidRPr="004275B0">
        <w:rPr>
          <w:rFonts w:ascii="Minion Pro" w:hAnsi="Minion Pro"/>
          <w:sz w:val="22"/>
        </w:rPr>
        <w:t xml:space="preserve">πίτι </w:t>
      </w:r>
      <w:r w:rsidRPr="004275B0">
        <w:rPr>
          <w:rFonts w:ascii="Minion Pro" w:hAnsi="Minion Pro"/>
          <w:sz w:val="22"/>
          <w:lang w:val="el-GR"/>
        </w:rPr>
        <w:t xml:space="preserve">περιστρέφεται γύρω από </w:t>
      </w:r>
      <w:r w:rsidR="00716878">
        <w:rPr>
          <w:rFonts w:ascii="Minion Pro" w:hAnsi="Minion Pro"/>
          <w:sz w:val="22"/>
          <w:lang w:val="el-GR"/>
        </w:rPr>
        <w:t>έναν</w:t>
      </w:r>
      <w:r w:rsidRPr="004275B0">
        <w:rPr>
          <w:rFonts w:ascii="Minion Pro" w:hAnsi="Minion Pro"/>
          <w:sz w:val="22"/>
          <w:lang w:val="el-GR"/>
        </w:rPr>
        <w:t xml:space="preserve"> άξονα, 3 πλάνα όπου οι άνθρωποι κινούνται με τη βαρύτητα τους μέσα στο καθένα, χωρίς σχέση μεταξύ τους</w:t>
      </w:r>
    </w:p>
    <w:p w:rsidR="00453864" w:rsidRPr="004275B0" w:rsidRDefault="00453864" w:rsidP="00453864">
      <w:pPr>
        <w:rPr>
          <w:rFonts w:ascii="Minion Pro" w:hAnsi="Minion Pro"/>
          <w:sz w:val="22"/>
          <w:lang w:val="el-GR"/>
        </w:rPr>
      </w:pPr>
    </w:p>
    <w:p w:rsidR="004275B0" w:rsidRPr="004275B0" w:rsidRDefault="00453864" w:rsidP="00453864">
      <w:pPr>
        <w:rPr>
          <w:rFonts w:ascii="Minion Pro" w:hAnsi="Minion Pro"/>
          <w:sz w:val="22"/>
          <w:lang w:val="el-GR"/>
        </w:rPr>
      </w:pPr>
      <w:r w:rsidRPr="004275B0">
        <w:rPr>
          <w:rFonts w:ascii="Minion Pro" w:hAnsi="Minion Pro"/>
          <w:b/>
          <w:sz w:val="22"/>
        </w:rPr>
        <w:t xml:space="preserve">Convex and Concave  </w:t>
      </w:r>
      <w:r w:rsidR="00716878">
        <w:rPr>
          <w:rFonts w:ascii="Minion Pro" w:hAnsi="Minion Pro"/>
          <w:sz w:val="22"/>
          <w:lang w:val="el-GR"/>
        </w:rPr>
        <w:t>Κ</w:t>
      </w:r>
      <w:r w:rsidRPr="004275B0">
        <w:rPr>
          <w:rFonts w:ascii="Minion Pro" w:hAnsi="Minion Pro"/>
          <w:sz w:val="22"/>
          <w:lang w:val="el-GR"/>
        </w:rPr>
        <w:t>υρτά και κοίλα σχήματα, βλέπουμε το εσωτερικό ή το έξω μέρος</w:t>
      </w:r>
      <w:r w:rsidRPr="004275B0">
        <w:rPr>
          <w:rFonts w:ascii="Minion Pro" w:hAnsi="Minion Pro"/>
          <w:sz w:val="22"/>
        </w:rPr>
        <w:t>;</w:t>
      </w:r>
      <w:r w:rsidRPr="004275B0">
        <w:rPr>
          <w:rFonts w:ascii="Minion Pro" w:hAnsi="Minion Pro"/>
          <w:sz w:val="22"/>
          <w:lang w:val="el-GR"/>
        </w:rPr>
        <w:t xml:space="preserve"> </w:t>
      </w:r>
      <w:r w:rsidR="009F2F92">
        <w:rPr>
          <w:rFonts w:ascii="Minion Pro" w:hAnsi="Minion Pro"/>
          <w:sz w:val="22"/>
          <w:lang w:val="el-GR"/>
        </w:rPr>
        <w:t>Βλέπου</w:t>
      </w:r>
      <w:r w:rsidRPr="004275B0">
        <w:rPr>
          <w:rFonts w:ascii="Minion Pro" w:hAnsi="Minion Pro"/>
          <w:sz w:val="22"/>
          <w:lang w:val="el-GR"/>
        </w:rPr>
        <w:t>με ένα μπ</w:t>
      </w:r>
      <w:r w:rsidR="009F2F92">
        <w:rPr>
          <w:rFonts w:ascii="Minion Pro" w:hAnsi="Minion Pro"/>
          <w:sz w:val="22"/>
          <w:lang w:val="el-GR"/>
        </w:rPr>
        <w:t>λ</w:t>
      </w:r>
      <w:r w:rsidRPr="004275B0">
        <w:rPr>
          <w:rFonts w:ascii="Minion Pro" w:hAnsi="Minion Pro"/>
          <w:sz w:val="22"/>
          <w:lang w:val="el-GR"/>
        </w:rPr>
        <w:t>οκ από 3 αλληλοσυνδεόμενα κτήρια (μέσα ή έξω</w:t>
      </w:r>
      <w:r w:rsidR="00716878">
        <w:rPr>
          <w:rFonts w:ascii="Minion Pro" w:hAnsi="Minion Pro"/>
          <w:sz w:val="22"/>
        </w:rPr>
        <w:t>;</w:t>
      </w:r>
      <w:r w:rsidR="004275B0" w:rsidRPr="004275B0">
        <w:rPr>
          <w:rFonts w:ascii="Minion Pro" w:hAnsi="Minion Pro"/>
          <w:sz w:val="22"/>
          <w:lang w:val="el-GR"/>
        </w:rPr>
        <w:t>)</w:t>
      </w:r>
    </w:p>
    <w:p w:rsidR="00453864" w:rsidRPr="004275B0" w:rsidRDefault="00453864" w:rsidP="00453864">
      <w:pPr>
        <w:rPr>
          <w:rFonts w:ascii="Minion Pro" w:hAnsi="Minion Pro"/>
          <w:sz w:val="22"/>
          <w:lang w:val="el-GR"/>
        </w:rPr>
      </w:pPr>
    </w:p>
    <w:p w:rsidR="004275B0" w:rsidRPr="004275B0" w:rsidRDefault="004275B0" w:rsidP="00453864">
      <w:pPr>
        <w:rPr>
          <w:rFonts w:ascii="Minion Pro" w:hAnsi="Minion Pro"/>
          <w:sz w:val="22"/>
          <w:lang w:val="el-GR"/>
        </w:rPr>
      </w:pPr>
      <w:r w:rsidRPr="004275B0">
        <w:rPr>
          <w:rFonts w:ascii="Minion Pro" w:hAnsi="Minion Pro"/>
          <w:noProof/>
          <w:sz w:val="22"/>
        </w:rPr>
        <w:drawing>
          <wp:inline distT="0" distB="0" distL="0" distR="0">
            <wp:extent cx="1291092" cy="1894840"/>
            <wp:effectExtent l="25400" t="0" r="4308" b="0"/>
            <wp:docPr id="56" name="Picture 41" descr="::ESCH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SCHER:18.jpg"/>
                    <pic:cNvPicPr>
                      <a:picLocks noChangeAspect="1" noChangeArrowheads="1"/>
                    </pic:cNvPicPr>
                  </pic:nvPicPr>
                  <pic:blipFill>
                    <a:blip r:embed="rId46"/>
                    <a:srcRect/>
                    <a:stretch>
                      <a:fillRect/>
                    </a:stretch>
                  </pic:blipFill>
                  <pic:spPr bwMode="auto">
                    <a:xfrm>
                      <a:off x="0" y="0"/>
                      <a:ext cx="1291415" cy="1895314"/>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1867535" cy="1844925"/>
            <wp:effectExtent l="25400" t="0" r="12065" b="0"/>
            <wp:docPr id="57" name="Picture 42" descr="::ESCHE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CHER:20.jpg"/>
                    <pic:cNvPicPr>
                      <a:picLocks noChangeAspect="1" noChangeArrowheads="1"/>
                    </pic:cNvPicPr>
                  </pic:nvPicPr>
                  <pic:blipFill>
                    <a:blip r:embed="rId47"/>
                    <a:srcRect/>
                    <a:stretch>
                      <a:fillRect/>
                    </a:stretch>
                  </pic:blipFill>
                  <pic:spPr bwMode="auto">
                    <a:xfrm>
                      <a:off x="0" y="0"/>
                      <a:ext cx="1869976" cy="1847337"/>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1854835" cy="1854835"/>
            <wp:effectExtent l="25400" t="0" r="0" b="0"/>
            <wp:docPr id="58" name="Picture 1" descr="::ESCH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ER:21.jpg"/>
                    <pic:cNvPicPr>
                      <a:picLocks noChangeAspect="1" noChangeArrowheads="1"/>
                    </pic:cNvPicPr>
                  </pic:nvPicPr>
                  <pic:blipFill>
                    <a:blip r:embed="rId48"/>
                    <a:srcRect/>
                    <a:stretch>
                      <a:fillRect/>
                    </a:stretch>
                  </pic:blipFill>
                  <pic:spPr bwMode="auto">
                    <a:xfrm>
                      <a:off x="0" y="0"/>
                      <a:ext cx="1858410" cy="1858410"/>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lang w:val="el-GR"/>
        </w:rPr>
      </w:pPr>
      <w:r w:rsidRPr="004275B0">
        <w:rPr>
          <w:rFonts w:ascii="Minion Pro" w:hAnsi="Minion Pro"/>
          <w:b/>
          <w:sz w:val="22"/>
        </w:rPr>
        <w:t xml:space="preserve">Three worlds  </w:t>
      </w:r>
      <w:r w:rsidRPr="004275B0">
        <w:rPr>
          <w:rFonts w:ascii="Minion Pro" w:hAnsi="Minion Pro"/>
          <w:sz w:val="22"/>
        </w:rPr>
        <w:t>Τρεις κόσμοι ενώνονται στην αντανάκλαση του νερού</w:t>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lang w:val="el-GR"/>
        </w:rPr>
      </w:pPr>
      <w:r w:rsidRPr="004275B0">
        <w:rPr>
          <w:rFonts w:ascii="Minion Pro" w:hAnsi="Minion Pro"/>
          <w:b/>
          <w:sz w:val="22"/>
        </w:rPr>
        <w:t xml:space="preserve">Print Gallery  </w:t>
      </w:r>
      <w:r w:rsidR="00716878">
        <w:rPr>
          <w:rFonts w:ascii="Minion Pro" w:hAnsi="Minion Pro"/>
          <w:sz w:val="22"/>
          <w:lang w:val="el-GR"/>
        </w:rPr>
        <w:t>K</w:t>
      </w:r>
      <w:r w:rsidRPr="004275B0">
        <w:rPr>
          <w:rFonts w:ascii="Minion Pro" w:hAnsi="Minion Pro"/>
          <w:sz w:val="22"/>
          <w:lang w:val="el-GR"/>
        </w:rPr>
        <w:t xml:space="preserve">υκλικό, μεγένθυση, μετάλλαξη, εσωτερική &amp; εξωτερική προοπτική. Το αγόρι είναι στοιχείο μέσα και έξω από το έργο, </w:t>
      </w:r>
      <w:r w:rsidR="00716878">
        <w:rPr>
          <w:rFonts w:ascii="Minion Pro" w:hAnsi="Minion Pro"/>
          <w:sz w:val="22"/>
          <w:lang w:val="el-GR"/>
        </w:rPr>
        <w:t>β</w:t>
      </w:r>
      <w:r w:rsidR="00716878" w:rsidRPr="004275B0">
        <w:rPr>
          <w:rFonts w:ascii="Minion Pro" w:hAnsi="Minion Pro"/>
          <w:sz w:val="22"/>
          <w:lang w:val="el-GR"/>
        </w:rPr>
        <w:t xml:space="preserve">λέπει το έργο αλλά και </w:t>
      </w:r>
      <w:r w:rsidR="00716878">
        <w:rPr>
          <w:rFonts w:ascii="Minion Pro" w:hAnsi="Minion Pro"/>
          <w:sz w:val="22"/>
          <w:lang w:val="el-GR"/>
        </w:rPr>
        <w:t xml:space="preserve">την πόλη </w:t>
      </w:r>
      <w:r w:rsidR="00716878" w:rsidRPr="004275B0">
        <w:rPr>
          <w:rFonts w:ascii="Minion Pro" w:hAnsi="Minion Pro"/>
          <w:sz w:val="22"/>
          <w:lang w:val="el-GR"/>
        </w:rPr>
        <w:t xml:space="preserve">έξω απο τη γκαλερί. </w:t>
      </w:r>
      <w:r w:rsidR="009F2F92">
        <w:rPr>
          <w:rFonts w:ascii="Minion Pro" w:hAnsi="Minion Pro"/>
          <w:sz w:val="22"/>
          <w:lang w:val="el-GR"/>
        </w:rPr>
        <w:t>Έντονο τ</w:t>
      </w:r>
      <w:r w:rsidR="00716878">
        <w:rPr>
          <w:rFonts w:ascii="Minion Pro" w:hAnsi="Minion Pro"/>
          <w:sz w:val="22"/>
          <w:lang w:val="el-GR"/>
        </w:rPr>
        <w:t xml:space="preserve">ο στοιχείο του </w:t>
      </w:r>
      <w:r w:rsidRPr="004275B0">
        <w:rPr>
          <w:rFonts w:ascii="Minion Pro" w:hAnsi="Minion Pro"/>
          <w:sz w:val="22"/>
          <w:lang w:val="el-GR"/>
        </w:rPr>
        <w:t>παράδοξο</w:t>
      </w:r>
      <w:r w:rsidR="008A7607">
        <w:rPr>
          <w:rFonts w:ascii="Minion Pro" w:hAnsi="Minion Pro"/>
          <w:sz w:val="22"/>
          <w:lang w:val="el-GR"/>
        </w:rPr>
        <w:t>υ</w:t>
      </w:r>
    </w:p>
    <w:p w:rsidR="00453864" w:rsidRPr="004275B0" w:rsidRDefault="00453864" w:rsidP="00453864">
      <w:pPr>
        <w:rPr>
          <w:rFonts w:ascii="Minion Pro" w:hAnsi="Minion Pro"/>
          <w:b/>
          <w:sz w:val="22"/>
          <w:lang w:val="el-GR"/>
        </w:rPr>
      </w:pPr>
    </w:p>
    <w:p w:rsidR="004275B0" w:rsidRPr="004275B0" w:rsidRDefault="00453864" w:rsidP="00453864">
      <w:pPr>
        <w:rPr>
          <w:rFonts w:ascii="Minion Pro" w:hAnsi="Minion Pro"/>
          <w:sz w:val="22"/>
        </w:rPr>
      </w:pPr>
      <w:r w:rsidRPr="004275B0">
        <w:rPr>
          <w:rFonts w:ascii="Minion Pro" w:hAnsi="Minion Pro"/>
          <w:b/>
          <w:sz w:val="22"/>
        </w:rPr>
        <w:t xml:space="preserve">Smaller and Smaller  </w:t>
      </w:r>
      <w:r w:rsidRPr="004275B0">
        <w:rPr>
          <w:rFonts w:ascii="Minion Pro" w:hAnsi="Minion Pro"/>
          <w:sz w:val="22"/>
          <w:lang w:val="el-GR"/>
        </w:rPr>
        <w:t>Εξαφαν</w:t>
      </w:r>
      <w:r w:rsidR="009F2F92">
        <w:rPr>
          <w:rFonts w:ascii="Minion Pro" w:hAnsi="Minion Pro"/>
          <w:sz w:val="22"/>
          <w:lang w:val="el-GR"/>
        </w:rPr>
        <w:t>ίζετα</w:t>
      </w:r>
      <w:r w:rsidR="00706FA4">
        <w:rPr>
          <w:rFonts w:ascii="Minion Pro" w:hAnsi="Minion Pro"/>
          <w:sz w:val="22"/>
          <w:lang w:val="el-GR"/>
        </w:rPr>
        <w:t>ι προς το κέντρο – άπειρο, η σύ</w:t>
      </w:r>
      <w:r w:rsidR="009F2F92">
        <w:rPr>
          <w:rFonts w:ascii="Minion Pro" w:hAnsi="Minion Pro"/>
          <w:sz w:val="22"/>
          <w:lang w:val="el-GR"/>
        </w:rPr>
        <w:t xml:space="preserve">νθεση </w:t>
      </w:r>
      <w:r w:rsidR="00706FA4">
        <w:rPr>
          <w:rFonts w:ascii="Minion Pro" w:hAnsi="Minion Pro"/>
          <w:sz w:val="22"/>
          <w:lang w:val="el-GR"/>
        </w:rPr>
        <w:t xml:space="preserve">βγαίνει προς το </w:t>
      </w:r>
      <w:r w:rsidRPr="004275B0">
        <w:rPr>
          <w:rFonts w:ascii="Minion Pro" w:hAnsi="Minion Pro"/>
          <w:sz w:val="22"/>
          <w:lang w:val="el-GR"/>
        </w:rPr>
        <w:t>εξωτερικό μέρος</w:t>
      </w:r>
    </w:p>
    <w:p w:rsidR="004275B0" w:rsidRPr="004275B0" w:rsidRDefault="004275B0" w:rsidP="00453864">
      <w:pPr>
        <w:rPr>
          <w:rFonts w:ascii="Minion Pro" w:hAnsi="Minion Pro"/>
          <w:sz w:val="22"/>
        </w:rPr>
      </w:pPr>
    </w:p>
    <w:p w:rsidR="004275B0" w:rsidRPr="004275B0" w:rsidRDefault="004275B0" w:rsidP="00453864">
      <w:pPr>
        <w:rPr>
          <w:rFonts w:ascii="Minion Pro" w:hAnsi="Minion Pro"/>
          <w:sz w:val="22"/>
        </w:rPr>
      </w:pPr>
      <w:r w:rsidRPr="004275B0">
        <w:rPr>
          <w:rFonts w:ascii="Minion Pro" w:hAnsi="Minion Pro"/>
          <w:noProof/>
          <w:sz w:val="22"/>
        </w:rPr>
        <w:drawing>
          <wp:inline distT="0" distB="0" distL="0" distR="0">
            <wp:extent cx="1854835" cy="1854835"/>
            <wp:effectExtent l="25400" t="0" r="0" b="0"/>
            <wp:docPr id="59" name="Picture 2" descr="::ESCH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ER:23.jpg"/>
                    <pic:cNvPicPr>
                      <a:picLocks noChangeAspect="1" noChangeArrowheads="1"/>
                    </pic:cNvPicPr>
                  </pic:nvPicPr>
                  <pic:blipFill>
                    <a:blip r:embed="rId49"/>
                    <a:srcRect/>
                    <a:stretch>
                      <a:fillRect/>
                    </a:stretch>
                  </pic:blipFill>
                  <pic:spPr bwMode="auto">
                    <a:xfrm>
                      <a:off x="0" y="0"/>
                      <a:ext cx="1856035" cy="1856035"/>
                    </a:xfrm>
                    <a:prstGeom prst="rect">
                      <a:avLst/>
                    </a:prstGeom>
                    <a:noFill/>
                    <a:ln w="9525">
                      <a:noFill/>
                      <a:miter lim="800000"/>
                      <a:headEnd/>
                      <a:tailEnd/>
                    </a:ln>
                  </pic:spPr>
                </pic:pic>
              </a:graphicData>
            </a:graphic>
          </wp:inline>
        </w:drawing>
      </w:r>
      <w:r w:rsidRPr="004275B0">
        <w:rPr>
          <w:rFonts w:ascii="Minion Pro" w:hAnsi="Minion Pro"/>
          <w:sz w:val="22"/>
        </w:rPr>
        <w:t xml:space="preserve"> </w:t>
      </w:r>
      <w:r w:rsidRPr="004275B0">
        <w:rPr>
          <w:rFonts w:ascii="Minion Pro" w:hAnsi="Minion Pro"/>
          <w:noProof/>
          <w:sz w:val="22"/>
        </w:rPr>
        <w:drawing>
          <wp:inline distT="0" distB="0" distL="0" distR="0">
            <wp:extent cx="1691640" cy="1691640"/>
            <wp:effectExtent l="25400" t="0" r="10160" b="0"/>
            <wp:docPr id="60" name="Picture 5" descr="::ESCHE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ER:19.jpg"/>
                    <pic:cNvPicPr>
                      <a:picLocks noChangeAspect="1" noChangeArrowheads="1"/>
                    </pic:cNvPicPr>
                  </pic:nvPicPr>
                  <pic:blipFill>
                    <a:blip r:embed="rId50"/>
                    <a:srcRect/>
                    <a:stretch>
                      <a:fillRect/>
                    </a:stretch>
                  </pic:blipFill>
                  <pic:spPr bwMode="auto">
                    <a:xfrm>
                      <a:off x="0" y="0"/>
                      <a:ext cx="1694185" cy="1694185"/>
                    </a:xfrm>
                    <a:prstGeom prst="rect">
                      <a:avLst/>
                    </a:prstGeom>
                    <a:noFill/>
                    <a:ln w="9525">
                      <a:noFill/>
                      <a:miter lim="800000"/>
                      <a:headEnd/>
                      <a:tailEnd/>
                    </a:ln>
                  </pic:spPr>
                </pic:pic>
              </a:graphicData>
            </a:graphic>
          </wp:inline>
        </w:drawing>
      </w:r>
      <w:r w:rsidRPr="004275B0">
        <w:rPr>
          <w:rFonts w:ascii="Minion Pro" w:hAnsi="Minion Pro"/>
          <w:sz w:val="22"/>
        </w:rPr>
        <w:t xml:space="preserve"> </w:t>
      </w:r>
      <w:r w:rsidRPr="004275B0">
        <w:rPr>
          <w:rFonts w:ascii="Minion Pro" w:hAnsi="Minion Pro"/>
          <w:noProof/>
          <w:sz w:val="22"/>
        </w:rPr>
        <w:drawing>
          <wp:inline distT="0" distB="0" distL="0" distR="0">
            <wp:extent cx="1233170" cy="1920357"/>
            <wp:effectExtent l="25400" t="0" r="11430" b="0"/>
            <wp:docPr id="63" name="Picture 7" descr="::ESCH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HER:22.jpg"/>
                    <pic:cNvPicPr>
                      <a:picLocks noChangeAspect="1" noChangeArrowheads="1"/>
                    </pic:cNvPicPr>
                  </pic:nvPicPr>
                  <pic:blipFill>
                    <a:blip r:embed="rId51"/>
                    <a:srcRect/>
                    <a:stretch>
                      <a:fillRect/>
                    </a:stretch>
                  </pic:blipFill>
                  <pic:spPr bwMode="auto">
                    <a:xfrm>
                      <a:off x="0" y="0"/>
                      <a:ext cx="1235334" cy="1923727"/>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rPr>
      </w:pPr>
    </w:p>
    <w:p w:rsidR="00453864" w:rsidRPr="004275B0" w:rsidRDefault="00453864" w:rsidP="00453864">
      <w:pPr>
        <w:rPr>
          <w:rFonts w:ascii="Minion Pro" w:hAnsi="Minion Pro"/>
          <w:sz w:val="22"/>
        </w:rPr>
      </w:pPr>
    </w:p>
    <w:p w:rsidR="00453864" w:rsidRPr="004275B0" w:rsidRDefault="00453864" w:rsidP="00453864">
      <w:pPr>
        <w:rPr>
          <w:rFonts w:ascii="Minion Pro" w:hAnsi="Minion Pro"/>
          <w:sz w:val="22"/>
          <w:lang w:val="el-GR"/>
        </w:rPr>
      </w:pPr>
      <w:r w:rsidRPr="004275B0">
        <w:rPr>
          <w:rFonts w:ascii="Minion Pro" w:hAnsi="Minion Pro"/>
          <w:b/>
          <w:sz w:val="22"/>
        </w:rPr>
        <w:t xml:space="preserve">Circle limit III  </w:t>
      </w:r>
      <w:r w:rsidR="00716878">
        <w:rPr>
          <w:rFonts w:ascii="Minion Pro" w:hAnsi="Minion Pro"/>
          <w:sz w:val="22"/>
          <w:lang w:val="el-GR"/>
        </w:rPr>
        <w:t>Κ</w:t>
      </w:r>
      <w:r w:rsidRPr="004275B0">
        <w:rPr>
          <w:rFonts w:ascii="Minion Pro" w:hAnsi="Minion Pro"/>
          <w:sz w:val="22"/>
          <w:lang w:val="el-GR"/>
        </w:rPr>
        <w:t xml:space="preserve">υκλική σύνθεση, 5 χρώματα, κυλάει κυκλικά προς το άπειρο, </w:t>
      </w:r>
      <w:r w:rsidR="00716878">
        <w:rPr>
          <w:rFonts w:ascii="Minion Pro" w:hAnsi="Minion Pro"/>
          <w:sz w:val="22"/>
          <w:lang w:val="el-GR"/>
        </w:rPr>
        <w:t xml:space="preserve">οι </w:t>
      </w:r>
      <w:r w:rsidRPr="004275B0">
        <w:rPr>
          <w:rFonts w:ascii="Minion Pro" w:hAnsi="Minion Pro"/>
          <w:sz w:val="22"/>
          <w:lang w:val="el-GR"/>
        </w:rPr>
        <w:t>λευκές γραμμές δημιουργούν την ψευαίσθηση της κυρτής επιφάνειας και της συνέχειας της ει</w:t>
      </w:r>
      <w:r w:rsidR="008A7607">
        <w:rPr>
          <w:rFonts w:ascii="Minion Pro" w:hAnsi="Minion Pro"/>
          <w:sz w:val="22"/>
          <w:lang w:val="el-GR"/>
        </w:rPr>
        <w:t>κόνας στην όψη που δεν βλέπουμε</w:t>
      </w:r>
    </w:p>
    <w:p w:rsidR="00453864" w:rsidRPr="004275B0" w:rsidRDefault="00453864" w:rsidP="00453864">
      <w:pPr>
        <w:rPr>
          <w:rFonts w:ascii="Minion Pro" w:hAnsi="Minion Pro"/>
          <w:sz w:val="22"/>
          <w:lang w:val="el-GR"/>
        </w:rPr>
      </w:pPr>
    </w:p>
    <w:p w:rsidR="008A7607" w:rsidRDefault="00453864" w:rsidP="00453864">
      <w:pPr>
        <w:rPr>
          <w:rFonts w:ascii="Minion Pro" w:hAnsi="Minion Pro"/>
          <w:sz w:val="22"/>
        </w:rPr>
      </w:pPr>
      <w:r w:rsidRPr="004275B0">
        <w:rPr>
          <w:rFonts w:ascii="Minion Pro" w:hAnsi="Minion Pro"/>
          <w:b/>
          <w:sz w:val="22"/>
        </w:rPr>
        <w:t xml:space="preserve">Fish and Scale  </w:t>
      </w:r>
      <w:r w:rsidRPr="004275B0">
        <w:rPr>
          <w:rFonts w:ascii="Minion Pro" w:hAnsi="Minion Pro"/>
          <w:sz w:val="22"/>
        </w:rPr>
        <w:t xml:space="preserve">Σμίκρυνση και επανάληψη, περίτεχνο μοτίβο, κίνηση </w:t>
      </w:r>
      <w:r w:rsidRPr="004275B0">
        <w:rPr>
          <w:rFonts w:ascii="Minion Pro" w:hAnsi="Minion Pro"/>
          <w:i/>
          <w:sz w:val="22"/>
        </w:rPr>
        <w:t>πάνω</w:t>
      </w:r>
      <w:r w:rsidRPr="004275B0">
        <w:rPr>
          <w:rFonts w:ascii="Minion Pro" w:hAnsi="Minion Pro"/>
          <w:sz w:val="22"/>
        </w:rPr>
        <w:t xml:space="preserve"> από αριστερά προς δεξιά και </w:t>
      </w:r>
      <w:r w:rsidRPr="004275B0">
        <w:rPr>
          <w:rFonts w:ascii="Minion Pro" w:hAnsi="Minion Pro"/>
          <w:i/>
          <w:sz w:val="22"/>
        </w:rPr>
        <w:t>κάτω</w:t>
      </w:r>
      <w:r w:rsidRPr="004275B0">
        <w:rPr>
          <w:rFonts w:ascii="Minion Pro" w:hAnsi="Minion Pro"/>
          <w:sz w:val="22"/>
        </w:rPr>
        <w:t xml:space="preserve"> από δεξιά προς αριστερά</w:t>
      </w:r>
    </w:p>
    <w:p w:rsidR="00453864" w:rsidRPr="004275B0" w:rsidRDefault="00453864" w:rsidP="00453864">
      <w:pPr>
        <w:rPr>
          <w:rFonts w:ascii="Minion Pro" w:hAnsi="Minion Pro"/>
          <w:sz w:val="22"/>
        </w:rPr>
      </w:pPr>
    </w:p>
    <w:p w:rsidR="004275B0" w:rsidRPr="004275B0" w:rsidRDefault="00453864" w:rsidP="00453864">
      <w:pPr>
        <w:rPr>
          <w:rFonts w:ascii="Minion Pro" w:hAnsi="Minion Pro"/>
          <w:sz w:val="22"/>
          <w:lang w:val="el-GR"/>
        </w:rPr>
      </w:pPr>
      <w:r w:rsidRPr="004275B0">
        <w:rPr>
          <w:rFonts w:ascii="Minion Pro" w:hAnsi="Minion Pro"/>
          <w:b/>
          <w:sz w:val="22"/>
        </w:rPr>
        <w:t xml:space="preserve">Bervedere 1958  </w:t>
      </w:r>
      <w:r w:rsidRPr="004275B0">
        <w:rPr>
          <w:rFonts w:ascii="Minion Pro" w:hAnsi="Minion Pro"/>
          <w:sz w:val="22"/>
          <w:lang w:val="el-GR"/>
        </w:rPr>
        <w:t>Παράδοξο κτήριο, ενώ βλέπουμε το εσωτερικό, οι άνθρωποι που ανεβαίνουν βρίσκονται απέξω. Ασταθής κόσμος, ο νέος προβληματίζεται με τον κύβο</w:t>
      </w:r>
    </w:p>
    <w:p w:rsidR="008A7607" w:rsidRPr="008A7607" w:rsidRDefault="008A7607" w:rsidP="00453864">
      <w:pPr>
        <w:rPr>
          <w:rFonts w:ascii="Minion Pro" w:hAnsi="Minion Pro"/>
          <w:b/>
          <w:sz w:val="22"/>
          <w:lang w:val="el-GR"/>
        </w:rPr>
      </w:pPr>
    </w:p>
    <w:p w:rsidR="008A7607" w:rsidRPr="008A7607" w:rsidRDefault="004D6673" w:rsidP="00453864">
      <w:pPr>
        <w:rPr>
          <w:rFonts w:ascii="Minion Pro" w:hAnsi="Minion Pro"/>
          <w:b/>
          <w:sz w:val="22"/>
          <w:u w:val="single"/>
        </w:rPr>
      </w:pPr>
      <w:hyperlink r:id="rId52" w:history="1">
        <w:r w:rsidR="008A7607" w:rsidRPr="008A7607">
          <w:rPr>
            <w:rStyle w:val="Hyperlink"/>
            <w:rFonts w:ascii="Minion Pro" w:hAnsi="Minion Pro"/>
            <w:b/>
            <w:color w:val="auto"/>
            <w:sz w:val="22"/>
          </w:rPr>
          <w:t>Γκούσταφ Κλιμτ</w:t>
        </w:r>
      </w:hyperlink>
    </w:p>
    <w:p w:rsidR="00453864" w:rsidRPr="008A7607" w:rsidRDefault="00453864" w:rsidP="00453864">
      <w:pPr>
        <w:rPr>
          <w:rFonts w:ascii="Minion Pro" w:hAnsi="Minion Pro"/>
          <w:sz w:val="22"/>
          <w:u w:val="single"/>
        </w:rPr>
      </w:pPr>
    </w:p>
    <w:p w:rsidR="004275B0" w:rsidRPr="004275B0" w:rsidRDefault="004275B0" w:rsidP="00453864">
      <w:pPr>
        <w:rPr>
          <w:rFonts w:ascii="Minion Pro" w:hAnsi="Minion Pro"/>
          <w:sz w:val="22"/>
          <w:lang w:val="el-GR"/>
        </w:rPr>
      </w:pPr>
      <w:r w:rsidRPr="004275B0">
        <w:rPr>
          <w:rFonts w:ascii="Minion Pro" w:hAnsi="Minion Pro"/>
          <w:noProof/>
          <w:sz w:val="22"/>
        </w:rPr>
        <w:drawing>
          <wp:inline distT="0" distB="0" distL="0" distR="0">
            <wp:extent cx="1969135" cy="1969135"/>
            <wp:effectExtent l="25400" t="0" r="12065" b="0"/>
            <wp:docPr id="64" name="Picture 3" descr="::ESCHER:GustavKli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HER:GustavKlimt1.jpg"/>
                    <pic:cNvPicPr>
                      <a:picLocks noChangeAspect="1" noChangeArrowheads="1"/>
                    </pic:cNvPicPr>
                  </pic:nvPicPr>
                  <pic:blipFill>
                    <a:blip r:embed="rId53"/>
                    <a:srcRect/>
                    <a:stretch>
                      <a:fillRect/>
                    </a:stretch>
                  </pic:blipFill>
                  <pic:spPr bwMode="auto">
                    <a:xfrm>
                      <a:off x="0" y="0"/>
                      <a:ext cx="1972003" cy="1972003"/>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2426335" cy="1297943"/>
            <wp:effectExtent l="25400" t="0" r="12065" b="0"/>
            <wp:docPr id="65" name="Picture 4" descr="::ESCHER:gustavklim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HER:gustavklimt2.jpg"/>
                    <pic:cNvPicPr>
                      <a:picLocks noChangeAspect="1" noChangeArrowheads="1"/>
                    </pic:cNvPicPr>
                  </pic:nvPicPr>
                  <pic:blipFill>
                    <a:blip r:embed="rId54"/>
                    <a:srcRect/>
                    <a:stretch>
                      <a:fillRect/>
                    </a:stretch>
                  </pic:blipFill>
                  <pic:spPr bwMode="auto">
                    <a:xfrm>
                      <a:off x="0" y="0"/>
                      <a:ext cx="2426335" cy="1297943"/>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rPr>
      </w:pPr>
      <w:r w:rsidRPr="004275B0">
        <w:rPr>
          <w:rFonts w:ascii="Minion Pro" w:hAnsi="Minion Pro"/>
          <w:b/>
          <w:sz w:val="22"/>
        </w:rPr>
        <w:t>Το φιλί</w:t>
      </w:r>
      <w:r w:rsidRPr="004275B0">
        <w:rPr>
          <w:rFonts w:ascii="Minion Pro" w:hAnsi="Minion Pro"/>
          <w:sz w:val="22"/>
        </w:rPr>
        <w:t xml:space="preserve"> (</w:t>
      </w:r>
      <w:hyperlink r:id="rId55" w:history="1">
        <w:r w:rsidRPr="004275B0">
          <w:rPr>
            <w:rStyle w:val="Hyperlink"/>
            <w:rFonts w:ascii="Minion Pro" w:hAnsi="Minion Pro"/>
            <w:sz w:val="22"/>
          </w:rPr>
          <w:t>γερμ.</w:t>
        </w:r>
      </w:hyperlink>
      <w:r w:rsidRPr="004275B0">
        <w:rPr>
          <w:rFonts w:ascii="Minion Pro" w:hAnsi="Minion Pro"/>
          <w:sz w:val="22"/>
        </w:rPr>
        <w:t xml:space="preserve"> </w:t>
      </w:r>
      <w:r w:rsidRPr="004275B0">
        <w:rPr>
          <w:rFonts w:ascii="Minion Pro" w:hAnsi="Minion Pro"/>
          <w:i/>
          <w:sz w:val="22"/>
        </w:rPr>
        <w:t>Der Kuss</w:t>
      </w:r>
      <w:r w:rsidRPr="004275B0">
        <w:rPr>
          <w:rFonts w:ascii="Minion Pro" w:hAnsi="Minion Pro"/>
          <w:sz w:val="22"/>
        </w:rPr>
        <w:t xml:space="preserve">) είναι ένας διάσημος πίνακας του Αυστριακού ζωγράφου </w:t>
      </w:r>
      <w:hyperlink r:id="rId56" w:history="1">
        <w:r w:rsidRPr="004275B0">
          <w:rPr>
            <w:rStyle w:val="Hyperlink"/>
            <w:rFonts w:ascii="Minion Pro" w:hAnsi="Minion Pro"/>
            <w:sz w:val="22"/>
          </w:rPr>
          <w:t>Γκούσταφ Κλιμτ</w:t>
        </w:r>
      </w:hyperlink>
      <w:r w:rsidRPr="004275B0">
        <w:rPr>
          <w:rFonts w:ascii="Minion Pro" w:hAnsi="Minion Pro"/>
          <w:sz w:val="22"/>
        </w:rPr>
        <w:t xml:space="preserve">. Ο πίνακας δημιουργήθηκε την περίοδο 1907-1908 και ανήκει στην λεγόμενη </w:t>
      </w:r>
      <w:r w:rsidRPr="004275B0">
        <w:rPr>
          <w:rFonts w:ascii="Minion Pro" w:hAnsi="Minion Pro"/>
          <w:i/>
          <w:sz w:val="22"/>
        </w:rPr>
        <w:t>χρυσή περίοδο</w:t>
      </w:r>
      <w:r w:rsidRPr="004275B0">
        <w:rPr>
          <w:rFonts w:ascii="Minion Pro" w:hAnsi="Minion Pro"/>
          <w:sz w:val="22"/>
        </w:rPr>
        <w:t xml:space="preserve"> του Κλιμτ. Θεωρείται το πιο διάσημο έργο του Κλιμτ, αλλά και ένα από τα διασημότερα της </w:t>
      </w:r>
      <w:hyperlink r:id="rId57" w:history="1">
        <w:r w:rsidRPr="004275B0">
          <w:rPr>
            <w:rStyle w:val="Hyperlink"/>
            <w:rFonts w:ascii="Minion Pro" w:hAnsi="Minion Pro"/>
            <w:sz w:val="22"/>
          </w:rPr>
          <w:t>Αρ Νουβό</w:t>
        </w:r>
      </w:hyperlink>
      <w:r w:rsidRPr="004275B0">
        <w:rPr>
          <w:rFonts w:ascii="Minion Pro" w:hAnsi="Minion Pro"/>
          <w:sz w:val="22"/>
        </w:rPr>
        <w:t xml:space="preserve">. Παρουσιάστηκε για πρώτη φορά στην έκθεση Kunstschau το 1908 για τα 60 χρόνια από την άνοδο του </w:t>
      </w:r>
      <w:hyperlink r:id="rId58" w:history="1">
        <w:r w:rsidRPr="004275B0">
          <w:rPr>
            <w:rStyle w:val="Hyperlink"/>
            <w:rFonts w:ascii="Minion Pro" w:hAnsi="Minion Pro"/>
            <w:sz w:val="22"/>
          </w:rPr>
          <w:t>Φραγκίσκου Ιωσήφ</w:t>
        </w:r>
      </w:hyperlink>
      <w:r w:rsidRPr="004275B0">
        <w:rPr>
          <w:rFonts w:ascii="Minion Pro" w:hAnsi="Minion Pro"/>
          <w:sz w:val="22"/>
        </w:rPr>
        <w:t xml:space="preserve"> στο θρόνο, όταν πια η </w:t>
      </w:r>
      <w:hyperlink r:id="rId59" w:history="1">
        <w:r w:rsidRPr="004275B0">
          <w:rPr>
            <w:rStyle w:val="Hyperlink"/>
            <w:rFonts w:ascii="Minion Pro" w:hAnsi="Minion Pro"/>
            <w:sz w:val="22"/>
          </w:rPr>
          <w:t>Απόσχιση</w:t>
        </w:r>
      </w:hyperlink>
      <w:r w:rsidRPr="004275B0">
        <w:rPr>
          <w:rFonts w:ascii="Minion Pro" w:hAnsi="Minion Pro"/>
          <w:sz w:val="22"/>
        </w:rPr>
        <w:t>, το καλλιτεχνικό κίνημα στο οποίο συμμετείχε ο Κλιμτ, είχε αρχίσει να χάνει έδαφος. Το ρούχο είναι κυρίως διακοσμημένο με ορθογώνια σχήματα, σε αντίθεση με τους κυκλικούς σχηματισμούς σε αυτό της γυναίκας, αλλά και κάποιους σπειροειδής σχηματισμούς.</w:t>
      </w:r>
    </w:p>
    <w:p w:rsidR="00453864" w:rsidRPr="004275B0" w:rsidRDefault="00453864" w:rsidP="00453864">
      <w:pPr>
        <w:rPr>
          <w:rFonts w:ascii="Minion Pro" w:hAnsi="Minion Pro"/>
          <w:sz w:val="22"/>
          <w:lang w:val="el-GR"/>
        </w:rPr>
      </w:pPr>
      <w:r w:rsidRPr="004275B0">
        <w:rPr>
          <w:rFonts w:ascii="Minion Pro" w:hAnsi="Minion Pro"/>
          <w:sz w:val="22"/>
        </w:rPr>
        <w:t>Το υπόβαθρο είναι σε σκούρο χρυσό χρώμα, ενώ τα δύο σώματα καλύπτονται από χρυσά ενδύματα, διακοσμημένα με γεωμετρικά σύμβολα.</w:t>
      </w:r>
    </w:p>
    <w:p w:rsidR="008A7607" w:rsidRDefault="008A7607" w:rsidP="00453864">
      <w:pPr>
        <w:rPr>
          <w:rFonts w:ascii="Minion Pro" w:hAnsi="Minion Pro"/>
          <w:sz w:val="22"/>
          <w:lang w:val="el-GR"/>
        </w:rPr>
      </w:pPr>
    </w:p>
    <w:p w:rsidR="008A7607" w:rsidRDefault="008A7607" w:rsidP="00453864">
      <w:pPr>
        <w:rPr>
          <w:rFonts w:ascii="Minion Pro" w:hAnsi="Minion Pro"/>
          <w:b/>
          <w:sz w:val="22"/>
        </w:rPr>
      </w:pPr>
      <w:r w:rsidRPr="008A7607">
        <w:rPr>
          <w:rFonts w:ascii="Minion Pro" w:hAnsi="Minion Pro"/>
          <w:b/>
          <w:sz w:val="22"/>
        </w:rPr>
        <w:t>Σαλβατόρ Νταλί</w:t>
      </w:r>
    </w:p>
    <w:p w:rsidR="004275B0" w:rsidRPr="008A7607" w:rsidRDefault="004275B0" w:rsidP="00453864">
      <w:pPr>
        <w:rPr>
          <w:rFonts w:ascii="Minion Pro" w:hAnsi="Minion Pro"/>
          <w:b/>
          <w:sz w:val="22"/>
          <w:lang w:val="el-GR"/>
        </w:rPr>
      </w:pPr>
    </w:p>
    <w:p w:rsidR="008A7607" w:rsidRDefault="004275B0" w:rsidP="00453864">
      <w:pPr>
        <w:rPr>
          <w:rFonts w:ascii="Minion Pro" w:hAnsi="Minion Pro"/>
          <w:sz w:val="22"/>
          <w:lang w:val="el-GR"/>
        </w:rPr>
      </w:pPr>
      <w:r w:rsidRPr="004275B0">
        <w:rPr>
          <w:rFonts w:ascii="Minion Pro" w:hAnsi="Minion Pro"/>
          <w:noProof/>
          <w:sz w:val="22"/>
        </w:rPr>
        <w:drawing>
          <wp:inline distT="0" distB="0" distL="0" distR="0">
            <wp:extent cx="2069253" cy="1551940"/>
            <wp:effectExtent l="25400" t="0" r="0" b="0"/>
            <wp:docPr id="66" name="Picture 8" descr="::ESCHER:D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HER:Dali.jpg"/>
                    <pic:cNvPicPr>
                      <a:picLocks noChangeAspect="1" noChangeArrowheads="1"/>
                    </pic:cNvPicPr>
                  </pic:nvPicPr>
                  <pic:blipFill>
                    <a:blip r:embed="rId60"/>
                    <a:srcRect/>
                    <a:stretch>
                      <a:fillRect/>
                    </a:stretch>
                  </pic:blipFill>
                  <pic:spPr bwMode="auto">
                    <a:xfrm>
                      <a:off x="0" y="0"/>
                      <a:ext cx="2069253" cy="1551940"/>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2197735" cy="1551654"/>
            <wp:effectExtent l="25400" t="0" r="12065" b="0"/>
            <wp:docPr id="67" name="Picture 9" descr="::ESCHER:da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HER:dali2.jpg"/>
                    <pic:cNvPicPr>
                      <a:picLocks noChangeAspect="1" noChangeArrowheads="1"/>
                    </pic:cNvPicPr>
                  </pic:nvPicPr>
                  <pic:blipFill>
                    <a:blip r:embed="rId61"/>
                    <a:srcRect/>
                    <a:stretch>
                      <a:fillRect/>
                    </a:stretch>
                  </pic:blipFill>
                  <pic:spPr bwMode="auto">
                    <a:xfrm>
                      <a:off x="0" y="0"/>
                      <a:ext cx="2197735" cy="1551654"/>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lang w:val="el-GR"/>
        </w:rPr>
      </w:pPr>
    </w:p>
    <w:p w:rsidR="00453864" w:rsidRPr="004275B0" w:rsidRDefault="00453864" w:rsidP="00453864">
      <w:pPr>
        <w:rPr>
          <w:rFonts w:ascii="Minion Pro" w:hAnsi="Minion Pro"/>
          <w:sz w:val="22"/>
        </w:rPr>
      </w:pPr>
      <w:r w:rsidRPr="004275B0">
        <w:rPr>
          <w:rFonts w:ascii="Minion Pro" w:hAnsi="Minion Pro"/>
          <w:b/>
          <w:sz w:val="22"/>
        </w:rPr>
        <w:t>Η εμμονή της μνήμης</w:t>
      </w:r>
      <w:r w:rsidRPr="004275B0">
        <w:rPr>
          <w:rFonts w:ascii="Minion Pro" w:hAnsi="Minion Pro"/>
          <w:sz w:val="22"/>
        </w:rPr>
        <w:t xml:space="preserve"> είναι </w:t>
      </w:r>
      <w:hyperlink r:id="rId62" w:history="1">
        <w:r w:rsidRPr="004275B0">
          <w:rPr>
            <w:rStyle w:val="Hyperlink"/>
            <w:rFonts w:ascii="Minion Pro" w:hAnsi="Minion Pro"/>
            <w:sz w:val="22"/>
          </w:rPr>
          <w:t>ελαιογραφία</w:t>
        </w:r>
      </w:hyperlink>
      <w:r w:rsidRPr="004275B0">
        <w:rPr>
          <w:rFonts w:ascii="Minion Pro" w:hAnsi="Minion Pro"/>
          <w:sz w:val="22"/>
        </w:rPr>
        <w:t xml:space="preserve"> σε καμβά (1931) του </w:t>
      </w:r>
      <w:hyperlink r:id="rId63" w:history="1">
        <w:r w:rsidRPr="004275B0">
          <w:rPr>
            <w:rStyle w:val="Hyperlink"/>
            <w:rFonts w:ascii="Minion Pro" w:hAnsi="Minion Pro"/>
            <w:sz w:val="22"/>
          </w:rPr>
          <w:t>Νταλί</w:t>
        </w:r>
      </w:hyperlink>
      <w:r w:rsidRPr="004275B0">
        <w:rPr>
          <w:rFonts w:ascii="Minion Pro" w:hAnsi="Minion Pro"/>
          <w:sz w:val="22"/>
        </w:rPr>
        <w:t xml:space="preserve">. Η σκηνή που απεικονίζεται είναι η πραγματική </w:t>
      </w:r>
      <w:hyperlink r:id="rId64" w:history="1">
        <w:r w:rsidRPr="004275B0">
          <w:rPr>
            <w:rStyle w:val="Hyperlink"/>
            <w:rFonts w:ascii="Minion Pro" w:hAnsi="Minion Pro"/>
            <w:sz w:val="22"/>
          </w:rPr>
          <w:t>έρημος</w:t>
        </w:r>
      </w:hyperlink>
      <w:r w:rsidRPr="004275B0">
        <w:rPr>
          <w:rFonts w:ascii="Minion Pro" w:hAnsi="Minion Pro"/>
          <w:sz w:val="22"/>
        </w:rPr>
        <w:t xml:space="preserve"> κοντά στην </w:t>
      </w:r>
      <w:hyperlink r:id="rId65" w:history="1">
        <w:r w:rsidRPr="004275B0">
          <w:rPr>
            <w:rStyle w:val="Hyperlink"/>
            <w:rFonts w:ascii="Minion Pro" w:hAnsi="Minion Pro"/>
            <w:sz w:val="22"/>
          </w:rPr>
          <w:t>Καταλονία</w:t>
        </w:r>
      </w:hyperlink>
      <w:r w:rsidRPr="004275B0">
        <w:rPr>
          <w:rFonts w:ascii="Minion Pro" w:hAnsi="Minion Pro"/>
          <w:sz w:val="22"/>
        </w:rPr>
        <w:t xml:space="preserve"> της </w:t>
      </w:r>
      <w:hyperlink r:id="rId66" w:history="1">
        <w:r w:rsidRPr="004275B0">
          <w:rPr>
            <w:rStyle w:val="Hyperlink"/>
            <w:rFonts w:ascii="Minion Pro" w:hAnsi="Minion Pro"/>
            <w:sz w:val="22"/>
          </w:rPr>
          <w:t>Ισπανίας</w:t>
        </w:r>
      </w:hyperlink>
      <w:r w:rsidRPr="004275B0">
        <w:rPr>
          <w:rFonts w:ascii="Minion Pro" w:hAnsi="Minion Pro"/>
          <w:sz w:val="22"/>
        </w:rPr>
        <w:t xml:space="preserve">, όπου έμενε ο Νταλί. Τα </w:t>
      </w:r>
      <w:hyperlink r:id="rId67" w:history="1">
        <w:r w:rsidRPr="004275B0">
          <w:rPr>
            <w:rStyle w:val="Hyperlink"/>
            <w:rFonts w:ascii="Minion Pro" w:hAnsi="Minion Pro"/>
            <w:sz w:val="22"/>
          </w:rPr>
          <w:t>ρολόγια</w:t>
        </w:r>
      </w:hyperlink>
      <w:r w:rsidRPr="004275B0">
        <w:rPr>
          <w:rFonts w:ascii="Minion Pro" w:hAnsi="Minion Pro"/>
          <w:sz w:val="22"/>
        </w:rPr>
        <w:t xml:space="preserve"> που λιώνουν αντιπροσωπεύουν το χάσιμο της σημασίας του </w:t>
      </w:r>
      <w:hyperlink r:id="rId68" w:history="1">
        <w:r w:rsidRPr="004275B0">
          <w:rPr>
            <w:rStyle w:val="Hyperlink"/>
            <w:rFonts w:ascii="Minion Pro" w:hAnsi="Minion Pro"/>
            <w:sz w:val="22"/>
          </w:rPr>
          <w:t>χρόνου</w:t>
        </w:r>
      </w:hyperlink>
      <w:r w:rsidRPr="004275B0">
        <w:rPr>
          <w:rFonts w:ascii="Minion Pro" w:hAnsi="Minion Pro"/>
          <w:sz w:val="22"/>
        </w:rPr>
        <w:t xml:space="preserve"> που θέλει να δείξει ο Νταλί. Τα </w:t>
      </w:r>
      <w:hyperlink r:id="rId69" w:history="1">
        <w:r w:rsidRPr="004275B0">
          <w:rPr>
            <w:rStyle w:val="Hyperlink"/>
            <w:rFonts w:ascii="Minion Pro" w:hAnsi="Minion Pro"/>
            <w:sz w:val="22"/>
          </w:rPr>
          <w:t>μυρμήγκια</w:t>
        </w:r>
      </w:hyperlink>
      <w:r w:rsidRPr="004275B0">
        <w:rPr>
          <w:rFonts w:ascii="Minion Pro" w:hAnsi="Minion Pro"/>
          <w:sz w:val="22"/>
        </w:rPr>
        <w:t xml:space="preserve"> που περπατούν πάνω στο ρολόι αντιπροσωπεύουν τη φθορά του χρόνου. Ο τίτλος του έργου αφορά την ικανότητα της </w:t>
      </w:r>
      <w:hyperlink r:id="rId70" w:history="1">
        <w:r w:rsidRPr="004275B0">
          <w:rPr>
            <w:rStyle w:val="Hyperlink"/>
            <w:rFonts w:ascii="Minion Pro" w:hAnsi="Minion Pro"/>
            <w:sz w:val="22"/>
          </w:rPr>
          <w:t>μνήμης</w:t>
        </w:r>
      </w:hyperlink>
      <w:r w:rsidRPr="004275B0">
        <w:rPr>
          <w:rFonts w:ascii="Minion Pro" w:hAnsi="Minion Pro"/>
          <w:sz w:val="22"/>
        </w:rPr>
        <w:t xml:space="preserve"> να συγκρατείται στον χρόνο καθώς αυτός φθείρεται γύρω της.</w:t>
      </w:r>
    </w:p>
    <w:p w:rsidR="00453864" w:rsidRPr="004275B0" w:rsidRDefault="00453864" w:rsidP="00453864">
      <w:pPr>
        <w:rPr>
          <w:rFonts w:ascii="Minion Pro" w:hAnsi="Minion Pro"/>
          <w:sz w:val="22"/>
        </w:rPr>
      </w:pPr>
      <w:r w:rsidRPr="004275B0">
        <w:rPr>
          <w:rFonts w:ascii="Minion Pro" w:hAnsi="Minion Pro"/>
          <w:sz w:val="22"/>
        </w:rPr>
        <w:t xml:space="preserve">Είναι η πιο διάσημη εικόνα του Νταλί – αυτή όπου η εμμονή της μνήμης γεμίζει την έρημη χώρα. Τούτη η εικόνα, που τρία χρόνια αργότερα (και μέσα από μια περιπετειώδη διαδρομή) κατέληξε στο </w:t>
      </w:r>
      <w:hyperlink r:id="rId71" w:history="1">
        <w:r w:rsidRPr="004275B0">
          <w:rPr>
            <w:rStyle w:val="Hyperlink"/>
            <w:rFonts w:ascii="Minion Pro" w:hAnsi="Minion Pro"/>
            <w:sz w:val="22"/>
          </w:rPr>
          <w:t>Μουσείο Μοντέρνας Τέχνης</w:t>
        </w:r>
      </w:hyperlink>
      <w:r w:rsidRPr="004275B0">
        <w:rPr>
          <w:rFonts w:ascii="Minion Pro" w:hAnsi="Minion Pro"/>
          <w:sz w:val="22"/>
        </w:rPr>
        <w:t xml:space="preserve"> της </w:t>
      </w:r>
      <w:hyperlink r:id="rId72" w:history="1">
        <w:r w:rsidRPr="004275B0">
          <w:rPr>
            <w:rStyle w:val="Hyperlink"/>
            <w:rFonts w:ascii="Minion Pro" w:hAnsi="Minion Pro"/>
            <w:sz w:val="22"/>
          </w:rPr>
          <w:t>Νέας Υόρκης</w:t>
        </w:r>
      </w:hyperlink>
      <w:r w:rsidRPr="004275B0">
        <w:rPr>
          <w:rFonts w:ascii="Minion Pro" w:hAnsi="Minion Pro"/>
          <w:sz w:val="22"/>
        </w:rPr>
        <w:t>, στάθηκε η γέφυρα για την «κατάκτηση» της Αμερικής από τον Νταλί· το πρώτο ταξίδι του εκεί έγινε το 1934 με πεντακόσια δολάρια που του δώρισε ο Πικάσο</w:t>
      </w:r>
      <w:r w:rsidR="004275B0">
        <w:rPr>
          <w:rFonts w:ascii="Minion Pro" w:hAnsi="Minion Pro"/>
          <w:sz w:val="22"/>
        </w:rPr>
        <w:t>.</w:t>
      </w:r>
    </w:p>
    <w:p w:rsidR="00453864" w:rsidRPr="004275B0" w:rsidRDefault="00453864" w:rsidP="00453864">
      <w:pPr>
        <w:rPr>
          <w:rFonts w:ascii="Minion Pro" w:hAnsi="Minion Pro"/>
          <w:sz w:val="22"/>
          <w:lang w:val="el-GR"/>
        </w:rPr>
      </w:pPr>
    </w:p>
    <w:p w:rsidR="00453864" w:rsidRPr="004275B0" w:rsidRDefault="00453864" w:rsidP="00453864">
      <w:pPr>
        <w:pStyle w:val="NormalWeb"/>
        <w:spacing w:before="2" w:after="2"/>
        <w:rPr>
          <w:rFonts w:ascii="Minion Pro" w:hAnsi="Minion Pro"/>
          <w:b/>
          <w:sz w:val="22"/>
        </w:rPr>
      </w:pPr>
      <w:r w:rsidRPr="009C1CBF">
        <w:rPr>
          <w:rFonts w:ascii="Minion Pro" w:hAnsi="Minion Pro"/>
          <w:b/>
          <w:sz w:val="22"/>
        </w:rPr>
        <w:t>Slave Market with the Disappearing Bust of Voltaire</w:t>
      </w:r>
      <w:r w:rsidRPr="004275B0">
        <w:rPr>
          <w:rFonts w:ascii="Minion Pro" w:hAnsi="Minion Pro"/>
          <w:sz w:val="22"/>
        </w:rPr>
        <w:t xml:space="preserve"> (1940) </w:t>
      </w:r>
      <w:r w:rsidR="009C1CBF">
        <w:rPr>
          <w:rFonts w:ascii="Minion Pro" w:hAnsi="Minion Pro"/>
          <w:sz w:val="22"/>
        </w:rPr>
        <w:t>Απεικονίζει ένα σκλαβοπάζαρο, ενώ ένα πλήθος ανθρώπων σχηματίζουν το πρόσωπο του Βολταίρου, το οποίο φαίνεται να είναι τοποθετημένο σε αντικείμενο που σχηματίζει το μπούστο</w:t>
      </w:r>
      <w:r w:rsidR="008F5518">
        <w:rPr>
          <w:rFonts w:ascii="Minion Pro" w:hAnsi="Minion Pro"/>
          <w:sz w:val="22"/>
        </w:rPr>
        <w:t xml:space="preserve"> (</w:t>
      </w:r>
      <w:r w:rsidR="008F5518">
        <w:rPr>
          <w:rFonts w:ascii="Minion Pro" w:hAnsi="Minion Pro"/>
          <w:sz w:val="22"/>
          <w:lang w:val="el-GR"/>
        </w:rPr>
        <w:t>παραίσθηση ή διπλή ανάγνωση). Το σχόλιο του ίδιου του καλλιτέχνη είναι οτι κάνει «το αφύσικο να φαίνεται φυσικό και το φυσικό να δείχνει αφύσικο».</w:t>
      </w:r>
    </w:p>
    <w:p w:rsidR="004275B0" w:rsidRPr="004275B0" w:rsidRDefault="004275B0" w:rsidP="004275B0">
      <w:pPr>
        <w:rPr>
          <w:rFonts w:ascii="Minion Pro" w:hAnsi="Minion Pro"/>
          <w:b/>
          <w:sz w:val="22"/>
        </w:rPr>
      </w:pPr>
    </w:p>
    <w:p w:rsidR="004275B0" w:rsidRPr="004275B0" w:rsidRDefault="004275B0" w:rsidP="004275B0">
      <w:pPr>
        <w:rPr>
          <w:rFonts w:ascii="Minion Pro" w:hAnsi="Minion Pro"/>
          <w:b/>
          <w:sz w:val="22"/>
        </w:rPr>
      </w:pPr>
      <w:r w:rsidRPr="004275B0">
        <w:rPr>
          <w:rFonts w:ascii="Minion Pro" w:hAnsi="Minion Pro"/>
          <w:b/>
          <w:sz w:val="22"/>
        </w:rPr>
        <w:t>Giorgio de Chirico</w:t>
      </w:r>
    </w:p>
    <w:p w:rsidR="004275B0" w:rsidRPr="004275B0" w:rsidRDefault="004275B0" w:rsidP="00453864">
      <w:pPr>
        <w:rPr>
          <w:rFonts w:ascii="Minion Pro" w:hAnsi="Minion Pro"/>
          <w:sz w:val="22"/>
          <w:lang w:val="el-GR"/>
        </w:rPr>
      </w:pPr>
    </w:p>
    <w:p w:rsidR="00897644" w:rsidRDefault="004275B0" w:rsidP="00453864">
      <w:pPr>
        <w:rPr>
          <w:rFonts w:ascii="Minion Pro" w:hAnsi="Minion Pro"/>
          <w:sz w:val="22"/>
          <w:lang w:val="el-GR"/>
        </w:rPr>
      </w:pPr>
      <w:r w:rsidRPr="004275B0">
        <w:rPr>
          <w:rFonts w:ascii="Minion Pro" w:hAnsi="Minion Pro"/>
          <w:noProof/>
          <w:sz w:val="22"/>
        </w:rPr>
        <w:drawing>
          <wp:inline distT="0" distB="0" distL="0" distR="0">
            <wp:extent cx="1740535" cy="2150804"/>
            <wp:effectExtent l="25400" t="0" r="12065" b="0"/>
            <wp:docPr id="68" name="Picture 1" descr="::ESCHER:Chir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ER:Chirico1.jpg"/>
                    <pic:cNvPicPr>
                      <a:picLocks noChangeAspect="1" noChangeArrowheads="1"/>
                    </pic:cNvPicPr>
                  </pic:nvPicPr>
                  <pic:blipFill>
                    <a:blip r:embed="rId73"/>
                    <a:srcRect/>
                    <a:stretch>
                      <a:fillRect/>
                    </a:stretch>
                  </pic:blipFill>
                  <pic:spPr bwMode="auto">
                    <a:xfrm>
                      <a:off x="0" y="0"/>
                      <a:ext cx="1740535" cy="2150804"/>
                    </a:xfrm>
                    <a:prstGeom prst="rect">
                      <a:avLst/>
                    </a:prstGeom>
                    <a:noFill/>
                    <a:ln w="9525">
                      <a:noFill/>
                      <a:miter lim="800000"/>
                      <a:headEnd/>
                      <a:tailEnd/>
                    </a:ln>
                  </pic:spPr>
                </pic:pic>
              </a:graphicData>
            </a:graphic>
          </wp:inline>
        </w:drawing>
      </w:r>
      <w:r w:rsidRPr="004275B0">
        <w:rPr>
          <w:rFonts w:ascii="Minion Pro" w:hAnsi="Minion Pro"/>
          <w:sz w:val="22"/>
          <w:lang w:val="el-GR"/>
        </w:rPr>
        <w:t xml:space="preserve">  </w:t>
      </w:r>
      <w:r w:rsidRPr="004275B0">
        <w:rPr>
          <w:rFonts w:ascii="Minion Pro" w:hAnsi="Minion Pro"/>
          <w:noProof/>
          <w:sz w:val="22"/>
        </w:rPr>
        <w:drawing>
          <wp:inline distT="0" distB="0" distL="0" distR="0">
            <wp:extent cx="1516542" cy="2108541"/>
            <wp:effectExtent l="25400" t="0" r="7458" b="0"/>
            <wp:docPr id="69" name="Picture 2" descr="::ESCHER:Chir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ER:Chirico2.jpg"/>
                    <pic:cNvPicPr>
                      <a:picLocks noChangeAspect="1" noChangeArrowheads="1"/>
                    </pic:cNvPicPr>
                  </pic:nvPicPr>
                  <pic:blipFill>
                    <a:blip r:embed="rId74"/>
                    <a:srcRect/>
                    <a:stretch>
                      <a:fillRect/>
                    </a:stretch>
                  </pic:blipFill>
                  <pic:spPr bwMode="auto">
                    <a:xfrm>
                      <a:off x="0" y="0"/>
                      <a:ext cx="1518227" cy="2110884"/>
                    </a:xfrm>
                    <a:prstGeom prst="rect">
                      <a:avLst/>
                    </a:prstGeom>
                    <a:noFill/>
                    <a:ln w="9525">
                      <a:noFill/>
                      <a:miter lim="800000"/>
                      <a:headEnd/>
                      <a:tailEnd/>
                    </a:ln>
                  </pic:spPr>
                </pic:pic>
              </a:graphicData>
            </a:graphic>
          </wp:inline>
        </w:drawing>
      </w:r>
    </w:p>
    <w:p w:rsidR="00453864" w:rsidRPr="004275B0" w:rsidRDefault="00453864" w:rsidP="00453864">
      <w:pPr>
        <w:rPr>
          <w:rFonts w:ascii="Minion Pro" w:hAnsi="Minion Pro"/>
          <w:sz w:val="22"/>
          <w:lang w:val="el-GR"/>
        </w:rPr>
      </w:pPr>
    </w:p>
    <w:p w:rsidR="00837799" w:rsidRPr="00897644" w:rsidRDefault="00A66478" w:rsidP="00897644">
      <w:pPr>
        <w:rPr>
          <w:rFonts w:ascii="Minion Pro" w:hAnsi="Minion Pro"/>
          <w:sz w:val="22"/>
          <w:lang w:val="el-GR"/>
        </w:rPr>
      </w:pPr>
      <w:r w:rsidRPr="00897644">
        <w:rPr>
          <w:rFonts w:ascii="Minion Pro" w:hAnsi="Minion Pro"/>
          <w:sz w:val="22"/>
          <w:lang w:val="el-GR"/>
        </w:rPr>
        <w:t>Έ</w:t>
      </w:r>
      <w:r w:rsidR="00E46816" w:rsidRPr="00897644">
        <w:rPr>
          <w:rFonts w:ascii="Minion Pro" w:hAnsi="Minion Pro"/>
          <w:sz w:val="22"/>
        </w:rPr>
        <w:t xml:space="preserve">νας από τους καλλιτέχνες που διαμόρφωσαν το ιδίωμα της </w:t>
      </w:r>
      <w:r w:rsidR="00E46816" w:rsidRPr="00897644">
        <w:rPr>
          <w:rStyle w:val="Strong"/>
          <w:rFonts w:ascii="Minion Pro" w:hAnsi="Minion Pro"/>
          <w:sz w:val="22"/>
        </w:rPr>
        <w:t>Μεταφυσικής Ζωγραφικής (Pittura metafisica</w:t>
      </w:r>
      <w:r w:rsidR="00E46816" w:rsidRPr="00897644">
        <w:rPr>
          <w:rFonts w:ascii="Minion Pro" w:hAnsi="Minion Pro"/>
          <w:sz w:val="22"/>
        </w:rPr>
        <w:t xml:space="preserve">), αλλά και ιδιαιτέρως σημαντικός για την </w:t>
      </w:r>
      <w:r w:rsidR="00E46816" w:rsidRPr="00897644">
        <w:rPr>
          <w:rStyle w:val="Strong"/>
          <w:rFonts w:ascii="Minion Pro" w:hAnsi="Minion Pro"/>
          <w:sz w:val="22"/>
        </w:rPr>
        <w:t>επιρροή που άσκησε σε καλλιτεχνικά ρεύματα του 20ού αιώνα, όπως ο υπερρεαλισμός και η Νέα Αντικειμενικότητα</w:t>
      </w:r>
    </w:p>
    <w:p w:rsidR="00A66478" w:rsidRPr="00897644" w:rsidRDefault="00AE3622" w:rsidP="00897644">
      <w:pPr>
        <w:rPr>
          <w:rFonts w:ascii="Minion Pro" w:hAnsi="Minion Pro"/>
          <w:sz w:val="22"/>
        </w:rPr>
      </w:pPr>
      <w:r w:rsidRPr="00897644">
        <w:rPr>
          <w:rFonts w:ascii="Minion Pro" w:hAnsi="Minion Pro"/>
          <w:sz w:val="22"/>
        </w:rPr>
        <w:t xml:space="preserve">Ειδικά το έργο του </w:t>
      </w:r>
      <w:r w:rsidR="00A66478" w:rsidRPr="00897644">
        <w:rPr>
          <w:rStyle w:val="Strong"/>
          <w:rFonts w:ascii="Minion Pro" w:hAnsi="Minion Pro"/>
          <w:sz w:val="22"/>
        </w:rPr>
        <w:t xml:space="preserve">Nietzsche </w:t>
      </w:r>
      <w:r w:rsidRPr="00897644">
        <w:rPr>
          <w:rFonts w:ascii="Minion Pro" w:hAnsi="Minion Pro"/>
          <w:sz w:val="22"/>
        </w:rPr>
        <w:t xml:space="preserve">επέδρασε καταλυτικά στην εξέλιξή του και στη διαμόρφωση της τεχνοτροπίας του. </w:t>
      </w:r>
    </w:p>
    <w:p w:rsidR="00A66478" w:rsidRPr="00897644" w:rsidRDefault="00AE3622" w:rsidP="00897644">
      <w:pPr>
        <w:rPr>
          <w:rFonts w:ascii="Minion Pro" w:hAnsi="Minion Pro"/>
          <w:sz w:val="22"/>
        </w:rPr>
      </w:pPr>
      <w:r w:rsidRPr="00897644">
        <w:rPr>
          <w:rFonts w:ascii="Minion Pro" w:hAnsi="Minion Pro"/>
          <w:sz w:val="22"/>
        </w:rPr>
        <w:t>Διακρίνεται για την έντονα αινιγματική ατμόσφαιρά του, ενσωματώνοντας παράλληλα ποιητικά στοιχεία και μεταφέροντας αναγνωρίσιμα αντικείμενα ή καθημερινές σκηνές, στη σφαίρα του ανεξήγητου. Στην εικαστική του δημιουργία, κατά βάση, κυριαρχούν τα οραματικά και ποιητικά στοιχεία, ενώ χαρακτηριστική είναι η έμφαση που δίνει ο καλλιτέχνης στις αινιγματικές συνθέσεις και στην αμφισημία των αντικειμένων. Επιπλέον, ο «έρωτάς» του για τα κλασικά πρότυπα σφράγισε τη σταδιοδρομία του.</w:t>
      </w:r>
      <w:r w:rsidR="00A66478" w:rsidRPr="00897644">
        <w:rPr>
          <w:rFonts w:ascii="Minion Pro" w:hAnsi="Minion Pro"/>
          <w:sz w:val="22"/>
        </w:rPr>
        <w:t xml:space="preserve"> </w:t>
      </w:r>
    </w:p>
    <w:p w:rsidR="00837799" w:rsidRPr="00897644" w:rsidRDefault="008A7607" w:rsidP="00897644">
      <w:pPr>
        <w:rPr>
          <w:rFonts w:ascii="Minion Pro" w:hAnsi="Minion Pro"/>
          <w:b/>
          <w:i/>
          <w:sz w:val="22"/>
          <w:lang w:val="el-GR"/>
        </w:rPr>
      </w:pPr>
      <w:r>
        <w:rPr>
          <w:rStyle w:val="Emphasis"/>
          <w:rFonts w:ascii="Minion Pro" w:hAnsi="Minion Pro"/>
          <w:i w:val="0"/>
          <w:sz w:val="22"/>
        </w:rPr>
        <w:t>Αργότερα κ</w:t>
      </w:r>
      <w:r w:rsidR="00A66478" w:rsidRPr="00897644">
        <w:rPr>
          <w:rStyle w:val="Emphasis"/>
          <w:rFonts w:ascii="Minion Pro" w:hAnsi="Minion Pro"/>
          <w:i w:val="0"/>
          <w:sz w:val="22"/>
        </w:rPr>
        <w:t>αταπιάνεται με το πρόβλημα του ρεαλισμού</w:t>
      </w:r>
      <w:r w:rsidR="00897644">
        <w:rPr>
          <w:rStyle w:val="Emphasis"/>
          <w:rFonts w:ascii="Minion Pro" w:hAnsi="Minion Pro"/>
          <w:i w:val="0"/>
          <w:sz w:val="22"/>
        </w:rPr>
        <w:t>, ενώ κ</w:t>
      </w:r>
      <w:r w:rsidR="009C1CBF" w:rsidRPr="00897644">
        <w:rPr>
          <w:rStyle w:val="Emphasis"/>
          <w:rFonts w:ascii="Minion Pro" w:hAnsi="Minion Pro"/>
          <w:i w:val="0"/>
          <w:sz w:val="22"/>
        </w:rPr>
        <w:t>υριαρχούν η</w:t>
      </w:r>
      <w:r w:rsidR="00A66478" w:rsidRPr="00897644">
        <w:rPr>
          <w:rStyle w:val="Emphasis"/>
          <w:rFonts w:ascii="Minion Pro" w:hAnsi="Minion Pro"/>
          <w:i w:val="0"/>
          <w:sz w:val="22"/>
        </w:rPr>
        <w:t xml:space="preserve"> ιδέα της «απο-ανθρωποιημένης» υποκειμενικότητας, από τη μία και, από την άλλη, της καθαρής αντικειμενικότητας, της διαυγούς φαινομενικότητας.</w:t>
      </w:r>
    </w:p>
    <w:p w:rsidR="008A7607" w:rsidRDefault="008A7607" w:rsidP="00453864">
      <w:pPr>
        <w:spacing w:line="360" w:lineRule="auto"/>
        <w:rPr>
          <w:rFonts w:ascii="Minion Pro" w:hAnsi="Minion Pro"/>
          <w:b/>
          <w:sz w:val="22"/>
          <w:lang w:val="el-GR"/>
        </w:rPr>
      </w:pPr>
    </w:p>
    <w:p w:rsidR="008A7607" w:rsidRDefault="008A7607" w:rsidP="00453864">
      <w:pPr>
        <w:spacing w:line="360" w:lineRule="auto"/>
        <w:rPr>
          <w:rFonts w:ascii="Minion Pro" w:hAnsi="Minion Pro"/>
          <w:b/>
          <w:sz w:val="22"/>
          <w:lang w:val="el-GR"/>
        </w:rPr>
      </w:pPr>
    </w:p>
    <w:p w:rsidR="008A7607" w:rsidRDefault="008A7607" w:rsidP="00453864">
      <w:pPr>
        <w:spacing w:line="360" w:lineRule="auto"/>
        <w:rPr>
          <w:rFonts w:ascii="Minion Pro" w:hAnsi="Minion Pro"/>
          <w:b/>
          <w:sz w:val="22"/>
          <w:lang w:val="el-GR"/>
        </w:rPr>
      </w:pPr>
    </w:p>
    <w:p w:rsidR="008A7607" w:rsidRDefault="008A7607" w:rsidP="00453864">
      <w:pPr>
        <w:spacing w:line="360" w:lineRule="auto"/>
        <w:rPr>
          <w:rFonts w:ascii="Minion Pro" w:hAnsi="Minion Pro"/>
          <w:b/>
          <w:sz w:val="22"/>
          <w:lang w:val="el-GR"/>
        </w:rPr>
      </w:pPr>
    </w:p>
    <w:p w:rsidR="008A7607" w:rsidRDefault="008A7607" w:rsidP="00453864">
      <w:pPr>
        <w:spacing w:line="360" w:lineRule="auto"/>
        <w:rPr>
          <w:rFonts w:ascii="Minion Pro" w:hAnsi="Minion Pro"/>
          <w:b/>
          <w:sz w:val="22"/>
          <w:lang w:val="el-GR"/>
        </w:rPr>
      </w:pPr>
    </w:p>
    <w:p w:rsidR="00837799" w:rsidRDefault="00837799" w:rsidP="00453864">
      <w:pPr>
        <w:spacing w:line="360" w:lineRule="auto"/>
        <w:rPr>
          <w:rFonts w:ascii="Minion Pro" w:hAnsi="Minion Pro"/>
          <w:b/>
          <w:sz w:val="22"/>
          <w:lang w:val="el-GR"/>
        </w:rPr>
      </w:pPr>
    </w:p>
    <w:p w:rsidR="00453864" w:rsidRPr="00837799" w:rsidRDefault="00837799" w:rsidP="00453864">
      <w:pPr>
        <w:spacing w:line="360" w:lineRule="auto"/>
        <w:rPr>
          <w:rFonts w:ascii="Minion Pro" w:hAnsi="Minion Pro"/>
          <w:b/>
          <w:sz w:val="22"/>
          <w:lang w:val="el-GR"/>
        </w:rPr>
      </w:pPr>
      <w:r>
        <w:rPr>
          <w:rFonts w:ascii="Minion Pro" w:hAnsi="Minion Pro"/>
          <w:b/>
          <w:sz w:val="22"/>
          <w:lang w:val="el-GR"/>
        </w:rPr>
        <w:t xml:space="preserve">ΘΕΩΡΗΤΙΚΗ ΠΡΟΕΤΟΙΜΑΣΙΑ ΓΙΑ </w:t>
      </w:r>
      <w:r>
        <w:rPr>
          <w:rFonts w:ascii="Minion Pro" w:hAnsi="Minion Pro"/>
          <w:b/>
          <w:sz w:val="22"/>
        </w:rPr>
        <w:t xml:space="preserve">WORKSHOP </w:t>
      </w:r>
      <w:r>
        <w:rPr>
          <w:rFonts w:ascii="Minion Pro" w:hAnsi="Minion Pro"/>
          <w:b/>
          <w:sz w:val="22"/>
          <w:lang w:val="el-GR"/>
        </w:rPr>
        <w:t>ΤΥΠΟΓΡΑΦΙΑΣ</w:t>
      </w:r>
    </w:p>
    <w:p w:rsidR="00837799" w:rsidRDefault="00837799" w:rsidP="00837799">
      <w:pPr>
        <w:rPr>
          <w:rFonts w:ascii="Minion Pro" w:hAnsi="Minion Pro" w:cs="CF Derrida-Book"/>
          <w:sz w:val="22"/>
          <w:szCs w:val="28"/>
        </w:rPr>
      </w:pPr>
      <w:r w:rsidRPr="000C3061">
        <w:rPr>
          <w:rFonts w:ascii="Minion Pro" w:hAnsi="Minion Pro" w:cs="Courier"/>
          <w:b/>
          <w:sz w:val="22"/>
          <w:szCs w:val="28"/>
        </w:rPr>
        <w:t>Garamond</w:t>
      </w:r>
      <w:r>
        <w:rPr>
          <w:rFonts w:ascii="Minion Pro" w:hAnsi="Minion Pro" w:cs="Courier"/>
          <w:b/>
          <w:sz w:val="22"/>
          <w:szCs w:val="28"/>
        </w:rPr>
        <w:t>,</w:t>
      </w:r>
      <w:r w:rsidRPr="000C3061">
        <w:rPr>
          <w:rFonts w:ascii="Minion Pro" w:hAnsi="Minion Pro" w:cs="Courier"/>
          <w:b/>
          <w:sz w:val="22"/>
          <w:szCs w:val="28"/>
        </w:rPr>
        <w:t xml:space="preserve"> </w:t>
      </w:r>
      <w:r w:rsidRPr="000C3061">
        <w:rPr>
          <w:rFonts w:ascii="Minion Pro" w:hAnsi="Minion Pro" w:cs="Times New Roman"/>
          <w:sz w:val="22"/>
          <w:szCs w:val="28"/>
          <w:lang w:val="el-GR"/>
        </w:rPr>
        <w:t>Κλασσική γραμματοσειρά</w:t>
      </w:r>
      <w:r>
        <w:rPr>
          <w:rFonts w:ascii="Minion Pro" w:hAnsi="Minion Pro" w:cs="Times New Roman"/>
          <w:sz w:val="22"/>
          <w:szCs w:val="28"/>
          <w:lang w:val="el-GR"/>
        </w:rPr>
        <w:t>,</w:t>
      </w:r>
      <w:r w:rsidRPr="000C3061">
        <w:rPr>
          <w:rFonts w:ascii="Minion Pro" w:hAnsi="Minion Pro" w:cs="Times New Roman"/>
          <w:sz w:val="22"/>
          <w:szCs w:val="28"/>
          <w:lang w:val="el-GR"/>
        </w:rPr>
        <w:t xml:space="preserve"> αυτό που αποκαλούμε </w:t>
      </w:r>
      <w:r w:rsidRPr="000C3061">
        <w:rPr>
          <w:rFonts w:ascii="Minion Pro" w:hAnsi="Minion Pro" w:cs="Times New Roman"/>
          <w:sz w:val="22"/>
          <w:szCs w:val="28"/>
        </w:rPr>
        <w:t>old style</w:t>
      </w:r>
      <w:r w:rsidRPr="000C3061">
        <w:rPr>
          <w:rFonts w:ascii="Minion Pro" w:hAnsi="Minion Pro" w:cs="Times New Roman"/>
          <w:sz w:val="22"/>
          <w:szCs w:val="28"/>
          <w:lang w:val="el-GR"/>
        </w:rPr>
        <w:t xml:space="preserve">. Ο </w:t>
      </w:r>
      <w:r w:rsidRPr="000C3061">
        <w:rPr>
          <w:rFonts w:ascii="Minion Pro" w:hAnsi="Minion Pro" w:cs="Courier"/>
          <w:sz w:val="22"/>
          <w:szCs w:val="28"/>
        </w:rPr>
        <w:t xml:space="preserve">Claude Garamond, </w:t>
      </w:r>
      <w:r w:rsidRPr="000C3061">
        <w:rPr>
          <w:rFonts w:ascii="Minion Pro" w:hAnsi="Minion Pro" w:cs="CF Derrida-Book"/>
          <w:sz w:val="22"/>
          <w:szCs w:val="28"/>
        </w:rPr>
        <w:t xml:space="preserve">ο οποίος πέθανε το 1561, θεωρείται ο σχεδιαστής της εκλεπτισμένης γαλλικής </w:t>
      </w:r>
      <w:r w:rsidRPr="000C3061">
        <w:rPr>
          <w:rFonts w:ascii="Minion Pro" w:hAnsi="Minion Pro" w:cs="Times New Roman"/>
          <w:sz w:val="22"/>
          <w:szCs w:val="28"/>
          <w:lang w:val="el-GR"/>
        </w:rPr>
        <w:t xml:space="preserve">γραμματοσειράς, όμως πρόσφατα αποδείχτηκε  οτι η γραμματοσειρά αυτή σχεδιάστηκε από τον </w:t>
      </w:r>
      <w:r w:rsidRPr="000C3061">
        <w:rPr>
          <w:rFonts w:ascii="Minion Pro" w:hAnsi="Minion Pro" w:cs="Courier"/>
          <w:sz w:val="22"/>
          <w:szCs w:val="28"/>
        </w:rPr>
        <w:t xml:space="preserve">Jean Jannon </w:t>
      </w:r>
      <w:r w:rsidRPr="000C3061">
        <w:rPr>
          <w:rFonts w:ascii="Minion Pro" w:hAnsi="Minion Pro" w:cs="CF Derrida-Book"/>
          <w:sz w:val="22"/>
          <w:szCs w:val="28"/>
        </w:rPr>
        <w:t xml:space="preserve">το 1615. Τυπική γραμματοσειρά παλιού ύφους με μικρή αντίθεση ανάμεσα στα παχιά και λεπτά μέρη, βαριές πατούρες και πλάγιες καμπύλες. Τα κεφαλαία </w:t>
      </w:r>
      <w:r>
        <w:rPr>
          <w:rFonts w:ascii="Minion Pro" w:hAnsi="Minion Pro" w:cs="CF Derrida-Book"/>
          <w:sz w:val="22"/>
          <w:szCs w:val="28"/>
        </w:rPr>
        <w:t>ε</w:t>
      </w:r>
      <w:r w:rsidRPr="000C3061">
        <w:rPr>
          <w:rFonts w:ascii="Minion Pro" w:hAnsi="Minion Pro" w:cs="CF Derrida-Book"/>
          <w:sz w:val="22"/>
          <w:szCs w:val="28"/>
        </w:rPr>
        <w:t>ίναι κοντύτερα από τις ανιούσες των πεζών, Το σχήμα των γραμμάτων είναι ανοιχτό και στρογγυλό και αυτό κάνει τη γραμματοσειρά εξαιρετικά ευανάγνωστη.</w:t>
      </w:r>
    </w:p>
    <w:p w:rsidR="00837799" w:rsidRDefault="00837799" w:rsidP="00837799">
      <w:pPr>
        <w:rPr>
          <w:rFonts w:ascii="Minion Pro" w:hAnsi="Minion Pro" w:cs="CF Derrida-Book"/>
          <w:sz w:val="22"/>
          <w:szCs w:val="28"/>
        </w:rPr>
      </w:pPr>
      <w:r>
        <w:rPr>
          <w:rFonts w:ascii="Minion Pro" w:hAnsi="Minion Pro" w:cs="CF Derrida-Book"/>
          <w:noProof/>
          <w:sz w:val="22"/>
          <w:szCs w:val="28"/>
        </w:rPr>
        <w:drawing>
          <wp:inline distT="0" distB="0" distL="0" distR="0">
            <wp:extent cx="4026535" cy="2823426"/>
            <wp:effectExtent l="25400" t="0" r="12065" b="0"/>
            <wp:docPr id="2" name="Picture 1" descr=":garamon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mond.tiff"/>
                    <pic:cNvPicPr>
                      <a:picLocks noChangeAspect="1" noChangeArrowheads="1"/>
                    </pic:cNvPicPr>
                  </pic:nvPicPr>
                  <pic:blipFill>
                    <a:blip r:embed="rId75"/>
                    <a:srcRect/>
                    <a:stretch>
                      <a:fillRect/>
                    </a:stretch>
                  </pic:blipFill>
                  <pic:spPr bwMode="auto">
                    <a:xfrm>
                      <a:off x="0" y="0"/>
                      <a:ext cx="4031260" cy="2826740"/>
                    </a:xfrm>
                    <a:prstGeom prst="rect">
                      <a:avLst/>
                    </a:prstGeom>
                    <a:noFill/>
                    <a:ln w="9525">
                      <a:noFill/>
                      <a:miter lim="800000"/>
                      <a:headEnd/>
                      <a:tailEnd/>
                    </a:ln>
                  </pic:spPr>
                </pic:pic>
              </a:graphicData>
            </a:graphic>
          </wp:inline>
        </w:drawing>
      </w:r>
    </w:p>
    <w:p w:rsidR="00837799" w:rsidRDefault="00837799" w:rsidP="00837799">
      <w:pPr>
        <w:rPr>
          <w:rFonts w:ascii="Minion Pro" w:hAnsi="Minion Pro" w:cs="CF Derrida-Book"/>
          <w:sz w:val="22"/>
          <w:szCs w:val="28"/>
        </w:rPr>
      </w:pPr>
    </w:p>
    <w:p w:rsidR="00837799" w:rsidRDefault="00837799" w:rsidP="00837799">
      <w:pPr>
        <w:rPr>
          <w:rFonts w:ascii="Minion Pro" w:hAnsi="Minion Pro" w:cs="CF Derrida-Book"/>
          <w:sz w:val="22"/>
          <w:szCs w:val="28"/>
        </w:rPr>
      </w:pPr>
      <w:r w:rsidRPr="005D0492">
        <w:rPr>
          <w:rFonts w:ascii="Minion Pro" w:hAnsi="Minion Pro" w:cs="Courier"/>
          <w:b/>
          <w:sz w:val="22"/>
          <w:szCs w:val="28"/>
        </w:rPr>
        <w:t>Baskerville</w:t>
      </w:r>
      <w:r w:rsidRPr="005D0492">
        <w:rPr>
          <w:rFonts w:ascii="Minion Pro" w:hAnsi="Minion Pro" w:cs="Courier"/>
          <w:sz w:val="22"/>
          <w:szCs w:val="28"/>
        </w:rPr>
        <w:t xml:space="preserve">, </w:t>
      </w:r>
      <w:r w:rsidRPr="005D0492">
        <w:rPr>
          <w:rFonts w:ascii="Minion Pro" w:hAnsi="Minion Pro" w:cs="CF Derrida-Book"/>
          <w:sz w:val="22"/>
          <w:szCs w:val="28"/>
        </w:rPr>
        <w:t xml:space="preserve">μια κομψή, καλοσχεδιασμένη γραμματοσειρά, δημιουργία του άγγλου John </w:t>
      </w:r>
      <w:r w:rsidRPr="005D0492">
        <w:rPr>
          <w:rFonts w:ascii="Minion Pro" w:hAnsi="Minion Pro" w:cs="Courier"/>
          <w:sz w:val="22"/>
          <w:szCs w:val="28"/>
        </w:rPr>
        <w:t xml:space="preserve">Baskerville </w:t>
      </w:r>
      <w:r w:rsidRPr="005D0492">
        <w:rPr>
          <w:rFonts w:ascii="Minion Pro" w:hAnsi="Minion Pro" w:cs="Times New Roman"/>
          <w:sz w:val="22"/>
          <w:szCs w:val="28"/>
          <w:lang w:val="el-GR"/>
        </w:rPr>
        <w:t xml:space="preserve">το 1757, είναι ένα χαρακτηριστικό παράδειγμα «μεταβατικής» </w:t>
      </w:r>
      <w:r w:rsidRPr="005D0492">
        <w:rPr>
          <w:rFonts w:ascii="Minion Pro" w:hAnsi="Minion Pro" w:cs="CF Derrida-Book"/>
          <w:sz w:val="22"/>
          <w:szCs w:val="28"/>
        </w:rPr>
        <w:t xml:space="preserve">γραμματοσειράς. Μεταβατικές </w:t>
      </w:r>
      <w:r>
        <w:rPr>
          <w:rFonts w:ascii="Minion Pro" w:hAnsi="Minion Pro" w:cs="CF Derrida-Book"/>
          <w:sz w:val="22"/>
          <w:szCs w:val="28"/>
        </w:rPr>
        <w:t xml:space="preserve">ή Transitional </w:t>
      </w:r>
      <w:r w:rsidRPr="005D0492">
        <w:rPr>
          <w:rFonts w:ascii="Minion Pro" w:hAnsi="Minion Pro" w:cs="CF Derrida-Book"/>
          <w:sz w:val="22"/>
          <w:szCs w:val="28"/>
        </w:rPr>
        <w:t xml:space="preserve">ονομάζονται οι γραμματοσειρές που γεφυρώνουν το παλιό στυλ με το μοντέρνο. Παρουσιάζουν μεγαλύτερο contrast, </w:t>
      </w:r>
      <w:r w:rsidRPr="005D0492">
        <w:rPr>
          <w:rFonts w:ascii="Minion Pro" w:hAnsi="Minion Pro" w:cs="CF Derrida-Book"/>
          <w:sz w:val="22"/>
          <w:szCs w:val="28"/>
          <w:lang w:val="el-GR"/>
        </w:rPr>
        <w:t xml:space="preserve">συγκριτικά με τις </w:t>
      </w:r>
      <w:r w:rsidRPr="005D0492">
        <w:rPr>
          <w:rFonts w:ascii="Minion Pro" w:hAnsi="Minion Pro" w:cs="CF Derrida-Book"/>
          <w:sz w:val="22"/>
          <w:szCs w:val="28"/>
        </w:rPr>
        <w:t xml:space="preserve">old style, ανάμεσα στα παχιά και λεπτά μέρη, πιο ελαφριές πατούρες και σχεδόν κάθετες καμπυλώσεις. Οι χαρακτήρες είναι ανοιχτοί με εξαιρετικές αναλογίες. Θεωρείται μια από τις πιο ευχάριστες </w:t>
      </w:r>
      <w:r>
        <w:rPr>
          <w:rFonts w:ascii="Minion Pro" w:hAnsi="Minion Pro" w:cs="CF Derrida-Book"/>
          <w:sz w:val="22"/>
          <w:szCs w:val="28"/>
        </w:rPr>
        <w:t>και ευανάγνωστες γραμματοσειρές.</w:t>
      </w:r>
    </w:p>
    <w:p w:rsidR="00837799" w:rsidRDefault="00837799" w:rsidP="00837799">
      <w:pPr>
        <w:rPr>
          <w:rFonts w:ascii="Minion Pro" w:hAnsi="Minion Pro" w:cs="CF Derrida-Book"/>
          <w:sz w:val="22"/>
          <w:szCs w:val="28"/>
        </w:rPr>
      </w:pPr>
    </w:p>
    <w:p w:rsidR="00837799" w:rsidRPr="005D0492" w:rsidRDefault="00837799" w:rsidP="00837799">
      <w:pPr>
        <w:rPr>
          <w:rFonts w:ascii="Minion Pro" w:hAnsi="Minion Pro" w:cs="CF Derrida-Book"/>
          <w:sz w:val="22"/>
          <w:szCs w:val="28"/>
        </w:rPr>
      </w:pPr>
      <w:r>
        <w:rPr>
          <w:rFonts w:ascii="Minion Pro" w:hAnsi="Minion Pro" w:cs="CF Derrida-Book"/>
          <w:noProof/>
          <w:sz w:val="22"/>
          <w:szCs w:val="28"/>
        </w:rPr>
        <w:drawing>
          <wp:inline distT="0" distB="0" distL="0" distR="0">
            <wp:extent cx="4026535" cy="2716699"/>
            <wp:effectExtent l="25400" t="0" r="12065" b="0"/>
            <wp:docPr id="3" name="Picture 2" descr=":baskervil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kerville.tiff"/>
                    <pic:cNvPicPr>
                      <a:picLocks noChangeAspect="1" noChangeArrowheads="1"/>
                    </pic:cNvPicPr>
                  </pic:nvPicPr>
                  <pic:blipFill>
                    <a:blip r:embed="rId76"/>
                    <a:srcRect/>
                    <a:stretch>
                      <a:fillRect/>
                    </a:stretch>
                  </pic:blipFill>
                  <pic:spPr bwMode="auto">
                    <a:xfrm>
                      <a:off x="0" y="0"/>
                      <a:ext cx="4028794" cy="2718223"/>
                    </a:xfrm>
                    <a:prstGeom prst="rect">
                      <a:avLst/>
                    </a:prstGeom>
                    <a:noFill/>
                    <a:ln w="9525">
                      <a:noFill/>
                      <a:miter lim="800000"/>
                      <a:headEnd/>
                      <a:tailEnd/>
                    </a:ln>
                  </pic:spPr>
                </pic:pic>
              </a:graphicData>
            </a:graphic>
          </wp:inline>
        </w:drawing>
      </w:r>
    </w:p>
    <w:p w:rsidR="00837799" w:rsidRDefault="00837799" w:rsidP="00837799">
      <w:pPr>
        <w:rPr>
          <w:rFonts w:ascii="Minion Pro" w:hAnsi="Minion Pro" w:cs="Courier"/>
          <w:sz w:val="22"/>
          <w:szCs w:val="28"/>
        </w:rPr>
      </w:pPr>
      <w:r w:rsidRPr="005D0492">
        <w:rPr>
          <w:rFonts w:ascii="Minion Pro" w:hAnsi="Minion Pro" w:cs="Courier"/>
          <w:b/>
          <w:sz w:val="22"/>
          <w:szCs w:val="28"/>
        </w:rPr>
        <w:t xml:space="preserve">Bodoni, </w:t>
      </w:r>
      <w:r w:rsidRPr="005D0492">
        <w:rPr>
          <w:rFonts w:ascii="Minion Pro" w:hAnsi="Minion Pro" w:cs="Times New Roman"/>
          <w:sz w:val="22"/>
          <w:szCs w:val="28"/>
          <w:lang w:val="el-GR"/>
        </w:rPr>
        <w:t xml:space="preserve">είναι μια </w:t>
      </w:r>
      <w:r>
        <w:rPr>
          <w:rFonts w:ascii="Minion Pro" w:hAnsi="Minion Pro" w:cs="Times New Roman"/>
          <w:sz w:val="22"/>
          <w:szCs w:val="28"/>
          <w:lang w:val="el-GR"/>
        </w:rPr>
        <w:t>«</w:t>
      </w:r>
      <w:r w:rsidRPr="005D0492">
        <w:rPr>
          <w:rFonts w:ascii="Minion Pro" w:hAnsi="Minion Pro" w:cs="Times New Roman"/>
          <w:sz w:val="22"/>
          <w:szCs w:val="28"/>
          <w:lang w:val="el-GR"/>
        </w:rPr>
        <w:t>μοντέρνα</w:t>
      </w:r>
      <w:r>
        <w:rPr>
          <w:rFonts w:ascii="Minion Pro" w:hAnsi="Minion Pro" w:cs="Times New Roman"/>
          <w:sz w:val="22"/>
          <w:szCs w:val="28"/>
          <w:lang w:val="el-GR"/>
        </w:rPr>
        <w:t>»</w:t>
      </w:r>
      <w:r w:rsidRPr="005D0492">
        <w:rPr>
          <w:rFonts w:ascii="Minion Pro" w:hAnsi="Minion Pro" w:cs="Times New Roman"/>
          <w:b/>
          <w:sz w:val="22"/>
          <w:szCs w:val="28"/>
          <w:lang w:val="el-GR"/>
        </w:rPr>
        <w:t xml:space="preserve"> </w:t>
      </w:r>
      <w:r w:rsidRPr="005D0492">
        <w:rPr>
          <w:rFonts w:ascii="Minion Pro" w:hAnsi="Minion Pro" w:cs="Times New Roman"/>
          <w:sz w:val="22"/>
          <w:szCs w:val="28"/>
          <w:lang w:val="el-GR"/>
        </w:rPr>
        <w:t>γραμματοσειρά</w:t>
      </w:r>
      <w:r>
        <w:rPr>
          <w:rFonts w:ascii="Minion Pro" w:hAnsi="Minion Pro" w:cs="Times New Roman"/>
          <w:sz w:val="22"/>
          <w:szCs w:val="28"/>
          <w:lang w:val="el-GR"/>
        </w:rPr>
        <w:t xml:space="preserve">, σχεδιασμένη στα τέλη του 1700 από τον τυπογράφο </w:t>
      </w:r>
      <w:r w:rsidRPr="005D0492">
        <w:rPr>
          <w:rFonts w:ascii="Minion Pro" w:hAnsi="Minion Pro" w:cs="Courier"/>
          <w:sz w:val="22"/>
          <w:szCs w:val="28"/>
        </w:rPr>
        <w:t>Giambattista Bodoni</w:t>
      </w:r>
      <w:r>
        <w:rPr>
          <w:rFonts w:ascii="Minion Pro" w:hAnsi="Minion Pro" w:cs="Courier"/>
          <w:sz w:val="22"/>
          <w:szCs w:val="28"/>
        </w:rPr>
        <w:t xml:space="preserve">. Στα τέλη του 18ου αι. η μόδα ήθελε τις </w:t>
      </w:r>
      <w:r>
        <w:rPr>
          <w:rFonts w:ascii="Minion Pro" w:hAnsi="Minion Pro" w:cs="CF Derrida-Book"/>
          <w:sz w:val="22"/>
          <w:szCs w:val="28"/>
        </w:rPr>
        <w:t>γραμματοσειρές με ακόμη μεγαλύτερο contrast</w:t>
      </w:r>
      <w:r>
        <w:rPr>
          <w:rFonts w:ascii="Minion Pro" w:hAnsi="Minion Pro" w:cs="CF Derrida-Book"/>
          <w:sz w:val="22"/>
          <w:szCs w:val="28"/>
          <w:lang w:val="el-GR"/>
        </w:rPr>
        <w:t xml:space="preserve"> </w:t>
      </w:r>
      <w:r w:rsidRPr="000C3061">
        <w:rPr>
          <w:rFonts w:ascii="Minion Pro" w:hAnsi="Minion Pro" w:cs="CF Derrida-Book"/>
          <w:sz w:val="22"/>
          <w:szCs w:val="28"/>
        </w:rPr>
        <w:t xml:space="preserve">ανάμεσα στα παχιά και </w:t>
      </w:r>
      <w:r>
        <w:rPr>
          <w:rFonts w:ascii="Minion Pro" w:hAnsi="Minion Pro" w:cs="CF Derrida-Book"/>
          <w:sz w:val="22"/>
          <w:szCs w:val="28"/>
        </w:rPr>
        <w:t xml:space="preserve">στα </w:t>
      </w:r>
      <w:r w:rsidRPr="000C3061">
        <w:rPr>
          <w:rFonts w:ascii="Minion Pro" w:hAnsi="Minion Pro" w:cs="CF Derrida-Book"/>
          <w:sz w:val="22"/>
          <w:szCs w:val="28"/>
        </w:rPr>
        <w:t>λεπτά μέρη</w:t>
      </w:r>
      <w:r>
        <w:rPr>
          <w:rFonts w:ascii="Minion Pro" w:hAnsi="Minion Pro" w:cs="CF Derrida-Book"/>
          <w:sz w:val="22"/>
          <w:szCs w:val="28"/>
        </w:rPr>
        <w:t xml:space="preserve">, πατούρες κάθετες χωρίς καμπύλες. Αυτές καλούνται </w:t>
      </w:r>
      <w:r w:rsidRPr="00845AC1">
        <w:rPr>
          <w:rFonts w:ascii="Minion Pro" w:hAnsi="Minion Pro" w:cs="Courier"/>
          <w:sz w:val="22"/>
          <w:szCs w:val="28"/>
        </w:rPr>
        <w:t>Modern typefaces</w:t>
      </w:r>
      <w:r>
        <w:rPr>
          <w:rFonts w:ascii="Minion Pro" w:hAnsi="Minion Pro" w:cs="Courier"/>
          <w:sz w:val="22"/>
          <w:szCs w:val="28"/>
        </w:rPr>
        <w:t xml:space="preserve">. Όλες οι παλαιότερες γραμματοσειρές αποκαλούνται </w:t>
      </w:r>
      <w:r w:rsidRPr="000C3061">
        <w:rPr>
          <w:rFonts w:ascii="Minion Pro" w:hAnsi="Minion Pro" w:cs="Times New Roman"/>
          <w:sz w:val="22"/>
          <w:szCs w:val="28"/>
        </w:rPr>
        <w:t>old style</w:t>
      </w:r>
      <w:r>
        <w:rPr>
          <w:rFonts w:ascii="Minion Pro" w:hAnsi="Minion Pro" w:cs="Times New Roman"/>
          <w:sz w:val="22"/>
          <w:szCs w:val="28"/>
        </w:rPr>
        <w:t xml:space="preserve">, ενώ οι αμέσως προηγούμενες των </w:t>
      </w:r>
      <w:r w:rsidRPr="00845AC1">
        <w:rPr>
          <w:rFonts w:ascii="Minion Pro" w:hAnsi="Minion Pro" w:cs="Courier"/>
          <w:sz w:val="22"/>
          <w:szCs w:val="28"/>
        </w:rPr>
        <w:t>Modern</w:t>
      </w:r>
      <w:r>
        <w:rPr>
          <w:rFonts w:ascii="Minion Pro" w:hAnsi="Minion Pro" w:cs="Courier"/>
          <w:sz w:val="22"/>
          <w:szCs w:val="28"/>
        </w:rPr>
        <w:t xml:space="preserve"> αναφέρονται ως  Transitional. H Bodoni, </w:t>
      </w:r>
      <w:r>
        <w:rPr>
          <w:rFonts w:ascii="Minion Pro" w:hAnsi="Minion Pro" w:cs="Courier"/>
          <w:sz w:val="22"/>
          <w:szCs w:val="28"/>
          <w:lang w:val="el-GR"/>
        </w:rPr>
        <w:t>ενώ έχει μικρό ύψος (</w:t>
      </w:r>
      <w:r>
        <w:rPr>
          <w:rFonts w:ascii="Minion Pro" w:hAnsi="Minion Pro" w:cs="Courier"/>
          <w:sz w:val="22"/>
          <w:szCs w:val="28"/>
        </w:rPr>
        <w:t>x-height), φαίνεται πολύ ευρεία και μαύρη, εξ αιτίας των δυνατών κάθετων γραμμών, τονισμένων από τα βαρειά παχιά μέρη και τη μεγάλη αντίθεση με τα λεπτά.</w:t>
      </w:r>
    </w:p>
    <w:p w:rsidR="00837799" w:rsidRDefault="00837799" w:rsidP="00837799">
      <w:pPr>
        <w:rPr>
          <w:rFonts w:ascii="Minion Pro" w:hAnsi="Minion Pro" w:cs="Courier"/>
          <w:sz w:val="22"/>
          <w:szCs w:val="28"/>
        </w:rPr>
      </w:pPr>
      <w:r>
        <w:rPr>
          <w:rFonts w:ascii="Minion Pro" w:hAnsi="Minion Pro" w:cs="Courier"/>
          <w:noProof/>
          <w:sz w:val="22"/>
          <w:szCs w:val="28"/>
        </w:rPr>
        <w:drawing>
          <wp:inline distT="0" distB="0" distL="0" distR="0">
            <wp:extent cx="4362407" cy="3139440"/>
            <wp:effectExtent l="25400" t="0" r="6393" b="0"/>
            <wp:docPr id="4" name="Picture 3" descr=":bodon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oni.tiff"/>
                    <pic:cNvPicPr>
                      <a:picLocks noChangeAspect="1" noChangeArrowheads="1"/>
                    </pic:cNvPicPr>
                  </pic:nvPicPr>
                  <pic:blipFill>
                    <a:blip r:embed="rId77"/>
                    <a:srcRect/>
                    <a:stretch>
                      <a:fillRect/>
                    </a:stretch>
                  </pic:blipFill>
                  <pic:spPr bwMode="auto">
                    <a:xfrm>
                      <a:off x="0" y="0"/>
                      <a:ext cx="4369435" cy="3144498"/>
                    </a:xfrm>
                    <a:prstGeom prst="rect">
                      <a:avLst/>
                    </a:prstGeom>
                    <a:noFill/>
                    <a:ln w="9525">
                      <a:noFill/>
                      <a:miter lim="800000"/>
                      <a:headEnd/>
                      <a:tailEnd/>
                    </a:ln>
                  </pic:spPr>
                </pic:pic>
              </a:graphicData>
            </a:graphic>
          </wp:inline>
        </w:drawing>
      </w:r>
    </w:p>
    <w:p w:rsidR="00837799" w:rsidRDefault="00837799" w:rsidP="00837799">
      <w:pPr>
        <w:rPr>
          <w:rFonts w:ascii="Minion Pro" w:hAnsi="Minion Pro" w:cs="Times New Roman"/>
          <w:b/>
          <w:sz w:val="22"/>
          <w:szCs w:val="28"/>
        </w:rPr>
      </w:pPr>
    </w:p>
    <w:p w:rsidR="00837799" w:rsidRDefault="00837799" w:rsidP="00837799">
      <w:pPr>
        <w:rPr>
          <w:rFonts w:ascii="Minion Pro" w:hAnsi="Minion Pro" w:cs="CF Derrida-Book"/>
          <w:sz w:val="22"/>
          <w:szCs w:val="28"/>
          <w:lang w:val="el-GR"/>
        </w:rPr>
      </w:pPr>
      <w:r w:rsidRPr="00AE6FF4">
        <w:rPr>
          <w:rFonts w:ascii="Minion Pro" w:hAnsi="Minion Pro" w:cs="Courier"/>
          <w:b/>
          <w:sz w:val="22"/>
          <w:szCs w:val="28"/>
        </w:rPr>
        <w:t>Century</w:t>
      </w:r>
      <w:r>
        <w:rPr>
          <w:rFonts w:ascii="Minion Pro" w:hAnsi="Minion Pro" w:cs="Courier"/>
          <w:b/>
          <w:sz w:val="22"/>
          <w:szCs w:val="28"/>
        </w:rPr>
        <w:t xml:space="preserve">, </w:t>
      </w:r>
      <w:r>
        <w:rPr>
          <w:rFonts w:ascii="Minion Pro" w:hAnsi="Minion Pro" w:cs="Courier"/>
          <w:sz w:val="22"/>
          <w:szCs w:val="28"/>
        </w:rPr>
        <w:t xml:space="preserve">η πρώτη αμερικάνικη γραμματοσειρά, που σχεδιάστηκε  το 1894 από τον </w:t>
      </w:r>
      <w:r w:rsidRPr="00AE6FF4">
        <w:rPr>
          <w:rFonts w:ascii="Minion Pro" w:hAnsi="Minion Pro" w:cs="Courier"/>
          <w:sz w:val="22"/>
          <w:szCs w:val="28"/>
        </w:rPr>
        <w:t>Linn Boyd Benton</w:t>
      </w:r>
      <w:r>
        <w:rPr>
          <w:rFonts w:ascii="Minion Pro" w:hAnsi="Minion Pro" w:cs="Courier"/>
          <w:sz w:val="22"/>
          <w:szCs w:val="28"/>
        </w:rPr>
        <w:t xml:space="preserve">, για το περιοδικό Century. </w:t>
      </w:r>
      <w:r>
        <w:rPr>
          <w:rFonts w:ascii="Minion Pro" w:hAnsi="Minion Pro" w:cs="Courier"/>
          <w:sz w:val="22"/>
          <w:szCs w:val="28"/>
          <w:lang w:val="el-GR"/>
        </w:rPr>
        <w:t xml:space="preserve">Μετά τα </w:t>
      </w:r>
      <w:r w:rsidRPr="005D0492">
        <w:rPr>
          <w:rFonts w:ascii="Minion Pro" w:hAnsi="Minion Pro" w:cs="Courier"/>
          <w:sz w:val="22"/>
          <w:szCs w:val="28"/>
        </w:rPr>
        <w:t>Bodoni</w:t>
      </w:r>
      <w:r w:rsidR="002252EF">
        <w:rPr>
          <w:rFonts w:ascii="Minion Pro" w:hAnsi="Minion Pro" w:cs="Courier"/>
          <w:sz w:val="22"/>
          <w:szCs w:val="28"/>
        </w:rPr>
        <w:t xml:space="preserve"> οι σχεδιαστές έψαχναν νέ</w:t>
      </w:r>
      <w:r>
        <w:rPr>
          <w:rFonts w:ascii="Minion Pro" w:hAnsi="Minion Pro" w:cs="Courier"/>
          <w:sz w:val="22"/>
          <w:szCs w:val="28"/>
        </w:rPr>
        <w:t xml:space="preserve">ο ύφος στην τυπογραφική έκφραση. Γύρω στα 1815 έμφανίστηκε ένα στυλ που χαρακτηριζόταν από παχιές κάθετες και βαριές πατούρες με μικρό contrast </w:t>
      </w:r>
      <w:r w:rsidRPr="000C3061">
        <w:rPr>
          <w:rFonts w:ascii="Minion Pro" w:hAnsi="Minion Pro" w:cs="CF Derrida-Book"/>
          <w:sz w:val="22"/>
          <w:szCs w:val="28"/>
        </w:rPr>
        <w:t xml:space="preserve">ανάμεσα στα παχιά και </w:t>
      </w:r>
      <w:r>
        <w:rPr>
          <w:rFonts w:ascii="Minion Pro" w:hAnsi="Minion Pro" w:cs="CF Derrida-Book"/>
          <w:sz w:val="22"/>
          <w:szCs w:val="28"/>
        </w:rPr>
        <w:t xml:space="preserve">στα </w:t>
      </w:r>
      <w:r w:rsidRPr="000C3061">
        <w:rPr>
          <w:rFonts w:ascii="Minion Pro" w:hAnsi="Minion Pro" w:cs="CF Derrida-Book"/>
          <w:sz w:val="22"/>
          <w:szCs w:val="28"/>
        </w:rPr>
        <w:t>λεπτά μέρη</w:t>
      </w:r>
      <w:r>
        <w:rPr>
          <w:rFonts w:ascii="Minion Pro" w:hAnsi="Minion Pro" w:cs="CF Derrida-Book"/>
          <w:sz w:val="22"/>
          <w:szCs w:val="28"/>
        </w:rPr>
        <w:t>. Το στυλ αυτό ονομάστηκε Egyptian</w:t>
      </w:r>
      <w:r>
        <w:rPr>
          <w:rFonts w:ascii="Minion Pro" w:hAnsi="Minion Pro" w:cs="CF Derrida-Book"/>
          <w:sz w:val="22"/>
          <w:szCs w:val="28"/>
          <w:lang w:val="el-GR"/>
        </w:rPr>
        <w:t xml:space="preserve">. Η </w:t>
      </w:r>
      <w:r>
        <w:rPr>
          <w:rFonts w:ascii="Minion Pro" w:hAnsi="Minion Pro" w:cs="Courier"/>
          <w:sz w:val="22"/>
          <w:szCs w:val="28"/>
        </w:rPr>
        <w:t xml:space="preserve">Century είναι ένα εξαιρετικό δείγμα εκλεπτυσμένου </w:t>
      </w:r>
      <w:r>
        <w:rPr>
          <w:rFonts w:ascii="Minion Pro" w:hAnsi="Minion Pro" w:cs="CF Derrida-Book"/>
          <w:sz w:val="22"/>
          <w:szCs w:val="28"/>
        </w:rPr>
        <w:t>Egyptian ή slab serif. To</w:t>
      </w:r>
      <w:r>
        <w:rPr>
          <w:rFonts w:ascii="Minion Pro" w:hAnsi="Minion Pro" w:cs="CF Derrida-Book"/>
          <w:sz w:val="22"/>
          <w:szCs w:val="28"/>
          <w:lang w:val="el-GR"/>
        </w:rPr>
        <w:t xml:space="preserve"> μεγάλο ύψος και οι απλές φόρμες συνδιάζονται με αποτέλεσμα μια πολύ ευανάγνωστη γραμματοσειρά.</w:t>
      </w:r>
    </w:p>
    <w:p w:rsidR="00837799" w:rsidRDefault="00837799" w:rsidP="00837799">
      <w:pPr>
        <w:rPr>
          <w:rFonts w:ascii="Minion Pro" w:hAnsi="Minion Pro" w:cs="Times New Roman"/>
          <w:sz w:val="22"/>
          <w:szCs w:val="28"/>
          <w:lang w:val="el-GR"/>
        </w:rPr>
      </w:pPr>
    </w:p>
    <w:p w:rsidR="00837799" w:rsidRDefault="00837799" w:rsidP="00837799">
      <w:pPr>
        <w:rPr>
          <w:rFonts w:ascii="Minion Pro" w:hAnsi="Minion Pro" w:cs="Times New Roman"/>
          <w:sz w:val="22"/>
          <w:szCs w:val="28"/>
          <w:lang w:val="el-GR"/>
        </w:rPr>
      </w:pPr>
      <w:r>
        <w:rPr>
          <w:rFonts w:ascii="Minion Pro" w:hAnsi="Minion Pro" w:cs="Times New Roman"/>
          <w:noProof/>
          <w:sz w:val="22"/>
          <w:szCs w:val="28"/>
        </w:rPr>
        <w:drawing>
          <wp:inline distT="0" distB="0" distL="0" distR="0">
            <wp:extent cx="4369435" cy="2691319"/>
            <wp:effectExtent l="25400" t="0" r="0" b="0"/>
            <wp:docPr id="5" name="Picture 4" descr=":centu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ury.tiff"/>
                    <pic:cNvPicPr>
                      <a:picLocks noChangeAspect="1" noChangeArrowheads="1"/>
                    </pic:cNvPicPr>
                  </pic:nvPicPr>
                  <pic:blipFill>
                    <a:blip r:embed="rId78"/>
                    <a:srcRect/>
                    <a:stretch>
                      <a:fillRect/>
                    </a:stretch>
                  </pic:blipFill>
                  <pic:spPr bwMode="auto">
                    <a:xfrm>
                      <a:off x="0" y="0"/>
                      <a:ext cx="4369435" cy="2691319"/>
                    </a:xfrm>
                    <a:prstGeom prst="rect">
                      <a:avLst/>
                    </a:prstGeom>
                    <a:noFill/>
                    <a:ln w="9525">
                      <a:noFill/>
                      <a:miter lim="800000"/>
                      <a:headEnd/>
                      <a:tailEnd/>
                    </a:ln>
                  </pic:spPr>
                </pic:pic>
              </a:graphicData>
            </a:graphic>
          </wp:inline>
        </w:drawing>
      </w:r>
    </w:p>
    <w:p w:rsidR="00837799" w:rsidRDefault="00837799" w:rsidP="00837799">
      <w:pPr>
        <w:rPr>
          <w:rFonts w:ascii="Minion Pro" w:hAnsi="Minion Pro" w:cs="Times New Roman"/>
          <w:sz w:val="22"/>
          <w:szCs w:val="28"/>
          <w:lang w:val="el-GR"/>
        </w:rPr>
      </w:pPr>
    </w:p>
    <w:p w:rsidR="00837799" w:rsidRDefault="00837799" w:rsidP="00837799">
      <w:pPr>
        <w:rPr>
          <w:rFonts w:ascii="Minion Pro" w:hAnsi="Minion Pro" w:cs="Times New Roman"/>
          <w:sz w:val="22"/>
          <w:szCs w:val="28"/>
        </w:rPr>
      </w:pPr>
      <w:r w:rsidRPr="00B31785">
        <w:rPr>
          <w:rFonts w:ascii="Minion Pro" w:hAnsi="Minion Pro" w:cs="Times New Roman"/>
          <w:b/>
          <w:sz w:val="22"/>
          <w:szCs w:val="28"/>
        </w:rPr>
        <w:t>Helvetica,</w:t>
      </w:r>
      <w:r>
        <w:rPr>
          <w:rFonts w:ascii="Minion Pro" w:hAnsi="Minion Pro" w:cs="Times New Roman"/>
          <w:sz w:val="22"/>
          <w:szCs w:val="28"/>
        </w:rPr>
        <w:t xml:space="preserve"> </w:t>
      </w:r>
      <w:r>
        <w:rPr>
          <w:rFonts w:ascii="Minion Pro" w:hAnsi="Minion Pro" w:cs="Times New Roman"/>
          <w:sz w:val="22"/>
          <w:szCs w:val="28"/>
          <w:lang w:val="el-GR"/>
        </w:rPr>
        <w:t xml:space="preserve">μια </w:t>
      </w:r>
      <w:r>
        <w:rPr>
          <w:rFonts w:ascii="Minion Pro" w:hAnsi="Minion Pro" w:cs="CF Derrida-Book"/>
          <w:sz w:val="22"/>
          <w:szCs w:val="28"/>
          <w:lang w:val="el-GR"/>
        </w:rPr>
        <w:t xml:space="preserve">γραμματοσειρά χωρίς πατούρες με Ελβετική καταγωγή. Ενώ οι </w:t>
      </w:r>
      <w:r w:rsidRPr="00B31785">
        <w:rPr>
          <w:rFonts w:ascii="Minion Pro" w:hAnsi="Minion Pro" w:cs="Courier"/>
          <w:sz w:val="22"/>
          <w:szCs w:val="28"/>
        </w:rPr>
        <w:t>sans serif</w:t>
      </w:r>
      <w:r>
        <w:rPr>
          <w:rFonts w:ascii="Minion Pro" w:hAnsi="Minion Pro" w:cs="Courier"/>
          <w:sz w:val="22"/>
          <w:szCs w:val="28"/>
        </w:rPr>
        <w:t xml:space="preserve"> </w:t>
      </w:r>
      <w:r>
        <w:rPr>
          <w:rFonts w:ascii="Minion Pro" w:hAnsi="Minion Pro" w:cs="CF Derrida-Book"/>
          <w:sz w:val="22"/>
          <w:szCs w:val="28"/>
          <w:lang w:val="el-GR"/>
        </w:rPr>
        <w:t>γραμματοσειρές συνηθίζονταν το 19</w:t>
      </w:r>
      <w:r w:rsidRPr="00B31785">
        <w:rPr>
          <w:rFonts w:ascii="Minion Pro" w:hAnsi="Minion Pro" w:cs="CF Derrida-Book"/>
          <w:sz w:val="22"/>
          <w:szCs w:val="28"/>
          <w:vertAlign w:val="superscript"/>
          <w:lang w:val="el-GR"/>
        </w:rPr>
        <w:t>ο</w:t>
      </w:r>
      <w:r>
        <w:rPr>
          <w:rFonts w:ascii="Minion Pro" w:hAnsi="Minion Pro" w:cs="CF Derrida-Book"/>
          <w:sz w:val="22"/>
          <w:szCs w:val="28"/>
          <w:lang w:val="el-GR"/>
        </w:rPr>
        <w:t xml:space="preserve"> αι., έγιναν δημοφιλείς τον 20</w:t>
      </w:r>
      <w:r w:rsidRPr="00B31785">
        <w:rPr>
          <w:rFonts w:ascii="Minion Pro" w:hAnsi="Minion Pro" w:cs="CF Derrida-Book"/>
          <w:sz w:val="22"/>
          <w:szCs w:val="28"/>
          <w:vertAlign w:val="superscript"/>
          <w:lang w:val="el-GR"/>
        </w:rPr>
        <w:t>ο</w:t>
      </w:r>
      <w:r>
        <w:rPr>
          <w:rFonts w:ascii="Minion Pro" w:hAnsi="Minion Pro" w:cs="CF Derrida-Book"/>
          <w:sz w:val="22"/>
          <w:szCs w:val="28"/>
          <w:lang w:val="el-GR"/>
        </w:rPr>
        <w:t xml:space="preserve">. Το 1957 η </w:t>
      </w:r>
      <w:r w:rsidRPr="00B31785">
        <w:rPr>
          <w:rFonts w:ascii="Minion Pro" w:hAnsi="Minion Pro" w:cs="Times New Roman"/>
          <w:sz w:val="22"/>
          <w:szCs w:val="28"/>
        </w:rPr>
        <w:t>Helvetica</w:t>
      </w:r>
      <w:r>
        <w:rPr>
          <w:rFonts w:ascii="Minion Pro" w:hAnsi="Minion Pro" w:cs="Times New Roman"/>
          <w:sz w:val="22"/>
          <w:szCs w:val="28"/>
        </w:rPr>
        <w:t xml:space="preserve"> σχεδιάστηκε από τον </w:t>
      </w:r>
      <w:r w:rsidRPr="00537DD6">
        <w:rPr>
          <w:rFonts w:ascii="Minion Pro" w:hAnsi="Minion Pro" w:cs="Courier"/>
          <w:sz w:val="22"/>
          <w:szCs w:val="28"/>
        </w:rPr>
        <w:t>Max Miedinger</w:t>
      </w:r>
      <w:r>
        <w:rPr>
          <w:rFonts w:ascii="Minion Pro" w:hAnsi="Minion Pro" w:cs="Courier"/>
          <w:sz w:val="22"/>
          <w:szCs w:val="28"/>
        </w:rPr>
        <w:t xml:space="preserve">, μαζί με τον </w:t>
      </w:r>
      <w:r w:rsidRPr="00537DD6">
        <w:rPr>
          <w:rFonts w:ascii="Minion Pro" w:hAnsi="Minion Pro" w:cs="Courier"/>
          <w:sz w:val="22"/>
          <w:szCs w:val="28"/>
        </w:rPr>
        <w:t>Eduard Hoffmann</w:t>
      </w:r>
      <w:r>
        <w:rPr>
          <w:rFonts w:ascii="Minion Pro" w:hAnsi="Minion Pro" w:cs="Courier"/>
          <w:sz w:val="22"/>
          <w:szCs w:val="28"/>
        </w:rPr>
        <w:t xml:space="preserve">. Η </w:t>
      </w:r>
      <w:r w:rsidRPr="00B31785">
        <w:rPr>
          <w:rFonts w:ascii="Minion Pro" w:hAnsi="Minion Pro" w:cs="Times New Roman"/>
          <w:sz w:val="22"/>
          <w:szCs w:val="28"/>
        </w:rPr>
        <w:t>Helvetica</w:t>
      </w:r>
      <w:r>
        <w:rPr>
          <w:rFonts w:ascii="Minion Pro" w:hAnsi="Minion Pro" w:cs="Times New Roman"/>
          <w:sz w:val="22"/>
          <w:szCs w:val="28"/>
        </w:rPr>
        <w:t xml:space="preserve"> έχει μεγάλο ύψος, ελαφρύ στένεμα και καθαρό σχεδιασμό, με οπτικά ισοβαρείς γραμμές.</w:t>
      </w:r>
    </w:p>
    <w:p w:rsidR="00837799" w:rsidRDefault="00837799" w:rsidP="00837799">
      <w:pPr>
        <w:rPr>
          <w:rFonts w:ascii="Minion Pro" w:hAnsi="Minion Pro" w:cs="Times New Roman"/>
          <w:sz w:val="22"/>
          <w:szCs w:val="28"/>
        </w:rPr>
      </w:pPr>
    </w:p>
    <w:p w:rsidR="00837799" w:rsidRDefault="00837799" w:rsidP="00837799">
      <w:pPr>
        <w:rPr>
          <w:rFonts w:ascii="Minion Pro" w:hAnsi="Minion Pro" w:cs="Times New Roman"/>
          <w:sz w:val="22"/>
          <w:szCs w:val="28"/>
        </w:rPr>
      </w:pPr>
      <w:r>
        <w:rPr>
          <w:rFonts w:ascii="Minion Pro" w:hAnsi="Minion Pro" w:cs="Times New Roman"/>
          <w:noProof/>
          <w:sz w:val="22"/>
          <w:szCs w:val="28"/>
        </w:rPr>
        <w:drawing>
          <wp:inline distT="0" distB="0" distL="0" distR="0">
            <wp:extent cx="4940935" cy="1229266"/>
            <wp:effectExtent l="25400" t="0" r="12065" b="0"/>
            <wp:docPr id="6" name="Picture 5" descr=":helvetic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vetica.tiff"/>
                    <pic:cNvPicPr>
                      <a:picLocks noChangeAspect="1" noChangeArrowheads="1"/>
                    </pic:cNvPicPr>
                  </pic:nvPicPr>
                  <pic:blipFill>
                    <a:blip r:embed="rId79"/>
                    <a:srcRect/>
                    <a:stretch>
                      <a:fillRect/>
                    </a:stretch>
                  </pic:blipFill>
                  <pic:spPr bwMode="auto">
                    <a:xfrm>
                      <a:off x="0" y="0"/>
                      <a:ext cx="4940935" cy="1229266"/>
                    </a:xfrm>
                    <a:prstGeom prst="rect">
                      <a:avLst/>
                    </a:prstGeom>
                    <a:noFill/>
                    <a:ln w="9525">
                      <a:noFill/>
                      <a:miter lim="800000"/>
                      <a:headEnd/>
                      <a:tailEnd/>
                    </a:ln>
                  </pic:spPr>
                </pic:pic>
              </a:graphicData>
            </a:graphic>
          </wp:inline>
        </w:drawing>
      </w:r>
    </w:p>
    <w:p w:rsidR="00837799" w:rsidRDefault="00837799" w:rsidP="00837799">
      <w:pPr>
        <w:rPr>
          <w:rFonts w:ascii="Minion Pro" w:hAnsi="Minion Pro" w:cs="Times New Roman"/>
          <w:sz w:val="22"/>
          <w:szCs w:val="28"/>
          <w:lang w:val="el-GR"/>
        </w:rPr>
      </w:pPr>
    </w:p>
    <w:p w:rsidR="00837799" w:rsidRDefault="00837799" w:rsidP="00837799">
      <w:pPr>
        <w:rPr>
          <w:rFonts w:ascii="Minion Pro" w:hAnsi="Minion Pro" w:cs="Times New Roman"/>
          <w:sz w:val="22"/>
          <w:szCs w:val="28"/>
          <w:lang w:val="el-GR"/>
        </w:rPr>
      </w:pPr>
    </w:p>
    <w:p w:rsidR="00837799" w:rsidRDefault="00837799" w:rsidP="00837799">
      <w:pPr>
        <w:rPr>
          <w:rFonts w:ascii="Minion Pro" w:hAnsi="Minion Pro" w:cs="Times New Roman"/>
          <w:sz w:val="22"/>
          <w:szCs w:val="28"/>
          <w:lang w:val="el-GR"/>
        </w:rPr>
      </w:pPr>
    </w:p>
    <w:p w:rsidR="00837799" w:rsidRDefault="00837799"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A7607" w:rsidRDefault="008A7607" w:rsidP="00837799">
      <w:pPr>
        <w:rPr>
          <w:rFonts w:ascii="Minion Pro" w:hAnsi="Minion Pro" w:cs="Times New Roman"/>
          <w:sz w:val="22"/>
          <w:szCs w:val="28"/>
          <w:lang w:val="el-GR"/>
        </w:rPr>
      </w:pPr>
    </w:p>
    <w:p w:rsidR="00897644" w:rsidRDefault="00897644" w:rsidP="00837799">
      <w:pPr>
        <w:rPr>
          <w:rFonts w:ascii="Minion Pro" w:hAnsi="Minion Pro" w:cs="Times New Roman"/>
          <w:sz w:val="22"/>
          <w:szCs w:val="28"/>
          <w:lang w:val="el-GR"/>
        </w:rPr>
      </w:pPr>
    </w:p>
    <w:p w:rsidR="00837799" w:rsidRPr="00871F34" w:rsidRDefault="00871F34" w:rsidP="00837799">
      <w:pPr>
        <w:rPr>
          <w:rFonts w:ascii="Minion Pro" w:hAnsi="Minion Pro" w:cs="Times New Roman"/>
          <w:b/>
          <w:sz w:val="22"/>
          <w:szCs w:val="28"/>
          <w:lang w:val="el-GR"/>
        </w:rPr>
      </w:pPr>
      <w:r w:rsidRPr="00871F34">
        <w:rPr>
          <w:rFonts w:ascii="Minion Pro" w:hAnsi="Minion Pro" w:cs="Times New Roman"/>
          <w:b/>
          <w:sz w:val="22"/>
          <w:szCs w:val="28"/>
          <w:lang w:val="el-GR"/>
        </w:rPr>
        <w:t>Bιβλιογραφία</w:t>
      </w:r>
    </w:p>
    <w:p w:rsidR="00837799" w:rsidRPr="002252EF" w:rsidRDefault="002252EF" w:rsidP="00837799">
      <w:pPr>
        <w:rPr>
          <w:rFonts w:ascii="Minion Pro" w:hAnsi="Minion Pro" w:cs="Times New Roman"/>
          <w:sz w:val="22"/>
          <w:szCs w:val="28"/>
        </w:rPr>
      </w:pPr>
      <w:r>
        <w:rPr>
          <w:rFonts w:ascii="Minion Pro" w:hAnsi="Minion Pro" w:cs="Times New Roman"/>
          <w:sz w:val="22"/>
          <w:szCs w:val="28"/>
        </w:rPr>
        <w:t>http://olympic-museum.de</w:t>
      </w:r>
    </w:p>
    <w:p w:rsidR="00837799" w:rsidRPr="008A7607" w:rsidRDefault="00837799" w:rsidP="00837799">
      <w:pPr>
        <w:rPr>
          <w:rFonts w:ascii="Courier" w:hAnsi="Courier" w:cs="Courier"/>
          <w:b/>
          <w:sz w:val="28"/>
          <w:szCs w:val="28"/>
        </w:rPr>
      </w:pPr>
      <w:r w:rsidRPr="008A7607">
        <w:rPr>
          <w:rFonts w:ascii="Minion Pro" w:hAnsi="Minion Pro" w:cs="Courier"/>
          <w:sz w:val="22"/>
          <w:szCs w:val="28"/>
        </w:rPr>
        <w:t>James Craig:</w:t>
      </w:r>
      <w:r w:rsidRPr="008A7607">
        <w:rPr>
          <w:rFonts w:ascii="Courier" w:hAnsi="Courier" w:cs="Courier"/>
          <w:b/>
          <w:sz w:val="28"/>
          <w:szCs w:val="28"/>
        </w:rPr>
        <w:t xml:space="preserve"> </w:t>
      </w:r>
      <w:r w:rsidRPr="008A7607">
        <w:rPr>
          <w:rFonts w:ascii="Minion Pro" w:hAnsi="Minion Pro" w:cs="CF Derrida-Book"/>
          <w:sz w:val="22"/>
          <w:lang w:val="el-GR"/>
        </w:rPr>
        <w:t>Designing with Type</w:t>
      </w:r>
    </w:p>
    <w:p w:rsidR="00453864" w:rsidRPr="008A7607" w:rsidRDefault="00837799" w:rsidP="00837799">
      <w:pPr>
        <w:rPr>
          <w:rFonts w:ascii="Minion Pro" w:hAnsi="Minion Pro" w:cs="CF Derrida-Book"/>
          <w:sz w:val="22"/>
          <w:lang w:val="el-GR"/>
        </w:rPr>
      </w:pPr>
      <w:r w:rsidRPr="008A7607">
        <w:rPr>
          <w:rFonts w:ascii="Minion Pro" w:hAnsi="Minion Pro" w:cs="CF Derrida-Book"/>
          <w:sz w:val="22"/>
          <w:lang w:val="el-GR"/>
        </w:rPr>
        <w:t>http://www.designingwithtype.com/5</w:t>
      </w:r>
    </w:p>
    <w:p w:rsidR="00453864" w:rsidRPr="008A7607" w:rsidRDefault="00453864" w:rsidP="00837799">
      <w:pPr>
        <w:rPr>
          <w:rFonts w:ascii="Minion Pro" w:hAnsi="Minion Pro"/>
          <w:sz w:val="22"/>
          <w:lang w:val="el-GR"/>
        </w:rPr>
      </w:pPr>
      <w:r w:rsidRPr="008A7607">
        <w:rPr>
          <w:rFonts w:ascii="Minion Pro" w:hAnsi="Minion Pro"/>
          <w:sz w:val="22"/>
        </w:rPr>
        <w:t xml:space="preserve">D. Dabner </w:t>
      </w:r>
      <w:r w:rsidRPr="008A7607">
        <w:rPr>
          <w:rFonts w:ascii="Minion Pro" w:hAnsi="Minion Pro"/>
          <w:sz w:val="22"/>
          <w:lang w:val="el-GR"/>
        </w:rPr>
        <w:t>«</w:t>
      </w:r>
      <w:r w:rsidRPr="008A7607">
        <w:rPr>
          <w:rFonts w:ascii="Minion Pro" w:hAnsi="Minion Pro"/>
          <w:sz w:val="22"/>
        </w:rPr>
        <w:t>Graphic Design School</w:t>
      </w:r>
      <w:r w:rsidRPr="008A7607">
        <w:rPr>
          <w:rFonts w:ascii="Minion Pro" w:hAnsi="Minion Pro"/>
          <w:sz w:val="22"/>
          <w:lang w:val="el-GR"/>
        </w:rPr>
        <w:t>»</w:t>
      </w:r>
    </w:p>
    <w:p w:rsidR="00453864" w:rsidRPr="008A7607" w:rsidRDefault="00453864" w:rsidP="00837799">
      <w:pPr>
        <w:rPr>
          <w:rFonts w:ascii="Minion Pro" w:hAnsi="Minion Pro"/>
          <w:sz w:val="22"/>
          <w:lang w:val="el-GR"/>
        </w:rPr>
      </w:pPr>
      <w:r w:rsidRPr="008A7607">
        <w:rPr>
          <w:rFonts w:ascii="Minion Pro" w:hAnsi="Minion Pro"/>
          <w:sz w:val="22"/>
        </w:rPr>
        <w:t xml:space="preserve">D. Dabner </w:t>
      </w:r>
      <w:r w:rsidRPr="008A7607">
        <w:rPr>
          <w:rFonts w:ascii="Minion Pro" w:hAnsi="Minion Pro"/>
          <w:sz w:val="22"/>
          <w:lang w:val="el-GR"/>
        </w:rPr>
        <w:t>«</w:t>
      </w:r>
      <w:r w:rsidRPr="008A7607">
        <w:rPr>
          <w:rFonts w:ascii="Minion Pro" w:hAnsi="Minion Pro"/>
          <w:sz w:val="22"/>
        </w:rPr>
        <w:t>Design &amp; Layout</w:t>
      </w:r>
      <w:r w:rsidRPr="008A7607">
        <w:rPr>
          <w:rFonts w:ascii="Minion Pro" w:hAnsi="Minion Pro"/>
          <w:sz w:val="22"/>
          <w:lang w:val="el-GR"/>
        </w:rPr>
        <w:t>»</w:t>
      </w:r>
    </w:p>
    <w:p w:rsidR="00453864" w:rsidRPr="008A7607" w:rsidRDefault="00453864" w:rsidP="00837799">
      <w:pPr>
        <w:rPr>
          <w:rFonts w:ascii="Minion Pro" w:hAnsi="Minion Pro"/>
          <w:sz w:val="22"/>
          <w:lang w:val="el-GR"/>
        </w:rPr>
      </w:pPr>
      <w:r w:rsidRPr="008A7607">
        <w:rPr>
          <w:rFonts w:ascii="Minion Pro" w:hAnsi="Minion Pro"/>
          <w:sz w:val="22"/>
        </w:rPr>
        <w:t xml:space="preserve">G. Ambrose </w:t>
      </w:r>
      <w:r w:rsidRPr="008A7607">
        <w:rPr>
          <w:rFonts w:ascii="Minion Pro" w:hAnsi="Minion Pro"/>
          <w:sz w:val="22"/>
          <w:lang w:val="el-GR"/>
        </w:rPr>
        <w:t>«</w:t>
      </w:r>
      <w:r w:rsidRPr="008A7607">
        <w:rPr>
          <w:rFonts w:ascii="Minion Pro" w:hAnsi="Minion Pro"/>
          <w:sz w:val="22"/>
        </w:rPr>
        <w:t>The Fundamentals of Creative Design</w:t>
      </w:r>
      <w:r w:rsidRPr="008A7607">
        <w:rPr>
          <w:rFonts w:ascii="Minion Pro" w:hAnsi="Minion Pro"/>
          <w:sz w:val="22"/>
          <w:lang w:val="el-GR"/>
        </w:rPr>
        <w:t>»</w:t>
      </w:r>
    </w:p>
    <w:p w:rsidR="00453864" w:rsidRPr="008A7607" w:rsidRDefault="00453864" w:rsidP="00837799">
      <w:pPr>
        <w:rPr>
          <w:rFonts w:ascii="Minion Pro" w:hAnsi="Minion Pro"/>
          <w:sz w:val="22"/>
        </w:rPr>
      </w:pPr>
      <w:r w:rsidRPr="008A7607">
        <w:rPr>
          <w:rFonts w:ascii="Minion Pro" w:hAnsi="Minion Pro"/>
          <w:sz w:val="22"/>
          <w:lang w:val="el-GR"/>
        </w:rPr>
        <w:t>M.Fellows «</w:t>
      </w:r>
      <w:r w:rsidRPr="008A7607">
        <w:rPr>
          <w:rFonts w:ascii="Minion Pro" w:hAnsi="Minion Pro"/>
          <w:sz w:val="22"/>
        </w:rPr>
        <w:t>Escher</w:t>
      </w:r>
      <w:r w:rsidRPr="008A7607">
        <w:rPr>
          <w:rFonts w:ascii="Minion Pro" w:hAnsi="Minion Pro"/>
          <w:sz w:val="22"/>
          <w:lang w:val="el-GR"/>
        </w:rPr>
        <w:t>»</w:t>
      </w:r>
    </w:p>
    <w:p w:rsidR="00A66478" w:rsidRPr="008A7607" w:rsidRDefault="004D6673" w:rsidP="00837799">
      <w:pPr>
        <w:rPr>
          <w:rFonts w:ascii="Minion Pro" w:hAnsi="Minion Pro"/>
          <w:sz w:val="22"/>
        </w:rPr>
      </w:pPr>
      <w:hyperlink r:id="rId80" w:history="1">
        <w:r w:rsidR="00A66478" w:rsidRPr="008A7607">
          <w:rPr>
            <w:rStyle w:val="Hyperlink"/>
            <w:rFonts w:ascii="Minion Pro" w:hAnsi="Minion Pro"/>
            <w:color w:val="auto"/>
            <w:sz w:val="22"/>
            <w:u w:val="none"/>
          </w:rPr>
          <w:t>http://www.mcescher.com</w:t>
        </w:r>
      </w:hyperlink>
    </w:p>
    <w:p w:rsidR="004702C7" w:rsidRPr="008A7607" w:rsidRDefault="004D6673" w:rsidP="004702C7">
      <w:pPr>
        <w:rPr>
          <w:rFonts w:ascii="Minion Pro" w:hAnsi="Minion Pro"/>
          <w:sz w:val="22"/>
        </w:rPr>
      </w:pPr>
      <w:hyperlink r:id="rId81" w:history="1">
        <w:r w:rsidR="004702C7" w:rsidRPr="008A7607">
          <w:rPr>
            <w:rStyle w:val="Hyperlink"/>
            <w:rFonts w:ascii="Minion Pro" w:hAnsi="Minion Pro"/>
            <w:color w:val="auto"/>
            <w:sz w:val="22"/>
            <w:u w:val="none"/>
          </w:rPr>
          <w:t>http://artmag.gr</w:t>
        </w:r>
      </w:hyperlink>
    </w:p>
    <w:p w:rsidR="004702C7" w:rsidRPr="008A7607" w:rsidRDefault="004702C7" w:rsidP="004702C7">
      <w:pPr>
        <w:rPr>
          <w:rFonts w:ascii="Minion Pro" w:hAnsi="Minion Pro"/>
          <w:sz w:val="22"/>
        </w:rPr>
      </w:pPr>
      <w:r w:rsidRPr="008A7607">
        <w:rPr>
          <w:rFonts w:ascii="Minion Pro" w:hAnsi="Minion Pro"/>
          <w:sz w:val="22"/>
        </w:rPr>
        <w:t>http://</w:t>
      </w:r>
      <w:r w:rsidRPr="008A7607">
        <w:rPr>
          <w:rFonts w:ascii="Minion Pro" w:hAnsi="Minion Pro"/>
          <w:color w:val="000000"/>
          <w:sz w:val="22"/>
        </w:rPr>
        <w:t>www.neolaia.gr/2012</w:t>
      </w:r>
    </w:p>
    <w:p w:rsidR="00A64E7C" w:rsidRPr="008A7607" w:rsidRDefault="00A66478" w:rsidP="00A64E7C">
      <w:pPr>
        <w:rPr>
          <w:rFonts w:ascii="Minion Pro" w:hAnsi="Minion Pro"/>
          <w:sz w:val="22"/>
          <w:lang w:val="el-GR"/>
        </w:rPr>
      </w:pPr>
      <w:r w:rsidRPr="008A7607">
        <w:rPr>
          <w:rFonts w:ascii="Minion Pro" w:hAnsi="Minion Pro"/>
          <w:sz w:val="22"/>
        </w:rPr>
        <w:t xml:space="preserve">Λαμπρόπουλος, Κ., 2005, </w:t>
      </w:r>
      <w:r w:rsidRPr="008A7607">
        <w:rPr>
          <w:rStyle w:val="Emphasis"/>
          <w:rFonts w:ascii="Minion Pro" w:hAnsi="Minion Pro"/>
          <w:sz w:val="22"/>
        </w:rPr>
        <w:t>Γιώργος Μπουζιάνης, Giorgio de Chirico και η μοντέρνα τέχνη</w:t>
      </w:r>
      <w:r w:rsidRPr="008A7607">
        <w:rPr>
          <w:rFonts w:ascii="Minion Pro" w:hAnsi="Minion Pro"/>
          <w:sz w:val="22"/>
        </w:rPr>
        <w:t>, διδακτ. διατριβή, Εθνικό και Καποδιστριακό Πανεπιστήμιο Αθηνών.</w:t>
      </w:r>
    </w:p>
    <w:sectPr w:rsidR="00A64E7C" w:rsidRPr="008A7607" w:rsidSect="00A64E7C">
      <w:pgSz w:w="11900" w:h="16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55"/>
    <w:family w:val="auto"/>
    <w:pitch w:val="variable"/>
    <w:sig w:usb0="00000081" w:usb1="00000000" w:usb2="00000000" w:usb3="00000000" w:csb0="00000008" w:csb1="00000000"/>
  </w:font>
  <w:font w:name="Courier New">
    <w:panose1 w:val="02070309020205020404"/>
    <w:charset w:val="55"/>
    <w:family w:val="auto"/>
    <w:pitch w:val="variable"/>
    <w:sig w:usb0="00000081" w:usb1="00000000" w:usb2="00000000" w:usb3="00000000" w:csb0="00000008"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Times">
    <w:panose1 w:val="02000500000000000000"/>
    <w:charset w:val="4D"/>
    <w:family w:val="roman"/>
    <w:notTrueType/>
    <w:pitch w:val="variable"/>
    <w:sig w:usb0="00000003" w:usb1="00000000" w:usb2="00000000" w:usb3="00000000" w:csb0="00000001" w:csb1="00000000"/>
  </w:font>
  <w:font w:name="Minion Pro">
    <w:panose1 w:val="02040503050201020203"/>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F Derrida-Book">
    <w:panose1 w:val="02000503060000020004"/>
    <w:charset w:val="55"/>
    <w:family w:val="auto"/>
    <w:pitch w:val="variable"/>
    <w:sig w:usb0="00000081" w:usb1="00000000" w:usb2="00000000" w:usb3="00000000" w:csb0="00000008" w:csb1="00000000"/>
  </w:font>
  <w:font w:name="Arial">
    <w:panose1 w:val="020B0604020202020204"/>
    <w:charset w:val="55"/>
    <w:family w:val="auto"/>
    <w:pitch w:val="variable"/>
    <w:sig w:usb0="00000081" w:usb1="00000000" w:usb2="00000000" w:usb3="00000000" w:csb0="00000008"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773B97"/>
    <w:multiLevelType w:val="hybridMultilevel"/>
    <w:tmpl w:val="1362DD8E"/>
    <w:lvl w:ilvl="0" w:tplc="6D40BD9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A64E7C"/>
    <w:rsid w:val="00072006"/>
    <w:rsid w:val="00123331"/>
    <w:rsid w:val="002252EF"/>
    <w:rsid w:val="00285465"/>
    <w:rsid w:val="002C78FC"/>
    <w:rsid w:val="003001FE"/>
    <w:rsid w:val="004275B0"/>
    <w:rsid w:val="00453864"/>
    <w:rsid w:val="004702C7"/>
    <w:rsid w:val="004D6673"/>
    <w:rsid w:val="0065351A"/>
    <w:rsid w:val="006A526E"/>
    <w:rsid w:val="006E1096"/>
    <w:rsid w:val="00706FA4"/>
    <w:rsid w:val="00716878"/>
    <w:rsid w:val="007206BB"/>
    <w:rsid w:val="00837799"/>
    <w:rsid w:val="00865CAA"/>
    <w:rsid w:val="00871F34"/>
    <w:rsid w:val="00897644"/>
    <w:rsid w:val="008A7607"/>
    <w:rsid w:val="008F5518"/>
    <w:rsid w:val="009927A3"/>
    <w:rsid w:val="009C1CBF"/>
    <w:rsid w:val="009F2F92"/>
    <w:rsid w:val="00A64E7C"/>
    <w:rsid w:val="00A66478"/>
    <w:rsid w:val="00AE3622"/>
    <w:rsid w:val="00C30A22"/>
    <w:rsid w:val="00CD729B"/>
    <w:rsid w:val="00DC5968"/>
    <w:rsid w:val="00E46816"/>
    <w:rsid w:val="00EE3E47"/>
    <w:rsid w:val="00FC1225"/>
    <w:rsid w:val="00FE3EC8"/>
  </w:rsids>
  <m:mathPr>
    <m:mathFont m:val="Minion Pro"/>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A6"/>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A64E7C"/>
    <w:pPr>
      <w:spacing w:beforeLines="1" w:afterLines="1"/>
    </w:pPr>
    <w:rPr>
      <w:rFonts w:ascii="Times" w:hAnsi="Times" w:cs="Times New Roman"/>
      <w:sz w:val="20"/>
      <w:szCs w:val="20"/>
    </w:rPr>
  </w:style>
  <w:style w:type="character" w:styleId="Strong">
    <w:name w:val="Strong"/>
    <w:basedOn w:val="DefaultParagraphFont"/>
    <w:uiPriority w:val="22"/>
    <w:rsid w:val="00A64E7C"/>
    <w:rPr>
      <w:b/>
    </w:rPr>
  </w:style>
  <w:style w:type="paragraph" w:styleId="ListParagraph">
    <w:name w:val="List Paragraph"/>
    <w:basedOn w:val="Normal"/>
    <w:uiPriority w:val="34"/>
    <w:qFormat/>
    <w:rsid w:val="00453864"/>
    <w:pPr>
      <w:ind w:left="720"/>
      <w:contextualSpacing/>
    </w:pPr>
  </w:style>
  <w:style w:type="character" w:styleId="Hyperlink">
    <w:name w:val="Hyperlink"/>
    <w:basedOn w:val="DefaultParagraphFont"/>
    <w:uiPriority w:val="99"/>
    <w:rsid w:val="00453864"/>
    <w:rPr>
      <w:color w:val="0000FF"/>
      <w:u w:val="single"/>
    </w:rPr>
  </w:style>
  <w:style w:type="character" w:styleId="Emphasis">
    <w:name w:val="Emphasis"/>
    <w:basedOn w:val="DefaultParagraphFont"/>
    <w:uiPriority w:val="20"/>
    <w:rsid w:val="00A66478"/>
    <w:rPr>
      <w:i/>
    </w:rPr>
  </w:style>
</w:styles>
</file>

<file path=word/webSettings.xml><?xml version="1.0" encoding="utf-8"?>
<w:webSettings xmlns:r="http://schemas.openxmlformats.org/officeDocument/2006/relationships" xmlns:w="http://schemas.openxmlformats.org/wordprocessingml/2006/main">
  <w:divs>
    <w:div w:id="814101199">
      <w:bodyDiv w:val="1"/>
      <w:marLeft w:val="0"/>
      <w:marRight w:val="0"/>
      <w:marTop w:val="0"/>
      <w:marBottom w:val="0"/>
      <w:divBdr>
        <w:top w:val="none" w:sz="0" w:space="0" w:color="auto"/>
        <w:left w:val="none" w:sz="0" w:space="0" w:color="auto"/>
        <w:bottom w:val="none" w:sz="0" w:space="0" w:color="auto"/>
        <w:right w:val="none" w:sz="0" w:space="0" w:color="auto"/>
      </w:divBdr>
    </w:div>
    <w:div w:id="13960043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gif"/><Relationship Id="rId19" Type="http://schemas.openxmlformats.org/officeDocument/2006/relationships/image" Target="media/image15.jpeg"/><Relationship Id="rId63" Type="http://schemas.openxmlformats.org/officeDocument/2006/relationships/hyperlink" Target="http://el.wikipedia.org/wiki/%CE%A3%CE%B1%CE%BB%CE%B2%CE%B1%CE%B4%CF%8C%CF%81_%CE%9D%CF%84%CE%B1%CE%BB%CE%AF" TargetMode="External"/><Relationship Id="rId64" Type="http://schemas.openxmlformats.org/officeDocument/2006/relationships/hyperlink" Target="http://el.wikipedia.org/wiki/%CE%88%CF%81%CE%B7%CE%BC%CE%BF%CF%82" TargetMode="External"/><Relationship Id="rId65" Type="http://schemas.openxmlformats.org/officeDocument/2006/relationships/hyperlink" Target="http://el.wikipedia.org/wiki/%CE%9A%CE%B1%CF%84%CE%B1%CE%BB%CE%BF%CE%BD%CE%AF%CE%B1" TargetMode="External"/><Relationship Id="rId66" Type="http://schemas.openxmlformats.org/officeDocument/2006/relationships/hyperlink" Target="http://el.wikipedia.org/wiki/%CE%99%CF%83%CF%80%CE%B1%CE%BD%CE%AF%CE%B1%CF%82" TargetMode="External"/><Relationship Id="rId67" Type="http://schemas.openxmlformats.org/officeDocument/2006/relationships/hyperlink" Target="http://el.wikipedia.org/wiki/%CE%A1%CE%BF%CE%BB%CF%8C%CE%B9" TargetMode="External"/><Relationship Id="rId68" Type="http://schemas.openxmlformats.org/officeDocument/2006/relationships/hyperlink" Target="http://el.wikipedia.org/wiki/%CE%A7%CF%81%CF%8C%CE%BD%CE%BF%CF%82" TargetMode="External"/><Relationship Id="rId69" Type="http://schemas.openxmlformats.org/officeDocument/2006/relationships/hyperlink" Target="http://el.wikipedia.org/wiki/%CE%9C%CF%85%CF%81%CE%BC%CE%AE%CE%B3%CE%BA%CE%B9" TargetMode="External"/><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hyperlink" Target="http://el.wikipedia.org/wiki/%CE%93%CE%BA%CE%BF%CF%8D%CF%83%CF%84%CE%B1%CF%86_%CE%9A%CE%BB%CE%B9%CE%BC%CF%84" TargetMode="External"/><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hyperlink" Target="http://el.wikipedia.org/wiki/%CE%93%CE%B5%CF%81%CE%BC%CE%B1%CE%BD%CE%B9%CE%BA%CE%AC" TargetMode="External"/><Relationship Id="rId56" Type="http://schemas.openxmlformats.org/officeDocument/2006/relationships/hyperlink" Target="http://el.wikipedia.org/wiki/%CE%93%CE%BA%CE%BF%CF%8D%CF%83%CF%84%CE%B1%CF%86_%CE%9A%CE%BB%CE%B9%CE%BC%CF%84" TargetMode="External"/><Relationship Id="rId57" Type="http://schemas.openxmlformats.org/officeDocument/2006/relationships/hyperlink" Target="http://el.wikipedia.org/wiki/%CE%91%CF%81_%CE%9D%CE%BF%CF%85%CE%B2%CF%8C" TargetMode="External"/><Relationship Id="rId58" Type="http://schemas.openxmlformats.org/officeDocument/2006/relationships/hyperlink" Target="http://el.wikipedia.org/wiki/%CE%A6%CF%81%CE%B1%CE%B3%CE%BA%CE%AF%CF%83%CE%BA%CE%BF%CF%82_%CE%99%CF%89%CF%83%CE%AE%CF%86_%CE%91%CE%84_%CF%84%CE%B7%CF%82_%CE%91%CF%85%CF%83%CF%84%CF%81%CE%AF%CE%B1%CF%82" TargetMode="External"/><Relationship Id="rId59" Type="http://schemas.openxmlformats.org/officeDocument/2006/relationships/hyperlink" Target="http://el.wikipedia.org/wiki/%CE%96%CE%B5%CF%84%CF%83%CE%B5%CF%83%CE%B9%CE%BF%CE%BD%CE%B9%CF%83%CE%BC%CF%8C%CF%82" TargetMode="External"/><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80" Type="http://schemas.openxmlformats.org/officeDocument/2006/relationships/hyperlink" Target="http://www.mcescher.com" TargetMode="External"/><Relationship Id="rId81" Type="http://schemas.openxmlformats.org/officeDocument/2006/relationships/hyperlink" Target="http://artmag.gr" TargetMode="Externa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hyperlink" Target="http://el.wikipedia.org/wiki/%CE%9C%CE%BD%CE%AE%CE%BC%CE%B7" TargetMode="External"/><Relationship Id="rId71" Type="http://schemas.openxmlformats.org/officeDocument/2006/relationships/hyperlink" Target="http://el.wikipedia.org/wiki/%CE%9C%CE%BF%CF%85%CF%83%CE%B5%CE%AF%CE%BF_%CE%9C%CE%BF%CE%BD%CF%84%CE%AD%CF%81%CE%BD%CE%B1%CF%82_%CE%A4%CE%AD%CF%87%CE%BD%CE%B7%CF%82_%28%CE%9D%CE%AD%CE%B1_%CE%A5%CF%8C%CF%81%CE%BA%CE%B7%29" TargetMode="External"/><Relationship Id="rId72" Type="http://schemas.openxmlformats.org/officeDocument/2006/relationships/hyperlink" Target="http://el.wikipedia.org/wiki/%CE%9D%CE%AD%CE%B1_%CE%A5%CF%8C%CF%81%CE%BA%CE%B7" TargetMode="Externa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gif"/><Relationship Id="rId28" Type="http://schemas.openxmlformats.org/officeDocument/2006/relationships/image" Target="media/image24.jpeg"/><Relationship Id="rId29" Type="http://schemas.openxmlformats.org/officeDocument/2006/relationships/image" Target="media/image25.jpeg"/><Relationship Id="rId73" Type="http://schemas.openxmlformats.org/officeDocument/2006/relationships/image" Target="media/image52.jpeg"/><Relationship Id="rId74" Type="http://schemas.openxmlformats.org/officeDocument/2006/relationships/image" Target="media/image53.jpe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image" Target="media/image58.pn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hyperlink" Target="http://el.wikipedia.org/w/index.php?title=%CE%95%CE%BB%CE%B1%CE%B9%CE%BF%CE%B3%CF%81%CE%B1%CF%86%CE%AF%CE%B1&amp;action=edit&amp;redlink=1" TargetMode="Externa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16</Pages>
  <Words>3389</Words>
  <Characters>19318</Characters>
  <Application>Microsoft Macintosh Word</Application>
  <DocSecurity>0</DocSecurity>
  <Lines>160</Lines>
  <Paragraphs>38</Paragraphs>
  <ScaleCrop>false</ScaleCrop>
  <LinksUpToDate>false</LinksUpToDate>
  <CharactersWithSpaces>23723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macuser</dc:creator>
  <cp:keywords/>
  <cp:lastModifiedBy>macuser</cp:lastModifiedBy>
  <cp:revision>14</cp:revision>
  <dcterms:created xsi:type="dcterms:W3CDTF">2013-12-09T08:18:00Z</dcterms:created>
  <dcterms:modified xsi:type="dcterms:W3CDTF">2014-02-04T19:10:00Z</dcterms:modified>
</cp:coreProperties>
</file>