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A1" w:rsidRDefault="001447A1" w:rsidP="001A38EA">
      <w:pPr>
        <w:pStyle w:val="Web"/>
      </w:pPr>
    </w:p>
    <w:p w:rsidR="001A38EA" w:rsidRDefault="001A38EA" w:rsidP="001A38EA">
      <w:pPr>
        <w:pStyle w:val="Web"/>
      </w:pPr>
      <w:bookmarkStart w:id="0" w:name="_GoBack"/>
      <w:bookmarkEnd w:id="0"/>
      <w:r>
        <w:t>Κατά την Πρακτική άσκηση οι φοιτητές πρέπει να ασκηθούν στα κάτωθι τμήματα:</w:t>
      </w:r>
    </w:p>
    <w:p w:rsidR="001A38EA" w:rsidRDefault="001A38EA" w:rsidP="001A38EA">
      <w:pPr>
        <w:pStyle w:val="Web"/>
      </w:pPr>
      <w:r>
        <w:t>1. Αίθουσα Τοκετών: 12 εβδομάδες (60 ημέρες)</w:t>
      </w:r>
    </w:p>
    <w:p w:rsidR="001A38EA" w:rsidRDefault="001A38EA" w:rsidP="001A38EA">
      <w:pPr>
        <w:pStyle w:val="Web"/>
      </w:pPr>
      <w:r>
        <w:t>2. Εξωτερικά Μαιευτικά Ιατρεία: 3 εβδομάδες (15 ημέρες)</w:t>
      </w:r>
    </w:p>
    <w:p w:rsidR="001A38EA" w:rsidRDefault="001A38EA" w:rsidP="001A38EA">
      <w:pPr>
        <w:pStyle w:val="Web"/>
      </w:pPr>
      <w:r>
        <w:t>3. Εξωτερικά Γυναικολογικά Ιατρεία: 2 εβδομάδες (10 ημέρες)</w:t>
      </w:r>
    </w:p>
    <w:p w:rsidR="001A38EA" w:rsidRDefault="001A38EA" w:rsidP="001A38EA">
      <w:pPr>
        <w:pStyle w:val="Web"/>
      </w:pPr>
      <w:r>
        <w:t>4. Τμήμα Λεχωΐδων: 4 εβδομάδες (20 ημέρες)</w:t>
      </w:r>
    </w:p>
    <w:p w:rsidR="001A38EA" w:rsidRDefault="001A38EA" w:rsidP="001A38EA">
      <w:pPr>
        <w:pStyle w:val="Web"/>
      </w:pPr>
      <w:r>
        <w:t>5. Τμήμα Προώρων Νεογνών (ΜΕΝΝ): 2 εβδομάδες (10 ημέρες)</w:t>
      </w:r>
    </w:p>
    <w:p w:rsidR="001A38EA" w:rsidRDefault="001A38EA" w:rsidP="001A38EA">
      <w:pPr>
        <w:pStyle w:val="Web"/>
      </w:pPr>
      <w:r>
        <w:t>6. Χειρουργείο: 2 εβδομάδες (10 ημέρες)</w:t>
      </w:r>
    </w:p>
    <w:p w:rsidR="001A38EA" w:rsidRDefault="001A38EA" w:rsidP="001A38EA">
      <w:pPr>
        <w:pStyle w:val="Web"/>
      </w:pPr>
      <w:r>
        <w:t>7. Κέντρο Υγείας: 1 εβδομάδα (5 ημέρες)</w:t>
      </w:r>
    </w:p>
    <w:p w:rsidR="001A38EA" w:rsidRDefault="001A38EA" w:rsidP="001A38EA">
      <w:pPr>
        <w:pStyle w:val="Web"/>
      </w:pPr>
      <w:r>
        <w:t> </w:t>
      </w:r>
    </w:p>
    <w:p w:rsidR="001A38EA" w:rsidRDefault="001A38EA" w:rsidP="001A38EA">
      <w:pPr>
        <w:pStyle w:val="Web"/>
      </w:pPr>
      <w:r>
        <w:t>Συνολικά 26 εβδομάδες (130 ημέρες). Σε κάθε τμήμα πρέπει να έχουν ασκηθεί, το λιγότερο, κατά το 80% των προβλεπομένων ημερών άσκησης.</w:t>
      </w:r>
    </w:p>
    <w:p w:rsidR="002C1E61" w:rsidRDefault="001447A1"/>
    <w:sectPr w:rsidR="002C1E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86D"/>
    <w:rsid w:val="001447A1"/>
    <w:rsid w:val="001A38EA"/>
    <w:rsid w:val="0043386D"/>
    <w:rsid w:val="00CA673A"/>
    <w:rsid w:val="00D0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A3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A3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0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469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2017-09-23T07:29:00Z</dcterms:created>
  <dcterms:modified xsi:type="dcterms:W3CDTF">2017-09-23T07:43:00Z</dcterms:modified>
</cp:coreProperties>
</file>