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042173444"/>
        <w:docPartObj>
          <w:docPartGallery w:val="Cover Pages"/>
          <w:docPartUnique/>
        </w:docPartObj>
      </w:sdtPr>
      <w:sdtEndPr>
        <w:rPr>
          <w:rFonts w:ascii="Times New Roman" w:eastAsia="Times New Roman" w:hAnsi="Times New Roman" w:cs="Times New Roman"/>
          <w:color w:val="000000"/>
          <w:sz w:val="24"/>
          <w:szCs w:val="24"/>
        </w:rPr>
      </w:sdtEndPr>
      <w:sdtContent>
        <w:p w:rsidR="00F8578D" w:rsidRDefault="00F8578D"/>
        <w:p w:rsidR="00F8578D" w:rsidRDefault="00EE2AA6">
          <w:pPr>
            <w:rPr>
              <w:rFonts w:ascii="Times New Roman" w:eastAsia="Times New Roman" w:hAnsi="Times New Roman" w:cs="Times New Roman"/>
              <w:color w:val="000000"/>
              <w:sz w:val="24"/>
              <w:szCs w:val="24"/>
            </w:rPr>
          </w:pPr>
          <w:r>
            <w:rPr>
              <w:rFonts w:eastAsiaTheme="minorHAnsi"/>
              <w:noProof/>
              <w:lang w:val="en-GB" w:eastAsia="en-GB"/>
            </w:rPr>
            <mc:AlternateContent>
              <mc:Choice Requires="wpg">
                <w:drawing>
                  <wp:anchor distT="0" distB="0" distL="114300" distR="114300" simplePos="0" relativeHeight="251659264" behindDoc="1" locked="0" layoutInCell="1" allowOverlap="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331585" cy="673036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331585" cy="6730365"/>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rsidR="00D344DE" w:rsidRDefault="004641DA">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D344DE">
                                        <w:rPr>
                                          <w:color w:val="FFFFFF" w:themeColor="background1"/>
                                          <w:sz w:val="72"/>
                                          <w:szCs w:val="72"/>
                                        </w:rPr>
                                        <w:t>Βιομηχανική πληροφορική</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id="Group 125" o:spid="_x0000_s1026" style="position:absolute;margin-left:0;margin-top:0;width:498.55pt;height:529.9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">
                    <o:lock v:ext="edit" aspectratio="t"/>
                    <v:shape id="Freeform 10" o:spid="_x0000_s1027" style="position:absolute;width:5557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XdqcIA&#10;AADcAAAADwAAAGRycy9kb3ducmV2LnhtbERPS2vCQBC+F/oflin0UnSjFtHoKiJUbG8+EI9DdkyC&#10;2ZmQXU38991Cwdt8fM+ZLztXqTs1vhQ2MOgnoIgzsSXnBo6Hr94ElA/IFithMvAgD8vF68scUyst&#10;7+i+D7mKIexTNFCEUKda+6wgh74vNXHkLtI4DBE2ubYNtjHcVXqYJGPtsOTYUGBN64Ky6/7mDEy/&#10;J4lcznhbjX4+st3m9HlsRYx5f+tWM1CBuvAU/7u3Ns4fjuHvmXiBX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Nd2pwgAAANwAAAAPAAAAAAAAAAAAAAAAAJgCAABkcnMvZG93&#10;bnJldi54bWxQSwUGAAAAAAQABAD1AAAAhwM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rsidR="00D344DE" w:rsidRDefault="00A3538A">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D344DE">
                                  <w:rPr>
                                    <w:color w:val="FFFFFF" w:themeColor="background1"/>
                                    <w:sz w:val="72"/>
                                    <w:szCs w:val="72"/>
                                  </w:rPr>
                                  <w:t>Βιομηχανική πληροφορική</w:t>
                                </w:r>
                              </w:sdtContent>
                            </w:sdt>
                          </w:p>
                        </w:txbxContent>
                      </v:textbox>
                    </v:shape>
                    <v:shape id="Freeform 11" o:spid="_x0000_s1028"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rFonts w:eastAsiaTheme="minorHAnsi"/>
              <w:noProof/>
              <w:lang w:val="en-GB" w:eastAsia="en-GB"/>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6331585" cy="479425"/>
                    <wp:effectExtent l="0" t="0" r="0" b="9525"/>
                    <wp:wrapSquare wrapText="bothSides"/>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1585" cy="479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rsidR="00D344DE" w:rsidRDefault="00D344DE">
                                    <w:pPr>
                                      <w:pStyle w:val="NoSpacing"/>
                                      <w:spacing w:before="40" w:after="40"/>
                                      <w:rPr>
                                        <w:caps/>
                                        <w:color w:val="4F81BD" w:themeColor="accent1"/>
                                        <w:sz w:val="28"/>
                                        <w:szCs w:val="28"/>
                                      </w:rPr>
                                    </w:pPr>
                                    <w:r>
                                      <w:rPr>
                                        <w:caps/>
                                        <w:color w:val="4F81BD" w:themeColor="accent1"/>
                                        <w:sz w:val="28"/>
                                        <w:szCs w:val="28"/>
                                      </w:rPr>
                                      <w:t>εργασια -2-</w:t>
                                    </w:r>
                                    <w:r w:rsidR="007A4E8C">
                                      <w:rPr>
                                        <w:caps/>
                                        <w:color w:val="4F81BD" w:themeColor="accent1"/>
                                        <w:sz w:val="28"/>
                                        <w:szCs w:val="28"/>
                                      </w:rPr>
                                      <w:t xml:space="preserve">                                  Α. ΒΕΛΩΝΗ   -   Σ. ΦΑΤΟΥΡΟΣ</w:t>
                                    </w:r>
                                  </w:p>
                                </w:sdtContent>
                              </w:sdt>
                              <w:p w:rsidR="00D344DE" w:rsidRDefault="00D344DE">
                                <w:pPr>
                                  <w:pStyle w:val="NoSpacing"/>
                                  <w:spacing w:before="40" w:after="40"/>
                                  <w:rPr>
                                    <w:caps/>
                                    <w:color w:val="4BACC6"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9" o:spid="_x0000_s1029" type="#_x0000_t202" style="position:absolute;margin-left:0;margin-top:0;width:498.55pt;height:37.7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" filled="f" stroked="f" strokeweight=".5pt">
                    <v:path arrowok="t"/>
                    <v:textbox style="mso-fit-shape-to-text:t" inset="1in,0,86.4pt,0">
                      <w:txbxContent>
                        <w:sdt>
                          <w:sdtPr>
                            <w:rPr>
                              <w:caps/>
                              <w:color w:val="4F81BD"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rsidR="00D344DE" w:rsidRDefault="00D344DE">
                              <w:pPr>
                                <w:pStyle w:val="NoSpacing"/>
                                <w:spacing w:before="40" w:after="40"/>
                                <w:rPr>
                                  <w:caps/>
                                  <w:color w:val="4F81BD" w:themeColor="accent1"/>
                                  <w:sz w:val="28"/>
                                  <w:szCs w:val="28"/>
                                </w:rPr>
                              </w:pPr>
                              <w:r>
                                <w:rPr>
                                  <w:caps/>
                                  <w:color w:val="4F81BD" w:themeColor="accent1"/>
                                  <w:sz w:val="28"/>
                                  <w:szCs w:val="28"/>
                                </w:rPr>
                                <w:t>εργασια -2-</w:t>
                              </w:r>
                              <w:r w:rsidR="007A4E8C">
                                <w:rPr>
                                  <w:caps/>
                                  <w:color w:val="4F81BD" w:themeColor="accent1"/>
                                  <w:sz w:val="28"/>
                                  <w:szCs w:val="28"/>
                                </w:rPr>
                                <w:t xml:space="preserve">                                  Α. ΒΕΛΩΝΗ   -   Σ. ΦΑΤΟΥΡΟΣ</w:t>
                              </w:r>
                            </w:p>
                          </w:sdtContent>
                        </w:sdt>
                        <w:p w:rsidR="00D344DE" w:rsidRDefault="00D344DE">
                          <w:pPr>
                            <w:pStyle w:val="NoSpacing"/>
                            <w:spacing w:before="40" w:after="40"/>
                            <w:rPr>
                              <w:caps/>
                              <w:color w:val="4BACC6" w:themeColor="accent5"/>
                              <w:sz w:val="24"/>
                              <w:szCs w:val="24"/>
                            </w:rPr>
                          </w:pPr>
                        </w:p>
                      </w:txbxContent>
                    </v:textbox>
                    <w10:wrap type="square" anchorx="page" anchory="page"/>
                  </v:shape>
                </w:pict>
              </mc:Fallback>
            </mc:AlternateContent>
          </w:r>
          <w:r>
            <w:rPr>
              <w:rFonts w:eastAsiaTheme="minorHAnsi"/>
              <w:noProof/>
              <w:lang w:val="en-GB" w:eastAsia="en-GB"/>
            </w:rPr>
            <mc:AlternateContent>
              <mc:Choice Requires="wps">
                <w:drawing>
                  <wp:anchor distT="0" distB="0" distL="114300" distR="114300" simplePos="0" relativeHeight="251660288" behindDoc="0" locked="0" layoutInCell="1" allowOverlap="1">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84835" cy="982345"/>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84835" cy="9823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18-01-01T00:00:00Z">
                                    <w:dateFormat w:val="yyyy"/>
                                    <w:lid w:val="en-US"/>
                                    <w:storeMappedDataAs w:val="dateTime"/>
                                    <w:calendar w:val="gregorian"/>
                                  </w:date>
                                </w:sdtPr>
                                <w:sdtEndPr/>
                                <w:sdtContent>
                                  <w:p w:rsidR="00D344DE" w:rsidRDefault="007A4E8C">
                                    <w:pPr>
                                      <w:pStyle w:val="NoSpacing"/>
                                      <w:jc w:val="right"/>
                                      <w:rPr>
                                        <w:color w:val="FFFFFF" w:themeColor="background1"/>
                                        <w:sz w:val="24"/>
                                        <w:szCs w:val="24"/>
                                      </w:rPr>
                                    </w:pPr>
                                    <w:r>
                                      <w:rPr>
                                        <w:color w:val="FFFFFF" w:themeColor="background1"/>
                                        <w:sz w:val="24"/>
                                        <w:szCs w:val="24"/>
                                      </w:rPr>
                                      <w:t>2018</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Rectangle 130" o:spid="_x0000_s1030" style="position:absolute;margin-left:-5.15pt;margin-top:0;width:46.05pt;height:77.3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" fillcolor="#4f81bd [3204]" stroked="f" strokeweight="2pt">
                    <v:path arrowok="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18-01-01T00:00:00Z">
                              <w:dateFormat w:val="yyyy"/>
                              <w:lid w:val="en-US"/>
                              <w:storeMappedDataAs w:val="dateTime"/>
                              <w:calendar w:val="gregorian"/>
                            </w:date>
                          </w:sdtPr>
                          <w:sdtEndPr/>
                          <w:sdtContent>
                            <w:p w:rsidR="00D344DE" w:rsidRDefault="007A4E8C">
                              <w:pPr>
                                <w:pStyle w:val="NoSpacing"/>
                                <w:jc w:val="right"/>
                                <w:rPr>
                                  <w:color w:val="FFFFFF" w:themeColor="background1"/>
                                  <w:sz w:val="24"/>
                                  <w:szCs w:val="24"/>
                                </w:rPr>
                              </w:pPr>
                              <w:r>
                                <w:rPr>
                                  <w:color w:val="FFFFFF" w:themeColor="background1"/>
                                  <w:sz w:val="24"/>
                                  <w:szCs w:val="24"/>
                                </w:rPr>
                                <w:t>2018</w:t>
                              </w:r>
                            </w:p>
                          </w:sdtContent>
                        </w:sdt>
                      </w:txbxContent>
                    </v:textbox>
                    <w10:wrap anchorx="margin" anchory="page"/>
                  </v:rect>
                </w:pict>
              </mc:Fallback>
            </mc:AlternateContent>
          </w:r>
          <w:r w:rsidR="00F8578D">
            <w:rPr>
              <w:rFonts w:ascii="Times New Roman" w:eastAsia="Times New Roman" w:hAnsi="Times New Roman" w:cs="Times New Roman"/>
              <w:color w:val="000000"/>
              <w:sz w:val="24"/>
              <w:szCs w:val="24"/>
            </w:rPr>
            <w:br w:type="page"/>
          </w:r>
        </w:p>
      </w:sdtContent>
    </w:sdt>
    <w:p w:rsidR="004F0232" w:rsidRPr="007A4E8C" w:rsidRDefault="004F0232" w:rsidP="00950D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40" w:afterAutospacing="0" w:line="240" w:lineRule="atLeast"/>
        <w:rPr>
          <w:b/>
          <w:color w:val="000000"/>
        </w:rPr>
      </w:pPr>
      <w:r w:rsidRPr="007A4E8C">
        <w:rPr>
          <w:b/>
          <w:color w:val="000000"/>
        </w:rPr>
        <w:lastRenderedPageBreak/>
        <w:t>1. Ένας τρόπος οργάνωσης για τα υπολογιστικά συστήματα είναι Κατανεμητικός. Πως το αντιλαμβάνεστε;</w:t>
      </w:r>
    </w:p>
    <w:p w:rsidR="004F0232" w:rsidRPr="00EE2AA6" w:rsidRDefault="004F0232" w:rsidP="004F0232">
      <w:pPr>
        <w:autoSpaceDE w:val="0"/>
        <w:autoSpaceDN w:val="0"/>
        <w:adjustRightInd w:val="0"/>
        <w:spacing w:after="0" w:line="240" w:lineRule="auto"/>
        <w:rPr>
          <w:rFonts w:ascii="Times New Roman" w:hAnsi="Times New Roman" w:cs="Times New Roman"/>
          <w:color w:val="000000"/>
          <w:sz w:val="24"/>
          <w:szCs w:val="24"/>
        </w:rPr>
      </w:pPr>
    </w:p>
    <w:p w:rsidR="004F0232" w:rsidRDefault="00991DED" w:rsidP="004F0232">
      <w:pPr>
        <w:pStyle w:val="Default"/>
        <w:jc w:val="both"/>
        <w:rPr>
          <w:rFonts w:ascii="Times New Roman" w:hAnsi="Times New Roman" w:cs="Times New Roman"/>
        </w:rPr>
      </w:pPr>
      <w:r>
        <w:rPr>
          <w:rFonts w:ascii="Times New Roman" w:hAnsi="Times New Roman" w:cs="Times New Roman"/>
        </w:rPr>
        <w:t>Η έννοια της «κατανομής»</w:t>
      </w:r>
      <w:r w:rsidR="004F0232" w:rsidRPr="004F0232">
        <w:rPr>
          <w:rFonts w:ascii="Times New Roman" w:hAnsi="Times New Roman" w:cs="Times New Roman"/>
        </w:rPr>
        <w:t xml:space="preserve"> λειτουργιών ή δραστηριοτήτων, προέρχεται από την τεχνολογία των υπολογιστών. Τα υπολογιστικά συστήματα τυπικά ρυθμίζονται χρησιμοποιώντας έναν από </w:t>
      </w:r>
      <w:r>
        <w:rPr>
          <w:rFonts w:ascii="Times New Roman" w:hAnsi="Times New Roman" w:cs="Times New Roman"/>
        </w:rPr>
        <w:t>τους ακόλουθους</w:t>
      </w:r>
      <w:r w:rsidR="004F0232" w:rsidRPr="004F0232">
        <w:rPr>
          <w:rFonts w:ascii="Times New Roman" w:hAnsi="Times New Roman" w:cs="Times New Roman"/>
        </w:rPr>
        <w:t xml:space="preserve"> τύπους οργάνωσης. </w:t>
      </w:r>
    </w:p>
    <w:p w:rsidR="00991DED" w:rsidRDefault="00991DED" w:rsidP="004F0232">
      <w:pPr>
        <w:pStyle w:val="Default"/>
        <w:jc w:val="both"/>
        <w:rPr>
          <w:rFonts w:ascii="Times New Roman" w:hAnsi="Times New Roman" w:cs="Times New Roman"/>
        </w:rPr>
      </w:pPr>
    </w:p>
    <w:p w:rsidR="004F0232" w:rsidRDefault="004F0232" w:rsidP="004F0232">
      <w:pPr>
        <w:pStyle w:val="Default"/>
        <w:jc w:val="both"/>
        <w:rPr>
          <w:rFonts w:ascii="Times New Roman" w:hAnsi="Times New Roman" w:cs="Times New Roman"/>
        </w:rPr>
      </w:pPr>
      <w:r w:rsidRPr="00651271">
        <w:rPr>
          <w:rFonts w:ascii="Times New Roman" w:hAnsi="Times New Roman" w:cs="Times New Roman"/>
          <w:b/>
        </w:rPr>
        <w:t>α)</w:t>
      </w:r>
      <w:r w:rsidRPr="004F0232">
        <w:rPr>
          <w:rFonts w:ascii="Times New Roman" w:hAnsi="Times New Roman" w:cs="Times New Roman"/>
        </w:rPr>
        <w:t xml:space="preserve"> Το σύστημα θα πρέπει να έχει μία πολύ </w:t>
      </w:r>
      <w:r w:rsidRPr="004F0232">
        <w:rPr>
          <w:rFonts w:ascii="Times New Roman" w:hAnsi="Times New Roman" w:cs="Times New Roman"/>
          <w:u w:val="single"/>
        </w:rPr>
        <w:t xml:space="preserve">μεγάλη κεντρική μηχανή </w:t>
      </w:r>
      <w:r w:rsidRPr="004F0232">
        <w:rPr>
          <w:rFonts w:ascii="Times New Roman" w:hAnsi="Times New Roman" w:cs="Times New Roman"/>
        </w:rPr>
        <w:t>(</w:t>
      </w:r>
      <w:r w:rsidR="00651271">
        <w:rPr>
          <w:rFonts w:ascii="Times New Roman" w:hAnsi="Times New Roman" w:cs="Times New Roman"/>
        </w:rPr>
        <w:t>π.χ</w:t>
      </w:r>
      <w:r w:rsidRPr="004F0232">
        <w:rPr>
          <w:rFonts w:ascii="Times New Roman" w:hAnsi="Times New Roman" w:cs="Times New Roman"/>
        </w:rPr>
        <w:t xml:space="preserve"> μια κεντρική μονάδα) με ευφυή τερματικά που μπορούν να χρησιμοποιηθούν για να προσπ</w:t>
      </w:r>
      <w:r w:rsidR="00651271">
        <w:rPr>
          <w:rFonts w:ascii="Times New Roman" w:hAnsi="Times New Roman" w:cs="Times New Roman"/>
        </w:rPr>
        <w:t>ελαστούν δεδομένα ή λειτουργίες. Οι</w:t>
      </w:r>
      <w:r w:rsidRPr="004F0232">
        <w:rPr>
          <w:rFonts w:ascii="Times New Roman" w:hAnsi="Times New Roman" w:cs="Times New Roman"/>
        </w:rPr>
        <w:t xml:space="preserve"> περισσότερες εταιρείες και πανεπιστήμια χρησιμοποίησαν αυτή την οργάνωση κατά τη διάρκεια της δεκαετίας 1970 και 1980, η</w:t>
      </w:r>
      <w:r w:rsidR="00651271">
        <w:rPr>
          <w:rFonts w:ascii="Times New Roman" w:hAnsi="Times New Roman" w:cs="Times New Roman"/>
        </w:rPr>
        <w:t xml:space="preserve"> χρήση όμως σήμερα</w:t>
      </w:r>
      <w:r w:rsidRPr="004F0232">
        <w:rPr>
          <w:rFonts w:ascii="Times New Roman" w:hAnsi="Times New Roman" w:cs="Times New Roman"/>
        </w:rPr>
        <w:t xml:space="preserve"> της κεντρικής επεξεργασίας έχει μειωθεί </w:t>
      </w:r>
      <w:r w:rsidR="00651271">
        <w:rPr>
          <w:rFonts w:ascii="Times New Roman" w:hAnsi="Times New Roman" w:cs="Times New Roman"/>
        </w:rPr>
        <w:t>δραστικά</w:t>
      </w:r>
      <w:r w:rsidRPr="004F0232">
        <w:rPr>
          <w:rFonts w:ascii="Times New Roman" w:hAnsi="Times New Roman" w:cs="Times New Roman"/>
        </w:rPr>
        <w:t xml:space="preserve">. </w:t>
      </w:r>
    </w:p>
    <w:p w:rsidR="00991DED" w:rsidRDefault="00991DED" w:rsidP="004F0232">
      <w:pPr>
        <w:pStyle w:val="Default"/>
        <w:jc w:val="both"/>
        <w:rPr>
          <w:rFonts w:ascii="Times New Roman" w:hAnsi="Times New Roman" w:cs="Times New Roman"/>
        </w:rPr>
      </w:pPr>
    </w:p>
    <w:p w:rsidR="004F0232" w:rsidRDefault="004F0232" w:rsidP="004F0232">
      <w:pPr>
        <w:pStyle w:val="Default"/>
        <w:jc w:val="both"/>
        <w:rPr>
          <w:rFonts w:ascii="Times New Roman" w:hAnsi="Times New Roman" w:cs="Times New Roman"/>
        </w:rPr>
      </w:pPr>
      <w:r w:rsidRPr="00826A8A">
        <w:rPr>
          <w:rFonts w:ascii="Times New Roman" w:hAnsi="Times New Roman" w:cs="Times New Roman"/>
          <w:b/>
        </w:rPr>
        <w:t>β)</w:t>
      </w:r>
      <w:r>
        <w:rPr>
          <w:rFonts w:ascii="Times New Roman" w:hAnsi="Times New Roman" w:cs="Times New Roman"/>
        </w:rPr>
        <w:t xml:space="preserve"> </w:t>
      </w:r>
      <w:r w:rsidRPr="004F0232">
        <w:rPr>
          <w:rFonts w:ascii="Times New Roman" w:hAnsi="Times New Roman" w:cs="Times New Roman"/>
        </w:rPr>
        <w:t xml:space="preserve">Μια εναλλακτική προσέγγιση για την κεντρική επεξεργασία είναι αυτή της </w:t>
      </w:r>
      <w:r w:rsidRPr="004F0232">
        <w:rPr>
          <w:rFonts w:ascii="Times New Roman" w:hAnsi="Times New Roman" w:cs="Times New Roman"/>
          <w:u w:val="single"/>
        </w:rPr>
        <w:t xml:space="preserve">ολοκληρωτικής αποκέντρωσης </w:t>
      </w:r>
      <w:r w:rsidRPr="004F0232">
        <w:rPr>
          <w:rFonts w:ascii="Times New Roman" w:hAnsi="Times New Roman" w:cs="Times New Roman"/>
        </w:rPr>
        <w:t>της επεξεργασίας, όπου ένας μεγάλος αριθμός μικρών μονάδων (</w:t>
      </w:r>
      <w:r w:rsidR="00651271">
        <w:rPr>
          <w:rFonts w:ascii="Times New Roman" w:hAnsi="Times New Roman" w:cs="Times New Roman"/>
        </w:rPr>
        <w:t>π.χ</w:t>
      </w:r>
      <w:r w:rsidRPr="004F0232">
        <w:rPr>
          <w:rFonts w:ascii="Times New Roman" w:hAnsi="Times New Roman" w:cs="Times New Roman"/>
        </w:rPr>
        <w:t xml:space="preserve"> επιτραπέζιες μηχανές) επιτελούν ανεξάρτητες λειτουργίες. Αυτό παρέχει μεγάλη ευελιξία για ανεξάρτητους χρήστες, αλλά κάνει την κοινή χρήση δεδομένων δύσκολη. </w:t>
      </w:r>
    </w:p>
    <w:p w:rsidR="00991DED" w:rsidRDefault="00991DED" w:rsidP="004F0232">
      <w:pPr>
        <w:pStyle w:val="Default"/>
        <w:jc w:val="both"/>
        <w:rPr>
          <w:rFonts w:ascii="Times New Roman" w:hAnsi="Times New Roman" w:cs="Times New Roman"/>
        </w:rPr>
      </w:pPr>
    </w:p>
    <w:p w:rsidR="004F0232" w:rsidRDefault="004F0232" w:rsidP="004F0232">
      <w:pPr>
        <w:pStyle w:val="Default"/>
        <w:jc w:val="both"/>
        <w:rPr>
          <w:rFonts w:ascii="Times New Roman" w:hAnsi="Times New Roman" w:cs="Times New Roman"/>
        </w:rPr>
      </w:pPr>
      <w:r w:rsidRPr="00826A8A">
        <w:rPr>
          <w:rFonts w:ascii="Times New Roman" w:hAnsi="Times New Roman" w:cs="Times New Roman"/>
          <w:b/>
        </w:rPr>
        <w:t>γ)</w:t>
      </w:r>
      <w:r>
        <w:rPr>
          <w:rFonts w:ascii="Times New Roman" w:hAnsi="Times New Roman" w:cs="Times New Roman"/>
        </w:rPr>
        <w:t xml:space="preserve"> </w:t>
      </w:r>
      <w:r w:rsidRPr="004F0232">
        <w:rPr>
          <w:rFonts w:ascii="Times New Roman" w:hAnsi="Times New Roman" w:cs="Times New Roman"/>
        </w:rPr>
        <w:t xml:space="preserve">Μια τρίτη πιθανή οργάνωση είναι </w:t>
      </w:r>
      <w:r w:rsidRPr="004F0232">
        <w:rPr>
          <w:rFonts w:ascii="Times New Roman" w:hAnsi="Times New Roman" w:cs="Times New Roman"/>
          <w:u w:val="single"/>
        </w:rPr>
        <w:t>ιεραρχική</w:t>
      </w:r>
      <w:r w:rsidRPr="004F0232">
        <w:rPr>
          <w:rFonts w:ascii="Times New Roman" w:hAnsi="Times New Roman" w:cs="Times New Roman"/>
        </w:rPr>
        <w:t>, όπου ενσωματωμένες σχετικά όμοιες</w:t>
      </w:r>
      <w:r w:rsidR="00826A8A" w:rsidRPr="00826A8A">
        <w:rPr>
          <w:rFonts w:ascii="Times New Roman" w:hAnsi="Times New Roman" w:cs="Times New Roman"/>
        </w:rPr>
        <w:t xml:space="preserve"> </w:t>
      </w:r>
      <w:r w:rsidR="00826A8A" w:rsidRPr="004F0232">
        <w:rPr>
          <w:rFonts w:ascii="Times New Roman" w:hAnsi="Times New Roman" w:cs="Times New Roman"/>
        </w:rPr>
        <w:t>μονάδες</w:t>
      </w:r>
      <w:r w:rsidRPr="004F0232">
        <w:rPr>
          <w:rFonts w:ascii="Times New Roman" w:hAnsi="Times New Roman" w:cs="Times New Roman"/>
        </w:rPr>
        <w:t xml:space="preserve"> μικρής κλίμακας μέσω μιας κεντρικής μηχανής, που καλείται server, επιτελούν πολλές λειτουργίες υψηλού επιπέδου. Αυτή η οργάνωση επιτελείται συχνά σε υπολογιστικά συγκροτήματα πανεπιστημίων. Επίσης χρησιμοποιείται σε εφαρμογές Web όπου ο Web server είναι η κεντρική μηχανή και πελάτες είναι οι απομακρυσμένες μηχανές που συνδέονται στον Web server για να προσπελάσουν δεδομένα. </w:t>
      </w:r>
    </w:p>
    <w:p w:rsidR="00991DED" w:rsidRPr="004F0232" w:rsidRDefault="00991DED" w:rsidP="004F0232">
      <w:pPr>
        <w:pStyle w:val="Default"/>
        <w:jc w:val="both"/>
        <w:rPr>
          <w:rFonts w:ascii="Times New Roman" w:hAnsi="Times New Roman" w:cs="Times New Roman"/>
        </w:rPr>
      </w:pPr>
    </w:p>
    <w:p w:rsidR="005C324A" w:rsidRDefault="004F0232" w:rsidP="004F0232">
      <w:pPr>
        <w:pStyle w:val="Default"/>
        <w:jc w:val="both"/>
        <w:rPr>
          <w:rFonts w:ascii="Times New Roman" w:hAnsi="Times New Roman" w:cs="Times New Roman"/>
        </w:rPr>
      </w:pPr>
      <w:r w:rsidRPr="00826A8A">
        <w:rPr>
          <w:rFonts w:ascii="Times New Roman" w:hAnsi="Times New Roman" w:cs="Times New Roman"/>
          <w:b/>
        </w:rPr>
        <w:t>δ)</w:t>
      </w:r>
      <w:r>
        <w:rPr>
          <w:rFonts w:ascii="Times New Roman" w:hAnsi="Times New Roman" w:cs="Times New Roman"/>
        </w:rPr>
        <w:t xml:space="preserve"> </w:t>
      </w:r>
      <w:r w:rsidRPr="004F0232">
        <w:rPr>
          <w:rFonts w:ascii="Times New Roman" w:hAnsi="Times New Roman" w:cs="Times New Roman"/>
        </w:rPr>
        <w:t xml:space="preserve">Ο τέταρτος τρόπος οργάνωσης για υπολογιστικά συστήματα είναι </w:t>
      </w:r>
      <w:r>
        <w:rPr>
          <w:rFonts w:ascii="Times New Roman" w:hAnsi="Times New Roman" w:cs="Times New Roman"/>
        </w:rPr>
        <w:t xml:space="preserve">ο </w:t>
      </w:r>
      <w:r w:rsidRPr="004F0232">
        <w:rPr>
          <w:rFonts w:ascii="Times New Roman" w:hAnsi="Times New Roman" w:cs="Times New Roman"/>
          <w:b/>
          <w:u w:val="single"/>
        </w:rPr>
        <w:t>κατανεμητικός</w:t>
      </w:r>
      <w:r w:rsidRPr="004F0232">
        <w:rPr>
          <w:rFonts w:ascii="Times New Roman" w:hAnsi="Times New Roman" w:cs="Times New Roman"/>
          <w:b/>
        </w:rPr>
        <w:t>.</w:t>
      </w:r>
      <w:r w:rsidRPr="004F0232">
        <w:rPr>
          <w:rFonts w:ascii="Times New Roman" w:hAnsi="Times New Roman" w:cs="Times New Roman"/>
        </w:rPr>
        <w:t xml:space="preserve"> Κάθε υπολογιστής επιτελεί </w:t>
      </w:r>
      <w:r w:rsidR="00826A8A">
        <w:rPr>
          <w:rFonts w:ascii="Times New Roman" w:hAnsi="Times New Roman" w:cs="Times New Roman"/>
        </w:rPr>
        <w:t xml:space="preserve">σημαντικές </w:t>
      </w:r>
      <w:r w:rsidR="00826A8A" w:rsidRPr="004F0232">
        <w:rPr>
          <w:rFonts w:ascii="Times New Roman" w:hAnsi="Times New Roman" w:cs="Times New Roman"/>
        </w:rPr>
        <w:t>λειτουργίες</w:t>
      </w:r>
      <w:r w:rsidRPr="004F0232">
        <w:rPr>
          <w:rFonts w:ascii="Times New Roman" w:hAnsi="Times New Roman" w:cs="Times New Roman"/>
        </w:rPr>
        <w:t xml:space="preserve"> για την συνολική λειτουργία και ενσωματώνεται με τις άλλες μηχανές του συστήματος.</w:t>
      </w:r>
    </w:p>
    <w:p w:rsidR="00B6789D" w:rsidRDefault="00B6789D" w:rsidP="004F0232">
      <w:pPr>
        <w:pStyle w:val="Default"/>
        <w:jc w:val="both"/>
        <w:rPr>
          <w:rFonts w:ascii="Times New Roman" w:hAnsi="Times New Roman" w:cs="Times New Roman"/>
        </w:rPr>
      </w:pPr>
    </w:p>
    <w:p w:rsidR="00B6789D" w:rsidRPr="0011654A" w:rsidRDefault="00B6789D" w:rsidP="0011654A">
      <w:pPr>
        <w:pStyle w:val="NormalWeb"/>
        <w:pBdr>
          <w:left w:val="single" w:sz="4" w:space="4" w:color="auto"/>
        </w:pBdr>
        <w:shd w:val="clear" w:color="auto" w:fill="FFFFFF"/>
        <w:spacing w:before="0" w:beforeAutospacing="0" w:after="240" w:afterAutospacing="0" w:line="240" w:lineRule="atLeast"/>
        <w:jc w:val="both"/>
        <w:rPr>
          <w:color w:val="000000"/>
        </w:rPr>
      </w:pPr>
      <w:r>
        <w:rPr>
          <w:color w:val="000000"/>
        </w:rPr>
        <w:t>Ένα χαρακτηριστικό παράδειγμα ενός κατανεμημένου συστήματος είναι το δίκτυο των αυτόνομων ταμειακών μηχανών μιας τράπεζας. Ο υπολογιστές αυτοί είναι κατανεμημένοι σε όλο το χώρο της Ελλάδας, συνδέονται μεταξύ τους με κάποιο σχετικά γρήγορο δίκτυο επικοινωνίας και λειτουργούν σε μεγάλο βαθμό ανεξάρτητα ο ένας από τον άλλο. Ένας πελάτης μπορεί να κάνει ανάληψη χρημάτων ή κατάθεση σε οποιαδήποτε ταμειακή μηχανή σε όλη την Ελλάδα δίνοντας σαν είσοδο στον τοπικό υπολογιστή τον προσωπικό του κωδικό αριθμό και το ποσό που θέλει να αναλάβει ή να καταθέσει. Είναι πιθανό κάθε υπολογιστής να συμβουλεύεται για λόγους ταχύτητας πρώτα μια τοπική βάση δεδομένων και αν δεν βρεθεί ο πελάτης εκεί τότε γίνεται αναζήτηση σε κάποια κεντρική βάση ή σε κάποιο άλλο σταθμό.</w:t>
      </w:r>
    </w:p>
    <w:p w:rsidR="00826A8A" w:rsidRDefault="00826A8A" w:rsidP="004F0232">
      <w:pPr>
        <w:pStyle w:val="Default"/>
        <w:jc w:val="both"/>
        <w:rPr>
          <w:rFonts w:ascii="Times New Roman" w:hAnsi="Times New Roman" w:cs="Times New Roman"/>
        </w:rPr>
      </w:pPr>
    </w:p>
    <w:p w:rsidR="005C324A" w:rsidRDefault="004F0232" w:rsidP="00826A8A">
      <w:pPr>
        <w:pStyle w:val="Default"/>
        <w:pBdr>
          <w:left w:val="single" w:sz="4" w:space="4" w:color="auto"/>
        </w:pBdr>
        <w:jc w:val="both"/>
      </w:pPr>
      <w:r w:rsidRPr="004F0232">
        <w:rPr>
          <w:rFonts w:ascii="Times New Roman" w:hAnsi="Times New Roman" w:cs="Times New Roman"/>
        </w:rPr>
        <w:t xml:space="preserve"> </w:t>
      </w:r>
      <w:r w:rsidR="005C324A" w:rsidRPr="005C324A">
        <w:rPr>
          <w:rFonts w:ascii="Times New Roman" w:hAnsi="Times New Roman" w:cs="Times New Roman"/>
        </w:rPr>
        <w:t xml:space="preserve">Ένα </w:t>
      </w:r>
      <w:r w:rsidR="005C324A" w:rsidRPr="005C324A">
        <w:rPr>
          <w:rFonts w:ascii="Times New Roman" w:hAnsi="Times New Roman" w:cs="Times New Roman"/>
          <w:b/>
        </w:rPr>
        <w:t>παράδειγμα</w:t>
      </w:r>
      <w:r w:rsidR="005C324A" w:rsidRPr="005C324A">
        <w:rPr>
          <w:rFonts w:ascii="Times New Roman" w:hAnsi="Times New Roman" w:cs="Times New Roman"/>
        </w:rPr>
        <w:t xml:space="preserve"> από τον επιχειρηματικό κόσμο είναι αυτό στο οποίο μια επιχείρηση έχει έναν μεγάλης κλίμακας υπολογιστή για το marketing, έναν γι</w:t>
      </w:r>
      <w:r w:rsidR="005C324A">
        <w:rPr>
          <w:rFonts w:ascii="Times New Roman" w:hAnsi="Times New Roman" w:cs="Times New Roman"/>
        </w:rPr>
        <w:t xml:space="preserve">α απογραφή </w:t>
      </w:r>
      <w:r w:rsidR="005C324A" w:rsidRPr="005C324A">
        <w:rPr>
          <w:rFonts w:ascii="Times New Roman" w:hAnsi="Times New Roman" w:cs="Times New Roman"/>
        </w:rPr>
        <w:t xml:space="preserve"> και έναν για την λογιστική. Ασφαλώς, όλες αυτές οι μηχανές πρέπει να επιτελέσουν διαφορετικές λειτουργίες και ακόμα πρέπει να είναι ενωμένες για να μοιράζονται δεδομένα. Ένας </w:t>
      </w:r>
      <w:r w:rsidR="005C324A" w:rsidRPr="005C324A">
        <w:rPr>
          <w:rFonts w:ascii="Times New Roman" w:hAnsi="Times New Roman" w:cs="Times New Roman"/>
        </w:rPr>
        <w:lastRenderedPageBreak/>
        <w:t>πελάτης που βάζει μια παραγγελία στο σύστημα δεν αντιλαμβάνεται ότι χρησιμοποιεί τρεις διαφορετικούς υπολογιστές που δουλεύουν μαζί για να εκτελέσουν την παραγγελία.</w:t>
      </w:r>
      <w:r w:rsidR="005C324A">
        <w:t xml:space="preserve"> </w:t>
      </w:r>
    </w:p>
    <w:p w:rsidR="00826A8A" w:rsidRDefault="00826A8A" w:rsidP="004F0232">
      <w:pPr>
        <w:pStyle w:val="Default"/>
        <w:jc w:val="both"/>
      </w:pPr>
    </w:p>
    <w:p w:rsidR="000B7F03" w:rsidRPr="000B7F03" w:rsidRDefault="000B7F03" w:rsidP="000B7F03">
      <w:pPr>
        <w:pStyle w:val="Default"/>
        <w:jc w:val="both"/>
        <w:rPr>
          <w:rFonts w:ascii="Times New Roman" w:hAnsi="Times New Roman" w:cs="Times New Roman"/>
        </w:rPr>
      </w:pPr>
      <w:r w:rsidRPr="000B7F03">
        <w:rPr>
          <w:rFonts w:ascii="Times New Roman" w:hAnsi="Times New Roman" w:cs="Times New Roman"/>
        </w:rPr>
        <w:t xml:space="preserve">Τα </w:t>
      </w:r>
      <w:r w:rsidRPr="000B7F03">
        <w:rPr>
          <w:rFonts w:ascii="Times New Roman" w:hAnsi="Times New Roman" w:cs="Times New Roman"/>
          <w:b/>
        </w:rPr>
        <w:t>κατανεμημένα συστήµατα παρουσιάζουν σηµαντικά πλεονεκτήµατα</w:t>
      </w:r>
      <w:r w:rsidRPr="000B7F03">
        <w:rPr>
          <w:rFonts w:ascii="Times New Roman" w:hAnsi="Times New Roman" w:cs="Times New Roman"/>
        </w:rPr>
        <w:t xml:space="preserve"> έναντι των συγκεντρωτικών συστηµάτων και έναντι των ανεξάρτητων υπολογιστών. Τα πλεονεκτήµατα αυτά είναι: </w:t>
      </w:r>
    </w:p>
    <w:p w:rsidR="000B7F03" w:rsidRPr="000B7F03" w:rsidRDefault="000B7F03" w:rsidP="000B7F03">
      <w:pPr>
        <w:pStyle w:val="Default"/>
        <w:jc w:val="both"/>
        <w:rPr>
          <w:rFonts w:ascii="Times New Roman" w:hAnsi="Times New Roman" w:cs="Times New Roman"/>
        </w:rPr>
      </w:pPr>
      <w:r w:rsidRPr="000B7F03">
        <w:rPr>
          <w:rFonts w:ascii="Times New Roman" w:hAnsi="Times New Roman" w:cs="Times New Roman"/>
        </w:rPr>
        <w:t xml:space="preserve">1. </w:t>
      </w:r>
      <w:r w:rsidRPr="000B7F03">
        <w:rPr>
          <w:rFonts w:ascii="Times New Roman" w:hAnsi="Times New Roman" w:cs="Times New Roman"/>
          <w:b/>
        </w:rPr>
        <w:t>Οικονοµία</w:t>
      </w:r>
      <w:r w:rsidRPr="000B7F03">
        <w:rPr>
          <w:rFonts w:ascii="Times New Roman" w:hAnsi="Times New Roman" w:cs="Times New Roman"/>
        </w:rPr>
        <w:t xml:space="preserve">: οι µικροεπεξεργαστές παρέχουν καλύτερο ποσοστό κόστους/απόδοσης από τα κεντρικά υπολογιστικά συστήµατα. </w:t>
      </w:r>
    </w:p>
    <w:p w:rsidR="000B7F03" w:rsidRDefault="000B7F03" w:rsidP="000B7F03">
      <w:pPr>
        <w:pStyle w:val="Default"/>
        <w:jc w:val="both"/>
        <w:rPr>
          <w:rFonts w:ascii="Times New Roman" w:hAnsi="Times New Roman" w:cs="Times New Roman"/>
        </w:rPr>
      </w:pPr>
      <w:r w:rsidRPr="000B7F03">
        <w:rPr>
          <w:rFonts w:ascii="Times New Roman" w:hAnsi="Times New Roman" w:cs="Times New Roman"/>
        </w:rPr>
        <w:t xml:space="preserve">2. </w:t>
      </w:r>
      <w:r w:rsidRPr="000B7F03">
        <w:rPr>
          <w:rFonts w:ascii="Times New Roman" w:hAnsi="Times New Roman" w:cs="Times New Roman"/>
          <w:b/>
        </w:rPr>
        <w:t>Ταχύτητα</w:t>
      </w:r>
      <w:r w:rsidRPr="000B7F03">
        <w:rPr>
          <w:rFonts w:ascii="Times New Roman" w:hAnsi="Times New Roman" w:cs="Times New Roman"/>
        </w:rPr>
        <w:t xml:space="preserve">: Ένα κατανεμημένο σύστηµα µπορεί να έχει συνολικά περισσότερη υπολογιστική ισχύ από ένα κεντρικό υπολογιστικό σύστηµα. </w:t>
      </w:r>
    </w:p>
    <w:p w:rsidR="000B7F03" w:rsidRPr="000B7F03" w:rsidRDefault="000B7F03" w:rsidP="000B7F03">
      <w:pPr>
        <w:pStyle w:val="Default"/>
        <w:jc w:val="both"/>
        <w:rPr>
          <w:rFonts w:ascii="Times New Roman" w:hAnsi="Times New Roman" w:cs="Times New Roman"/>
        </w:rPr>
      </w:pPr>
      <w:r>
        <w:rPr>
          <w:rFonts w:ascii="Times New Roman" w:hAnsi="Times New Roman" w:cs="Times New Roman"/>
        </w:rPr>
        <w:t>3</w:t>
      </w:r>
      <w:r w:rsidRPr="000B7F03">
        <w:rPr>
          <w:rFonts w:ascii="Times New Roman" w:hAnsi="Times New Roman" w:cs="Times New Roman"/>
        </w:rPr>
        <w:t xml:space="preserve">. </w:t>
      </w:r>
      <w:r w:rsidRPr="000B7F03">
        <w:rPr>
          <w:rFonts w:ascii="Times New Roman" w:hAnsi="Times New Roman" w:cs="Times New Roman"/>
          <w:b/>
        </w:rPr>
        <w:t>Ευελιξία</w:t>
      </w:r>
      <w:r w:rsidRPr="000B7F03">
        <w:rPr>
          <w:rFonts w:ascii="Times New Roman" w:hAnsi="Times New Roman" w:cs="Times New Roman"/>
        </w:rPr>
        <w:t xml:space="preserve">: ∆ιανέµει το φόρτο εργασίας στις διαθέσιµες µηχανές µε τον περισσότερο αποτελεσµατικό, σε ό,τι αφορά το κόστος, τρόπο. </w:t>
      </w:r>
    </w:p>
    <w:p w:rsidR="000B7F03" w:rsidRPr="000B7F03" w:rsidRDefault="000B7F03" w:rsidP="000B7F03">
      <w:pPr>
        <w:pStyle w:val="Default"/>
        <w:jc w:val="both"/>
        <w:rPr>
          <w:rFonts w:ascii="Times New Roman" w:hAnsi="Times New Roman" w:cs="Times New Roman"/>
        </w:rPr>
      </w:pPr>
    </w:p>
    <w:p w:rsidR="000B7F03" w:rsidRPr="000B7F03" w:rsidRDefault="000B7F03" w:rsidP="000B7F03">
      <w:pPr>
        <w:pStyle w:val="Default"/>
        <w:jc w:val="both"/>
        <w:rPr>
          <w:rFonts w:ascii="Times New Roman" w:hAnsi="Times New Roman" w:cs="Times New Roman"/>
        </w:rPr>
      </w:pPr>
      <w:r w:rsidRPr="000B7F03">
        <w:rPr>
          <w:rFonts w:ascii="Times New Roman" w:hAnsi="Times New Roman" w:cs="Times New Roman"/>
        </w:rPr>
        <w:t xml:space="preserve">4. </w:t>
      </w:r>
      <w:r w:rsidRPr="000B7F03">
        <w:rPr>
          <w:rFonts w:ascii="Times New Roman" w:hAnsi="Times New Roman" w:cs="Times New Roman"/>
          <w:b/>
        </w:rPr>
        <w:t>Αξιοπιστία</w:t>
      </w:r>
      <w:r w:rsidRPr="000B7F03">
        <w:rPr>
          <w:rFonts w:ascii="Times New Roman" w:hAnsi="Times New Roman" w:cs="Times New Roman"/>
        </w:rPr>
        <w:t>: Αν µία µηχανή καταρρεύσει, το σύστηµα µπορεί να συνεχίσει να λειτουργεί.</w:t>
      </w:r>
    </w:p>
    <w:p w:rsidR="000B7F03" w:rsidRPr="000B7F03" w:rsidRDefault="000B7F03" w:rsidP="000B7F03">
      <w:pPr>
        <w:pStyle w:val="Default"/>
        <w:jc w:val="both"/>
        <w:rPr>
          <w:rFonts w:ascii="Times New Roman" w:hAnsi="Times New Roman" w:cs="Times New Roman"/>
        </w:rPr>
      </w:pPr>
      <w:r w:rsidRPr="000B7F03">
        <w:rPr>
          <w:rFonts w:ascii="Times New Roman" w:hAnsi="Times New Roman" w:cs="Times New Roman"/>
        </w:rPr>
        <w:t xml:space="preserve">5. </w:t>
      </w:r>
      <w:r w:rsidRPr="000B7F03">
        <w:rPr>
          <w:rFonts w:ascii="Times New Roman" w:hAnsi="Times New Roman" w:cs="Times New Roman"/>
          <w:b/>
        </w:rPr>
        <w:t>∆ιαδοχική ανάπτυξη</w:t>
      </w:r>
      <w:r w:rsidRPr="000B7F03">
        <w:rPr>
          <w:rFonts w:ascii="Times New Roman" w:hAnsi="Times New Roman" w:cs="Times New Roman"/>
        </w:rPr>
        <w:t xml:space="preserve">: Μπορεί να προστεθεί υπολογιστική ισχύς µέσω διαδοχικών αυξήσεων. </w:t>
      </w:r>
    </w:p>
    <w:p w:rsidR="000B7F03" w:rsidRPr="000B7F03" w:rsidRDefault="000B7F03" w:rsidP="000B7F03">
      <w:pPr>
        <w:pStyle w:val="Default"/>
        <w:jc w:val="both"/>
        <w:rPr>
          <w:rFonts w:ascii="Times New Roman" w:hAnsi="Times New Roman" w:cs="Times New Roman"/>
        </w:rPr>
      </w:pPr>
      <w:r w:rsidRPr="000B7F03">
        <w:rPr>
          <w:rFonts w:ascii="Times New Roman" w:hAnsi="Times New Roman" w:cs="Times New Roman"/>
        </w:rPr>
        <w:t xml:space="preserve">6. </w:t>
      </w:r>
      <w:r w:rsidRPr="000B7F03">
        <w:rPr>
          <w:rFonts w:ascii="Times New Roman" w:hAnsi="Times New Roman" w:cs="Times New Roman"/>
          <w:b/>
        </w:rPr>
        <w:t>∆ιαµοιρασµός δεδοµένων</w:t>
      </w:r>
      <w:r w:rsidRPr="000B7F03">
        <w:rPr>
          <w:rFonts w:ascii="Times New Roman" w:hAnsi="Times New Roman" w:cs="Times New Roman"/>
        </w:rPr>
        <w:t xml:space="preserve">: Επιτρέπεται η πρόσβαση πολλαπλών χρηστών σε κοινές βάσεις δεδοµένων. </w:t>
      </w:r>
    </w:p>
    <w:p w:rsidR="000B7F03" w:rsidRPr="000B7F03" w:rsidRDefault="000B7F03" w:rsidP="000B7F03">
      <w:pPr>
        <w:pStyle w:val="Default"/>
        <w:jc w:val="both"/>
        <w:rPr>
          <w:rFonts w:ascii="Times New Roman" w:hAnsi="Times New Roman" w:cs="Times New Roman"/>
        </w:rPr>
      </w:pPr>
      <w:r w:rsidRPr="000B7F03">
        <w:rPr>
          <w:rFonts w:ascii="Times New Roman" w:hAnsi="Times New Roman" w:cs="Times New Roman"/>
        </w:rPr>
        <w:t xml:space="preserve"> 7. </w:t>
      </w:r>
      <w:r w:rsidRPr="000B7F03">
        <w:rPr>
          <w:rFonts w:ascii="Times New Roman" w:hAnsi="Times New Roman" w:cs="Times New Roman"/>
          <w:b/>
        </w:rPr>
        <w:t>∆ιαµοιρασµός συσκευών</w:t>
      </w:r>
      <w:r w:rsidRPr="000B7F03">
        <w:rPr>
          <w:rFonts w:ascii="Times New Roman" w:hAnsi="Times New Roman" w:cs="Times New Roman"/>
        </w:rPr>
        <w:t xml:space="preserve">: Επιτρέπεται σε πολλούς χρήστες να διαµοιράζονται κοινές συσκευές (π.χ. εκτυπωτές). </w:t>
      </w:r>
    </w:p>
    <w:p w:rsidR="00E807C6" w:rsidRPr="004F0232" w:rsidRDefault="00E807C6" w:rsidP="004F0232">
      <w:pPr>
        <w:pStyle w:val="Default"/>
        <w:jc w:val="both"/>
        <w:rPr>
          <w:rFonts w:ascii="Times New Roman" w:hAnsi="Times New Roman" w:cs="Times New Roman"/>
        </w:rPr>
      </w:pPr>
    </w:p>
    <w:p w:rsidR="004F0232" w:rsidRPr="002828FA" w:rsidRDefault="004F0232" w:rsidP="005C324A">
      <w:pPr>
        <w:autoSpaceDE w:val="0"/>
        <w:autoSpaceDN w:val="0"/>
        <w:adjustRightInd w:val="0"/>
        <w:spacing w:after="0" w:line="240" w:lineRule="auto"/>
        <w:jc w:val="both"/>
        <w:rPr>
          <w:rFonts w:ascii="Times New Roman" w:hAnsi="Times New Roman" w:cs="Times New Roman"/>
          <w:color w:val="000000"/>
          <w:sz w:val="24"/>
          <w:szCs w:val="24"/>
        </w:rPr>
      </w:pPr>
      <w:r w:rsidRPr="004F0232">
        <w:rPr>
          <w:rFonts w:ascii="Times New Roman" w:hAnsi="Times New Roman" w:cs="Times New Roman"/>
          <w:color w:val="000000"/>
          <w:sz w:val="24"/>
          <w:szCs w:val="24"/>
        </w:rPr>
        <w:t xml:space="preserve">Ο κατανεμημένος υπολογισμός είναι ιδανικός </w:t>
      </w:r>
      <w:r w:rsidR="00A471D9">
        <w:rPr>
          <w:rFonts w:ascii="Times New Roman" w:hAnsi="Times New Roman" w:cs="Times New Roman"/>
          <w:color w:val="000000"/>
          <w:sz w:val="24"/>
          <w:szCs w:val="24"/>
        </w:rPr>
        <w:t xml:space="preserve">και </w:t>
      </w:r>
      <w:r w:rsidRPr="004F0232">
        <w:rPr>
          <w:rFonts w:ascii="Times New Roman" w:hAnsi="Times New Roman" w:cs="Times New Roman"/>
          <w:color w:val="000000"/>
          <w:sz w:val="24"/>
          <w:szCs w:val="24"/>
        </w:rPr>
        <w:t xml:space="preserve">για </w:t>
      </w:r>
      <w:r w:rsidR="00A471D9">
        <w:rPr>
          <w:rFonts w:ascii="Times New Roman" w:hAnsi="Times New Roman" w:cs="Times New Roman"/>
          <w:color w:val="000000"/>
          <w:sz w:val="24"/>
          <w:szCs w:val="24"/>
        </w:rPr>
        <w:t>σύνθετα</w:t>
      </w:r>
      <w:r w:rsidR="002828FA">
        <w:rPr>
          <w:rFonts w:ascii="Times New Roman" w:hAnsi="Times New Roman" w:cs="Times New Roman"/>
          <w:color w:val="000000"/>
          <w:sz w:val="24"/>
          <w:szCs w:val="24"/>
        </w:rPr>
        <w:t xml:space="preserve"> βιομηχανικά </w:t>
      </w:r>
      <w:r w:rsidRPr="004F0232">
        <w:rPr>
          <w:rFonts w:ascii="Times New Roman" w:hAnsi="Times New Roman" w:cs="Times New Roman"/>
          <w:color w:val="000000"/>
          <w:sz w:val="24"/>
          <w:szCs w:val="24"/>
        </w:rPr>
        <w:t xml:space="preserve"> συστήματα ελέγχου. Αυτά τα συστήματα έχουν πολλαπλούς επεξεργαστές, όπου ο κάθε ένας επιτελεί ξεχωριστές λειτουργίες που πρέπει να ολοκληρωθούν. Μπορεί να υπάρχουν πολλαπλοί επεξεργαστές στο ταμπλό του οχήματος: έναν για τα ηλεκτρονικά συστήματα (που περιέχει οδηγούς αισθητήρα και ενεργοποιητή και επεξεργαστή αισθητήρα), έναν για χαμηλού επιπέδου λειτουργία ελέγχου (όπως αύξηση της σταθερότητας) και έναν για υψηλού επιπέδου λειτουργίες ελέγχου (όπως σχεδιασμό τροχιάς και ανίχνευση λαθών). Ο επεξεργαστής ελέγχου της αποστολής τοποθετείται μακριά, είτε στο έδαφος ή σε άλλο όχημα (ίσως στο όχημα ανεφοδιασμού). Οι επεξεργαστές που είναι στο όχημα συνδέονται μέσω μιας </w:t>
      </w:r>
      <w:r w:rsidRPr="005C324A">
        <w:rPr>
          <w:rFonts w:ascii="Times New Roman" w:hAnsi="Times New Roman" w:cs="Times New Roman"/>
          <w:b/>
          <w:color w:val="000000"/>
          <w:sz w:val="24"/>
          <w:szCs w:val="24"/>
        </w:rPr>
        <w:t>LAN</w:t>
      </w:r>
      <w:r w:rsidR="005C324A">
        <w:rPr>
          <w:rFonts w:ascii="Times New Roman" w:hAnsi="Times New Roman" w:cs="Times New Roman"/>
          <w:color w:val="000000"/>
          <w:sz w:val="24"/>
          <w:szCs w:val="24"/>
        </w:rPr>
        <w:t>)</w:t>
      </w:r>
      <w:r w:rsidRPr="004F0232">
        <w:rPr>
          <w:rFonts w:ascii="Times New Roman" w:hAnsi="Times New Roman" w:cs="Times New Roman"/>
          <w:color w:val="000000"/>
          <w:sz w:val="24"/>
          <w:szCs w:val="24"/>
        </w:rPr>
        <w:t>, ενώ ο απομακρυσμένος επεξεργαστής συνδέετα</w:t>
      </w:r>
      <w:r w:rsidR="005C324A">
        <w:rPr>
          <w:rFonts w:ascii="Times New Roman" w:hAnsi="Times New Roman" w:cs="Times New Roman"/>
          <w:color w:val="000000"/>
          <w:sz w:val="24"/>
          <w:szCs w:val="24"/>
        </w:rPr>
        <w:t xml:space="preserve">ι μέσω μιας ασύρματης σύνδεσης </w:t>
      </w:r>
      <w:r w:rsidRPr="004F0232">
        <w:rPr>
          <w:rFonts w:ascii="Times New Roman" w:hAnsi="Times New Roman" w:cs="Times New Roman"/>
          <w:color w:val="000000"/>
          <w:sz w:val="24"/>
          <w:szCs w:val="24"/>
        </w:rPr>
        <w:t xml:space="preserve">όπως </w:t>
      </w:r>
      <w:r w:rsidRPr="005C324A">
        <w:rPr>
          <w:rFonts w:ascii="Times New Roman" w:hAnsi="Times New Roman" w:cs="Times New Roman"/>
          <w:b/>
          <w:color w:val="000000"/>
          <w:sz w:val="24"/>
          <w:szCs w:val="24"/>
        </w:rPr>
        <w:t>Ethernet</w:t>
      </w:r>
      <w:r w:rsidRPr="004F0232">
        <w:rPr>
          <w:rFonts w:ascii="Times New Roman" w:hAnsi="Times New Roman" w:cs="Times New Roman"/>
          <w:color w:val="000000"/>
          <w:sz w:val="24"/>
          <w:szCs w:val="24"/>
        </w:rPr>
        <w:t xml:space="preserve"> </w:t>
      </w:r>
      <w:r w:rsidR="002828FA" w:rsidRPr="004F0232">
        <w:rPr>
          <w:rFonts w:ascii="Times New Roman" w:hAnsi="Times New Roman" w:cs="Times New Roman"/>
          <w:color w:val="000000"/>
          <w:sz w:val="24"/>
          <w:szCs w:val="24"/>
        </w:rPr>
        <w:t>για κοντινή εμβέλεια ή σ</w:t>
      </w:r>
      <w:r w:rsidR="002828FA">
        <w:rPr>
          <w:rFonts w:ascii="Times New Roman" w:hAnsi="Times New Roman" w:cs="Times New Roman"/>
          <w:color w:val="000000"/>
          <w:sz w:val="24"/>
          <w:szCs w:val="24"/>
        </w:rPr>
        <w:t>ειριακά για μεγαλύτερη εμβέλεια</w:t>
      </w:r>
      <w:r w:rsidR="002828FA" w:rsidRPr="004F0232">
        <w:rPr>
          <w:rFonts w:ascii="Times New Roman" w:hAnsi="Times New Roman" w:cs="Times New Roman"/>
          <w:color w:val="000000"/>
          <w:sz w:val="24"/>
          <w:szCs w:val="24"/>
        </w:rPr>
        <w:t>.</w:t>
      </w:r>
    </w:p>
    <w:p w:rsidR="006E575D" w:rsidRDefault="006E575D" w:rsidP="007224E6">
      <w:pPr>
        <w:autoSpaceDE w:val="0"/>
        <w:autoSpaceDN w:val="0"/>
        <w:adjustRightInd w:val="0"/>
        <w:spacing w:after="0" w:line="240" w:lineRule="auto"/>
        <w:jc w:val="both"/>
        <w:rPr>
          <w:rFonts w:ascii="Times New Roman" w:hAnsi="Times New Roman" w:cs="Times New Roman"/>
          <w:color w:val="000000"/>
          <w:sz w:val="24"/>
          <w:szCs w:val="24"/>
        </w:rPr>
      </w:pPr>
    </w:p>
    <w:p w:rsidR="002828FA" w:rsidRDefault="002828FA" w:rsidP="002828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5C324A">
        <w:rPr>
          <w:rFonts w:ascii="Times New Roman" w:hAnsi="Times New Roman" w:cs="Times New Roman"/>
          <w:b/>
          <w:color w:val="000000"/>
          <w:sz w:val="24"/>
          <w:szCs w:val="24"/>
          <w:lang w:val="en-US"/>
        </w:rPr>
        <w:t>LOCAL</w:t>
      </w:r>
      <w:r w:rsidRPr="005C324A">
        <w:rPr>
          <w:rFonts w:ascii="Times New Roman" w:hAnsi="Times New Roman" w:cs="Times New Roman"/>
          <w:b/>
          <w:color w:val="000000"/>
          <w:sz w:val="24"/>
          <w:szCs w:val="24"/>
        </w:rPr>
        <w:t xml:space="preserve"> </w:t>
      </w:r>
      <w:r w:rsidRPr="005C324A">
        <w:rPr>
          <w:rFonts w:ascii="Times New Roman" w:hAnsi="Times New Roman" w:cs="Times New Roman"/>
          <w:b/>
          <w:color w:val="000000"/>
          <w:sz w:val="24"/>
          <w:szCs w:val="24"/>
          <w:lang w:val="en-US"/>
        </w:rPr>
        <w:t>ARIA</w:t>
      </w:r>
      <w:r w:rsidRPr="005C324A">
        <w:rPr>
          <w:rFonts w:ascii="Times New Roman" w:hAnsi="Times New Roman" w:cs="Times New Roman"/>
          <w:b/>
          <w:color w:val="000000"/>
          <w:sz w:val="24"/>
          <w:szCs w:val="24"/>
        </w:rPr>
        <w:t xml:space="preserve"> </w:t>
      </w:r>
      <w:r w:rsidRPr="005C324A">
        <w:rPr>
          <w:rFonts w:ascii="Times New Roman" w:hAnsi="Times New Roman" w:cs="Times New Roman"/>
          <w:b/>
          <w:color w:val="000000"/>
          <w:sz w:val="24"/>
          <w:szCs w:val="24"/>
          <w:lang w:val="en-US"/>
        </w:rPr>
        <w:t>NETWORK</w:t>
      </w:r>
      <w:r w:rsidRPr="005C32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5C32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τοπικό δίκτυο </w:t>
      </w:r>
      <w:r w:rsidRPr="005C324A">
        <w:rPr>
          <w:rFonts w:ascii="Times New Roman" w:hAnsi="Times New Roman" w:cs="Times New Roman"/>
          <w:color w:val="000000"/>
          <w:sz w:val="24"/>
          <w:szCs w:val="24"/>
        </w:rPr>
        <w:t>το οποίο επιτρέπει το</w:t>
      </w:r>
      <w:r>
        <w:rPr>
          <w:rFonts w:ascii="Times New Roman" w:hAnsi="Times New Roman" w:cs="Times New Roman"/>
          <w:color w:val="000000"/>
          <w:sz w:val="24"/>
          <w:szCs w:val="24"/>
        </w:rPr>
        <w:t>ν καταμερισμό</w:t>
      </w:r>
      <w:r w:rsidRPr="005C324A">
        <w:rPr>
          <w:rFonts w:ascii="Times New Roman" w:hAnsi="Times New Roman" w:cs="Times New Roman"/>
          <w:color w:val="000000"/>
          <w:sz w:val="24"/>
          <w:szCs w:val="24"/>
        </w:rPr>
        <w:t xml:space="preserve"> πληροφοριών ανάμεσα στους υπολογιστές που βρίσκονται στο ίδιο κτίριο ή ακόμη σε μια στενή γεωγραφικά περιοχή (μέχρι 10 km περίπου).</w:t>
      </w:r>
    </w:p>
    <w:p w:rsidR="006E575D" w:rsidRPr="002828FA" w:rsidRDefault="002828FA" w:rsidP="002828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color w:val="000000"/>
          <w:sz w:val="24"/>
          <w:szCs w:val="24"/>
        </w:rPr>
      </w:pPr>
      <w:r w:rsidRPr="005C324A">
        <w:rPr>
          <w:rFonts w:ascii="Times New Roman" w:hAnsi="Times New Roman" w:cs="Times New Roman"/>
          <w:color w:val="000000"/>
          <w:sz w:val="24"/>
          <w:szCs w:val="24"/>
        </w:rPr>
        <w:br/>
        <w:t>Στο δίκτυο, εκτός από υπολογιστές μπορούν να συνδεθούν και διάφορα περιφερειακά, έτσι ώστε όλοι οι χρήστες του δικτύου να έχουν πρόσβαση σ’αυτά.</w:t>
      </w:r>
      <w:r w:rsidRPr="005C324A">
        <w:rPr>
          <w:rFonts w:ascii="Times New Roman" w:hAnsi="Times New Roman" w:cs="Times New Roman"/>
          <w:color w:val="000000"/>
          <w:sz w:val="24"/>
          <w:szCs w:val="24"/>
        </w:rPr>
        <w:br/>
        <w:t>Βασική προϋπόθεση για τη διασύνδεση ενός υπολογιστή σε δίκτυο είναι η ύπαρξη μιάς “κάρτας δικτύου” (η οποία ενσωματώνεται στο κουτί του)</w:t>
      </w:r>
      <w:r w:rsidRPr="002828FA">
        <w:rPr>
          <w:rFonts w:ascii="Times New Roman" w:hAnsi="Times New Roman" w:cs="Times New Roman"/>
          <w:color w:val="000000"/>
          <w:sz w:val="24"/>
          <w:szCs w:val="24"/>
        </w:rPr>
        <w:t>.</w:t>
      </w:r>
    </w:p>
    <w:p w:rsidR="002828FA" w:rsidRDefault="002828FA" w:rsidP="00E4500E">
      <w:pPr>
        <w:pStyle w:val="NormalWeb"/>
        <w:shd w:val="clear" w:color="auto" w:fill="FFFFFF"/>
        <w:spacing w:before="0" w:beforeAutospacing="0" w:after="240" w:afterAutospacing="0" w:line="240" w:lineRule="atLeast"/>
        <w:jc w:val="both"/>
        <w:rPr>
          <w:b/>
          <w:color w:val="000000"/>
        </w:rPr>
      </w:pPr>
    </w:p>
    <w:p w:rsidR="002828FA" w:rsidRDefault="002828FA" w:rsidP="002828FA">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40" w:afterAutospacing="0" w:line="240" w:lineRule="atLeast"/>
        <w:jc w:val="both"/>
        <w:rPr>
          <w:color w:val="000000"/>
        </w:rPr>
      </w:pPr>
      <w:r>
        <w:rPr>
          <w:color w:val="000000"/>
        </w:rPr>
        <w:t>Το </w:t>
      </w:r>
      <w:r w:rsidRPr="002828FA">
        <w:rPr>
          <w:b/>
          <w:color w:val="000000"/>
          <w:lang w:val="en-US"/>
        </w:rPr>
        <w:t>ETHERNET</w:t>
      </w:r>
      <w:r w:rsidRPr="005C324A">
        <w:rPr>
          <w:color w:val="000000"/>
        </w:rPr>
        <w:t> είναι το συνηθέστερα χρησιμοποιούμενο πρότυπο </w:t>
      </w:r>
      <w:hyperlink r:id="rId8" w:tooltip="Δίκτυο υπολογιστών" w:history="1">
        <w:r w:rsidRPr="005C324A">
          <w:rPr>
            <w:color w:val="000000"/>
          </w:rPr>
          <w:t>δίκτυο υπολογιστών</w:t>
        </w:r>
      </w:hyperlink>
      <w:r w:rsidRPr="005C324A">
        <w:rPr>
          <w:color w:val="000000"/>
        </w:rPr>
        <w:t> ενσύρματης </w:t>
      </w:r>
      <w:hyperlink r:id="rId9" w:tooltip="Τοπικό δίκτυο" w:history="1">
        <w:r w:rsidRPr="005C324A">
          <w:rPr>
            <w:color w:val="000000"/>
          </w:rPr>
          <w:t>τοπικής δικτύωσης</w:t>
        </w:r>
      </w:hyperlink>
      <w:r w:rsidRPr="005C324A">
        <w:rPr>
          <w:color w:val="000000"/>
        </w:rPr>
        <w:t> </w:t>
      </w:r>
      <w:hyperlink r:id="rId10" w:tooltip="Ηλεκτρονικός υπολογιστής" w:history="1">
        <w:r w:rsidRPr="005C324A">
          <w:rPr>
            <w:color w:val="000000"/>
          </w:rPr>
          <w:t>υπολογιστών</w:t>
        </w:r>
      </w:hyperlink>
      <w:r w:rsidRPr="005C324A">
        <w:rPr>
          <w:color w:val="000000"/>
        </w:rPr>
        <w:t xml:space="preserve">. </w:t>
      </w:r>
    </w:p>
    <w:p w:rsidR="002828FA" w:rsidRDefault="002828FA" w:rsidP="002828FA">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40" w:afterAutospacing="0" w:line="240" w:lineRule="atLeast"/>
        <w:jc w:val="both"/>
        <w:rPr>
          <w:b/>
          <w:color w:val="000000"/>
        </w:rPr>
      </w:pPr>
      <w:r w:rsidRPr="005C324A">
        <w:rPr>
          <w:color w:val="000000"/>
        </w:rPr>
        <w:lastRenderedPageBreak/>
        <w:t>Αναπτύχθηκε από την εταιρεία </w:t>
      </w:r>
      <w:hyperlink r:id="rId11" w:tooltip="Xerox (δεν έχει γραφτεί ακόμα)" w:history="1">
        <w:r w:rsidRPr="005C324A">
          <w:rPr>
            <w:color w:val="000000"/>
          </w:rPr>
          <w:t>Xerox</w:t>
        </w:r>
      </w:hyperlink>
      <w:r w:rsidRPr="005C324A">
        <w:rPr>
          <w:color w:val="000000"/>
        </w:rPr>
        <w:t> κατά τη </w:t>
      </w:r>
      <w:hyperlink r:id="rId12" w:tooltip="Δεκαετία 1970" w:history="1">
        <w:r w:rsidRPr="005C324A">
          <w:rPr>
            <w:color w:val="000000"/>
          </w:rPr>
          <w:t>δεκαετία του '70</w:t>
        </w:r>
      </w:hyperlink>
      <w:r w:rsidRPr="005C324A">
        <w:rPr>
          <w:color w:val="000000"/>
        </w:rPr>
        <w:t> και έγινε δημοφιλές αφότου η </w:t>
      </w:r>
      <w:hyperlink r:id="rId13" w:tooltip="Digital Equipment Corporation (δεν έχει γραφτεί ακόμα)" w:history="1">
        <w:r w:rsidRPr="005C324A">
          <w:rPr>
            <w:color w:val="000000"/>
          </w:rPr>
          <w:t>Digital Equipment Corporation</w:t>
        </w:r>
      </w:hyperlink>
      <w:r w:rsidRPr="005C324A">
        <w:rPr>
          <w:color w:val="000000"/>
        </w:rPr>
        <w:t> και η </w:t>
      </w:r>
      <w:hyperlink r:id="rId14" w:tooltip="Intel Corporation" w:history="1">
        <w:r w:rsidRPr="005C324A">
          <w:rPr>
            <w:color w:val="000000"/>
          </w:rPr>
          <w:t>Intel</w:t>
        </w:r>
      </w:hyperlink>
      <w:r w:rsidRPr="005C324A">
        <w:rPr>
          <w:color w:val="000000"/>
        </w:rPr>
        <w:t>, από κοινού με τη Xerox, προχώρησαν στην προτυποποίησή του το </w:t>
      </w:r>
      <w:hyperlink r:id="rId15" w:tooltip="1980" w:history="1">
        <w:r w:rsidRPr="005C324A">
          <w:rPr>
            <w:color w:val="000000"/>
          </w:rPr>
          <w:t>1980</w:t>
        </w:r>
      </w:hyperlink>
      <w:r w:rsidRPr="005C324A">
        <w:rPr>
          <w:color w:val="000000"/>
        </w:rPr>
        <w:t>. Το </w:t>
      </w:r>
      <w:hyperlink r:id="rId16" w:tooltip="1985" w:history="1">
        <w:r w:rsidRPr="005C324A">
          <w:rPr>
            <w:color w:val="000000"/>
          </w:rPr>
          <w:t>1985</w:t>
        </w:r>
      </w:hyperlink>
      <w:r w:rsidRPr="005C324A">
        <w:rPr>
          <w:color w:val="000000"/>
        </w:rPr>
        <w:t> το Ethernet έγινε αποδεκτό επίσημα από τον οργανισμό </w:t>
      </w:r>
      <w:hyperlink r:id="rId17" w:tooltip="IEEE" w:history="1">
        <w:r w:rsidRPr="005C324A">
          <w:rPr>
            <w:color w:val="000000"/>
          </w:rPr>
          <w:t>IEEE</w:t>
        </w:r>
      </w:hyperlink>
      <w:r w:rsidRPr="005C324A">
        <w:rPr>
          <w:color w:val="000000"/>
        </w:rPr>
        <w:t> ως το πρότυπο 802.3 για ενσύρματα τοπικά δίκτυα (</w:t>
      </w:r>
      <w:hyperlink r:id="rId18" w:tooltip="Τοπικό δίκτυο υπολογιστών" w:history="1">
        <w:r w:rsidRPr="005C324A">
          <w:rPr>
            <w:color w:val="000000"/>
          </w:rPr>
          <w:t>LAN</w:t>
        </w:r>
      </w:hyperlink>
      <w:r w:rsidRPr="005C324A">
        <w:rPr>
          <w:color w:val="000000"/>
        </w:rPr>
        <w:t>)</w:t>
      </w:r>
      <w:r w:rsidRPr="002828FA">
        <w:rPr>
          <w:color w:val="000000"/>
        </w:rPr>
        <w:t>.</w:t>
      </w:r>
      <w:r w:rsidRPr="004F0232">
        <w:rPr>
          <w:color w:val="000000"/>
        </w:rPr>
        <w:t xml:space="preserve"> </w:t>
      </w:r>
    </w:p>
    <w:p w:rsidR="00060993" w:rsidRDefault="00D64F47" w:rsidP="00E4500E">
      <w:pPr>
        <w:pStyle w:val="NormalWeb"/>
        <w:shd w:val="clear" w:color="auto" w:fill="FFFFFF"/>
        <w:spacing w:before="0" w:beforeAutospacing="0" w:after="240" w:afterAutospacing="0" w:line="240" w:lineRule="atLeast"/>
        <w:jc w:val="both"/>
      </w:pPr>
      <w:r>
        <w:t>Αν η αξία µιας παρτίδας είναι υψηλή, είτε σε αξία πρώτων υλών ή σε τιµή αγοράς του προϊόντος και οι διακοπές έχουν σαν αποτέλεσµα όχι απλώς απώλεια παραγωγής αλλά πιθανώς επικίνδυνες και καταστρεπτικές συνθήκες, τότε η επιλογή πρέπει να είναι το DCS.</w:t>
      </w:r>
    </w:p>
    <w:p w:rsidR="00D64F47" w:rsidRDefault="00D64F47" w:rsidP="00E4500E">
      <w:pPr>
        <w:pStyle w:val="NormalWeb"/>
        <w:shd w:val="clear" w:color="auto" w:fill="FFFFFF"/>
        <w:spacing w:before="0" w:beforeAutospacing="0" w:after="240" w:afterAutospacing="0" w:line="240" w:lineRule="atLeast"/>
        <w:jc w:val="both"/>
        <w:rPr>
          <w:rFonts w:ascii="Arial" w:hAnsi="Arial" w:cs="Arial"/>
          <w:color w:val="000000"/>
          <w:sz w:val="20"/>
          <w:szCs w:val="20"/>
        </w:rPr>
      </w:pPr>
      <w:r>
        <w:t>Για παράδειγµα, σε µία φαρµακοβιοµηχανία, όπου παράγεται µία παρτίδα αντικαρκινικού φαρµάκου αξίας 10 εκατοµµυρίων και η παραγωγή εξαρτάται από τον απόλυτο και συνεχή έλεγχο π.χ. της θερµοκρασίας, τότε οι συνέπειες µια δυσλειτουργίας είναι σοβαρότατες. Σε κάποιες χηµικές βιοµηχανίες είναι κρίσιµο να διατηρείται η διεργασία σε σταθερή κατάσταση διότι σε αστοχία του συστήµατος µπορεί το προϊόν να στερεοποιηθεί µέσα στις σωληνώσεις. Αν σε κάποιο διυλιστήριο σταµατήσει ο cat cracker</w:t>
      </w:r>
      <w:r>
        <w:t xml:space="preserve"> (μονάδα καταλυτικής πυρόλυσης)</w:t>
      </w:r>
      <w:r>
        <w:t>, µπορεί να χρειαστεί να περάσουν µέρες για να λειτουργήσει ξανά και θα σηµειωθεί σηµαντική απώλεια εσόδων για την επιχείρηση. Για τέτοιου είδους εφαρµογές, ένα σύστηµα DCS που τυπικά περιλαµβάνει προαιρετικά και σύστηµα εφεδρείας, αποδεικνύεται συνήθως ότι αξίζει την αρχική επένδυση.</w:t>
      </w:r>
    </w:p>
    <w:p w:rsidR="00E34A8F" w:rsidRDefault="00E34A8F" w:rsidP="00950D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40" w:afterAutospacing="0" w:line="240" w:lineRule="atLeast"/>
        <w:rPr>
          <w:b/>
          <w:color w:val="000000"/>
        </w:rPr>
      </w:pPr>
      <w:r>
        <w:rPr>
          <w:b/>
          <w:color w:val="000000"/>
        </w:rPr>
        <w:t>2</w:t>
      </w:r>
      <w:r w:rsidRPr="00E34A8F">
        <w:rPr>
          <w:b/>
          <w:color w:val="000000"/>
        </w:rPr>
        <w:t>. Συγκρίνατε τα παράλληλα με τα κατανεμημένα συστήματα. Δώστε και σχηματική αναπαράσταση.</w:t>
      </w:r>
    </w:p>
    <w:p w:rsidR="0016273B" w:rsidRDefault="00614C12" w:rsidP="00614C12">
      <w:pPr>
        <w:autoSpaceDE w:val="0"/>
        <w:autoSpaceDN w:val="0"/>
        <w:adjustRightInd w:val="0"/>
        <w:spacing w:after="0" w:line="240" w:lineRule="auto"/>
        <w:jc w:val="both"/>
        <w:rPr>
          <w:rFonts w:ascii="Times New Roman" w:hAnsi="Times New Roman" w:cs="Times New Roman"/>
          <w:color w:val="000000"/>
          <w:sz w:val="24"/>
          <w:szCs w:val="24"/>
        </w:rPr>
      </w:pPr>
      <w:r w:rsidRPr="00614C12">
        <w:rPr>
          <w:rFonts w:ascii="Times New Roman" w:hAnsi="Times New Roman" w:cs="Times New Roman"/>
          <w:color w:val="000000"/>
          <w:sz w:val="24"/>
          <w:szCs w:val="24"/>
        </w:rPr>
        <w:t xml:space="preserve">Η </w:t>
      </w:r>
      <w:r w:rsidRPr="00614C12">
        <w:rPr>
          <w:rFonts w:ascii="Times New Roman" w:hAnsi="Times New Roman" w:cs="Times New Roman"/>
          <w:b/>
          <w:color w:val="000000"/>
          <w:sz w:val="24"/>
          <w:szCs w:val="24"/>
        </w:rPr>
        <w:t>παράλληλη επεξεργασία</w:t>
      </w:r>
      <w:r w:rsidRPr="00614C12">
        <w:rPr>
          <w:rFonts w:ascii="Times New Roman" w:hAnsi="Times New Roman" w:cs="Times New Roman"/>
          <w:color w:val="000000"/>
          <w:sz w:val="24"/>
          <w:szCs w:val="24"/>
        </w:rPr>
        <w:t xml:space="preserve"> έχει στόχο να ικανοποιήσει τη συνεχόμενη αύξηση των απαιτήσεων του χρήστη σε υπολογιστική ισχύ με την χρησιμοποίηση πολλών επεξεργαστικών μονάδων οι οποίες εργάζονται παράλληλα για την επίλυση ενός υπολογιστικού προβλήματος (ενός αλγορίθμου). </w:t>
      </w:r>
    </w:p>
    <w:p w:rsidR="0016273B" w:rsidRDefault="0016273B" w:rsidP="00614C12">
      <w:pPr>
        <w:autoSpaceDE w:val="0"/>
        <w:autoSpaceDN w:val="0"/>
        <w:adjustRightInd w:val="0"/>
        <w:spacing w:after="0" w:line="240" w:lineRule="auto"/>
        <w:jc w:val="both"/>
        <w:rPr>
          <w:rFonts w:ascii="Times New Roman" w:hAnsi="Times New Roman" w:cs="Times New Roman"/>
          <w:color w:val="000000"/>
          <w:sz w:val="24"/>
          <w:szCs w:val="24"/>
        </w:rPr>
      </w:pPr>
    </w:p>
    <w:p w:rsidR="00614C12" w:rsidRDefault="00614C12" w:rsidP="00614C12">
      <w:pPr>
        <w:autoSpaceDE w:val="0"/>
        <w:autoSpaceDN w:val="0"/>
        <w:adjustRightInd w:val="0"/>
        <w:spacing w:after="0" w:line="240" w:lineRule="auto"/>
        <w:jc w:val="both"/>
        <w:rPr>
          <w:rFonts w:ascii="Times New Roman" w:hAnsi="Times New Roman" w:cs="Times New Roman"/>
          <w:color w:val="000000"/>
          <w:sz w:val="24"/>
          <w:szCs w:val="24"/>
        </w:rPr>
      </w:pPr>
      <w:r w:rsidRPr="00614C12">
        <w:rPr>
          <w:rFonts w:ascii="Times New Roman" w:hAnsi="Times New Roman" w:cs="Times New Roman"/>
          <w:color w:val="000000"/>
          <w:sz w:val="24"/>
          <w:szCs w:val="24"/>
        </w:rPr>
        <w:t xml:space="preserve">Η </w:t>
      </w:r>
      <w:r w:rsidRPr="0016273B">
        <w:rPr>
          <w:rFonts w:ascii="Times New Roman" w:hAnsi="Times New Roman" w:cs="Times New Roman"/>
          <w:b/>
          <w:color w:val="000000"/>
          <w:sz w:val="24"/>
          <w:szCs w:val="24"/>
        </w:rPr>
        <w:t>κατανεμημένη επεξεργασία</w:t>
      </w:r>
      <w:r w:rsidRPr="00614C12">
        <w:rPr>
          <w:rFonts w:ascii="Times New Roman" w:hAnsi="Times New Roman" w:cs="Times New Roman"/>
          <w:color w:val="000000"/>
          <w:sz w:val="24"/>
          <w:szCs w:val="24"/>
        </w:rPr>
        <w:t xml:space="preserve"> έχει στόχο να ικανοποιήσει την ανάγκη κατανομής δεδομένων και υπηρεσιών σε μεγάλες αποστάσεις (π.χ. δίκτυο Αυτόματων Ταμειακών Μηχανών μιας τράπεζας, e-mail, κατανεμημένες βάσεις δεδομένων, κλπ). Τα δύο αντικείμενα συναντώνται στις κοινές μεθόδους που χρησιμοποιούνται όπως τη δικτύωση των υπολογιστών, τις μεθόδους τεμαχισμού του προβλήματος, την αποφυγή αδιεξόδων κλπ. Τα τελευταία χρόνια με την αύξηση της ταχύτητας των δικτύων κατανεμημένης επεξεργασίας (Gigabit Ethernet, ATM, κλπ) η σχέση μεταξύ παράλληλης και κατανεμημένης επεξεργασίας γίνεται όλο και πιο στενή.</w:t>
      </w:r>
    </w:p>
    <w:p w:rsidR="000B7F03" w:rsidRPr="00614C12" w:rsidRDefault="000B7F03" w:rsidP="00614C12">
      <w:pPr>
        <w:autoSpaceDE w:val="0"/>
        <w:autoSpaceDN w:val="0"/>
        <w:adjustRightInd w:val="0"/>
        <w:spacing w:after="0" w:line="240" w:lineRule="auto"/>
        <w:jc w:val="both"/>
        <w:rPr>
          <w:rFonts w:ascii="Times New Roman" w:hAnsi="Times New Roman" w:cs="Times New Roman"/>
          <w:color w:val="000000"/>
          <w:sz w:val="24"/>
          <w:szCs w:val="24"/>
        </w:rPr>
      </w:pPr>
    </w:p>
    <w:p w:rsidR="00C67976" w:rsidRDefault="00C67976" w:rsidP="004A29A3">
      <w:pPr>
        <w:autoSpaceDE w:val="0"/>
        <w:autoSpaceDN w:val="0"/>
        <w:adjustRightInd w:val="0"/>
        <w:spacing w:after="0" w:line="240" w:lineRule="auto"/>
        <w:jc w:val="both"/>
        <w:rPr>
          <w:rFonts w:ascii="Times New Roman" w:hAnsi="Times New Roman" w:cs="Times New Roman"/>
          <w:color w:val="000000"/>
          <w:sz w:val="24"/>
          <w:szCs w:val="24"/>
        </w:rPr>
      </w:pPr>
    </w:p>
    <w:p w:rsidR="00C67976" w:rsidRPr="004A29A3" w:rsidRDefault="00C67976" w:rsidP="00C67976">
      <w:pPr>
        <w:autoSpaceDE w:val="0"/>
        <w:autoSpaceDN w:val="0"/>
        <w:adjustRightInd w:val="0"/>
        <w:spacing w:after="0" w:line="240" w:lineRule="auto"/>
        <w:jc w:val="center"/>
        <w:rPr>
          <w:rFonts w:ascii="Times New Roman" w:hAnsi="Times New Roman" w:cs="Times New Roman"/>
          <w:color w:val="000000"/>
          <w:sz w:val="24"/>
          <w:szCs w:val="24"/>
        </w:rPr>
      </w:pPr>
      <w:r>
        <w:rPr>
          <w:noProof/>
          <w:lang w:val="en-GB" w:eastAsia="en-GB"/>
        </w:rPr>
        <w:lastRenderedPageBreak/>
        <w:drawing>
          <wp:inline distT="0" distB="0" distL="0" distR="0" wp14:anchorId="5AF4E5D1" wp14:editId="00215BB8">
            <wp:extent cx="3924300" cy="2781300"/>
            <wp:effectExtent l="19050" t="0" r="0" b="0"/>
            <wp:docPr id="5" name="Εικόνα 1" descr="http://old.ceid.upatras.gr/courses/katanemhmena/wiki/images/e/ea/Fig-ex-distsy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ld.ceid.upatras.gr/courses/katanemhmena/wiki/images/e/ea/Fig-ex-distsys.jpg"/>
                    <pic:cNvPicPr>
                      <a:picLocks noChangeAspect="1" noChangeArrowheads="1"/>
                    </pic:cNvPicPr>
                  </pic:nvPicPr>
                  <pic:blipFill>
                    <a:blip r:embed="rId19" cstate="print"/>
                    <a:srcRect/>
                    <a:stretch>
                      <a:fillRect/>
                    </a:stretch>
                  </pic:blipFill>
                  <pic:spPr bwMode="auto">
                    <a:xfrm>
                      <a:off x="0" y="0"/>
                      <a:ext cx="3924300" cy="2781300"/>
                    </a:xfrm>
                    <a:prstGeom prst="rect">
                      <a:avLst/>
                    </a:prstGeom>
                    <a:noFill/>
                    <a:ln w="9525">
                      <a:noFill/>
                      <a:miter lim="800000"/>
                      <a:headEnd/>
                      <a:tailEnd/>
                    </a:ln>
                  </pic:spPr>
                </pic:pic>
              </a:graphicData>
            </a:graphic>
          </wp:inline>
        </w:drawing>
      </w:r>
    </w:p>
    <w:p w:rsidR="00C67976" w:rsidRDefault="00C67976" w:rsidP="00C67976">
      <w:pPr>
        <w:pStyle w:val="NormalWeb"/>
        <w:shd w:val="clear" w:color="auto" w:fill="FFFFFF"/>
        <w:spacing w:before="0" w:beforeAutospacing="0" w:after="240" w:afterAutospacing="0" w:line="240" w:lineRule="atLeast"/>
        <w:jc w:val="center"/>
        <w:rPr>
          <w:rFonts w:ascii="Arial" w:hAnsi="Arial" w:cs="Arial"/>
          <w:color w:val="000000"/>
          <w:sz w:val="17"/>
          <w:szCs w:val="17"/>
          <w:shd w:val="clear" w:color="auto" w:fill="F9F9F9"/>
        </w:rPr>
      </w:pPr>
    </w:p>
    <w:p w:rsidR="00C67976" w:rsidRDefault="00C67976" w:rsidP="00C67976">
      <w:pPr>
        <w:pStyle w:val="NormalWeb"/>
        <w:shd w:val="clear" w:color="auto" w:fill="FFFFFF"/>
        <w:spacing w:before="0" w:beforeAutospacing="0" w:after="240" w:afterAutospacing="0" w:line="240" w:lineRule="atLeast"/>
        <w:jc w:val="center"/>
        <w:rPr>
          <w:rFonts w:ascii="Arial" w:hAnsi="Arial" w:cs="Arial"/>
          <w:color w:val="000000"/>
          <w:sz w:val="17"/>
          <w:szCs w:val="17"/>
          <w:shd w:val="clear" w:color="auto" w:fill="F9F9F9"/>
        </w:rPr>
      </w:pPr>
      <w:r w:rsidRPr="00EE2AA6">
        <w:rPr>
          <w:rFonts w:ascii="Arial" w:hAnsi="Arial" w:cs="Arial"/>
          <w:color w:val="000000"/>
          <w:sz w:val="17"/>
          <w:szCs w:val="17"/>
          <w:shd w:val="clear" w:color="auto" w:fill="F9F9F9"/>
        </w:rPr>
        <w:t>Παράδειγμα ενός κατανεμημένου συστήματος</w:t>
      </w:r>
    </w:p>
    <w:p w:rsidR="00C67976" w:rsidRPr="00C67976" w:rsidRDefault="00C67976" w:rsidP="00E34A8F">
      <w:pPr>
        <w:pStyle w:val="NormalWeb"/>
        <w:shd w:val="clear" w:color="auto" w:fill="FFFFFF"/>
        <w:spacing w:before="0" w:beforeAutospacing="0" w:after="240" w:afterAutospacing="0" w:line="240" w:lineRule="atLeast"/>
        <w:jc w:val="both"/>
        <w:rPr>
          <w:color w:val="000000"/>
        </w:rPr>
      </w:pPr>
    </w:p>
    <w:p w:rsidR="00E34A8F" w:rsidRDefault="00E76E82" w:rsidP="00C67976">
      <w:pPr>
        <w:pStyle w:val="NormalWeb"/>
        <w:shd w:val="clear" w:color="auto" w:fill="FFFFFF"/>
        <w:spacing w:before="0" w:beforeAutospacing="0" w:after="240" w:afterAutospacing="0" w:line="240" w:lineRule="atLeast"/>
        <w:jc w:val="both"/>
        <w:rPr>
          <w:color w:val="000000"/>
        </w:rPr>
      </w:pPr>
      <w:r>
        <w:rPr>
          <w:color w:val="000000"/>
          <w:lang w:val="en-US"/>
        </w:rPr>
        <w:t>O</w:t>
      </w:r>
      <w:r w:rsidR="00E34A8F" w:rsidRPr="009E6BA0">
        <w:rPr>
          <w:color w:val="000000"/>
        </w:rPr>
        <w:t xml:space="preserve"> στόχος ενός</w:t>
      </w:r>
      <w:r w:rsidR="00E34A8F" w:rsidRPr="009E6BA0">
        <w:t> </w:t>
      </w:r>
      <w:r w:rsidR="00E34A8F" w:rsidRPr="00C67976">
        <w:rPr>
          <w:b/>
          <w:color w:val="000000"/>
        </w:rPr>
        <w:t>παράλληλου συστήματος</w:t>
      </w:r>
      <w:r w:rsidR="00E34A8F" w:rsidRPr="009E6BA0">
        <w:t> </w:t>
      </w:r>
      <w:r w:rsidR="00E34A8F" w:rsidRPr="009E6BA0">
        <w:rPr>
          <w:color w:val="000000"/>
        </w:rPr>
        <w:t xml:space="preserve">είναι η χρήση όλων των επεξεργαστών για την εκτέλεση μιας διεργασίας, ενώ στα κατανεμημένα συστήματα κάθε επεξεργαστής μπορεί να έχει ανεξάρτητους στόχους, αλλά για διάφορους λόγους, όπως ο διαμοιρασμός πόρων, η διαθεσιμότητα και η ανοχή σφαλμάτων, οι επεξεργαστές αναγκάζονται να συντονίσουν τις ενέργειες τους. </w:t>
      </w:r>
    </w:p>
    <w:p w:rsidR="00C67976" w:rsidRPr="00060993" w:rsidRDefault="00E34A8F" w:rsidP="00E34A8F">
      <w:pPr>
        <w:pStyle w:val="NormalWeb"/>
        <w:shd w:val="clear" w:color="auto" w:fill="FFFFFF"/>
        <w:spacing w:before="0" w:beforeAutospacing="0" w:after="240" w:afterAutospacing="0" w:line="240" w:lineRule="atLeast"/>
        <w:jc w:val="both"/>
        <w:rPr>
          <w:b/>
          <w:i/>
          <w:color w:val="000000"/>
        </w:rPr>
      </w:pPr>
      <w:r w:rsidRPr="00060993">
        <w:rPr>
          <w:b/>
          <w:i/>
          <w:color w:val="000000"/>
        </w:rPr>
        <w:t xml:space="preserve">Θεωρούμε ένα παράλληλο σύστημα ως μια υπολογιστική μονάδα που διαθέτει πολλούς επεξεργαστές που επικοινωνούν μεταξύ τους χρησιμοποιώντας μια κοινή μνήμη. </w:t>
      </w:r>
    </w:p>
    <w:p w:rsidR="00C67976" w:rsidRDefault="00E34A8F" w:rsidP="00E34A8F">
      <w:pPr>
        <w:pStyle w:val="NormalWeb"/>
        <w:shd w:val="clear" w:color="auto" w:fill="FFFFFF"/>
        <w:spacing w:before="0" w:beforeAutospacing="0" w:after="240" w:afterAutospacing="0" w:line="240" w:lineRule="atLeast"/>
        <w:jc w:val="both"/>
        <w:rPr>
          <w:color w:val="000000"/>
        </w:rPr>
      </w:pPr>
      <w:r w:rsidRPr="00C67976">
        <w:rPr>
          <w:b/>
          <w:i/>
          <w:color w:val="000000"/>
        </w:rPr>
        <w:t>Σύμφωνα με τον ορισμό αυτόν, ένας πρώτος διαχωρισμός μεταξύ των κατανεμημένων συστημάτων και των παράλληλων συστημάτων προκύπτει από τον τρόπο επικοινωνίας των επεξεργαστών: με ανταλλαγή μηνυμάτων ή την χρήση κοινής μνήμης</w:t>
      </w:r>
      <w:r w:rsidRPr="009E6BA0">
        <w:rPr>
          <w:color w:val="000000"/>
        </w:rPr>
        <w:t xml:space="preserve">. </w:t>
      </w:r>
    </w:p>
    <w:p w:rsidR="00C67976" w:rsidRPr="009E6BA0" w:rsidRDefault="00C67976" w:rsidP="00E34A8F">
      <w:pPr>
        <w:pStyle w:val="NormalWeb"/>
        <w:shd w:val="clear" w:color="auto" w:fill="FFFFFF"/>
        <w:spacing w:before="0" w:beforeAutospacing="0" w:after="240" w:afterAutospacing="0" w:line="240" w:lineRule="atLeast"/>
        <w:jc w:val="both"/>
        <w:rPr>
          <w:color w:val="000000"/>
        </w:rPr>
      </w:pPr>
    </w:p>
    <w:p w:rsidR="00E34A8F" w:rsidRDefault="00E34A8F" w:rsidP="00E34A8F">
      <w:pPr>
        <w:pStyle w:val="NormalWeb"/>
        <w:shd w:val="clear" w:color="auto" w:fill="FFFFFF"/>
        <w:spacing w:before="0" w:beforeAutospacing="0" w:after="240" w:afterAutospacing="0" w:line="240" w:lineRule="atLeast"/>
        <w:jc w:val="center"/>
        <w:rPr>
          <w:color w:val="000000"/>
        </w:rPr>
      </w:pPr>
      <w:r>
        <w:rPr>
          <w:noProof/>
          <w:lang w:val="en-GB" w:eastAsia="en-GB"/>
        </w:rPr>
        <w:drawing>
          <wp:inline distT="0" distB="0" distL="0" distR="0" wp14:anchorId="2125ABA0" wp14:editId="3D35E94C">
            <wp:extent cx="4475034" cy="1419225"/>
            <wp:effectExtent l="0" t="0" r="1905" b="0"/>
            <wp:docPr id="6" name="Εικόνα 4" descr="Εικόνα 1.2: Παράδειγμα ενός Παράλληλου Συστήματ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Εικόνα 1.2: Παράδειγμα ενός Παράλληλου Συστήματος"/>
                    <pic:cNvPicPr>
                      <a:picLocks noChangeAspect="1" noChangeArrowheads="1"/>
                    </pic:cNvPicPr>
                  </pic:nvPicPr>
                  <pic:blipFill>
                    <a:blip r:embed="rId20" cstate="print"/>
                    <a:srcRect/>
                    <a:stretch>
                      <a:fillRect/>
                    </a:stretch>
                  </pic:blipFill>
                  <pic:spPr bwMode="auto">
                    <a:xfrm>
                      <a:off x="0" y="0"/>
                      <a:ext cx="4478007" cy="1420168"/>
                    </a:xfrm>
                    <a:prstGeom prst="rect">
                      <a:avLst/>
                    </a:prstGeom>
                    <a:noFill/>
                    <a:ln w="9525">
                      <a:noFill/>
                      <a:miter lim="800000"/>
                      <a:headEnd/>
                      <a:tailEnd/>
                    </a:ln>
                  </pic:spPr>
                </pic:pic>
              </a:graphicData>
            </a:graphic>
          </wp:inline>
        </w:drawing>
      </w:r>
    </w:p>
    <w:p w:rsidR="00E34A8F" w:rsidRDefault="00E34A8F" w:rsidP="00E34A8F">
      <w:pPr>
        <w:pStyle w:val="NormalWeb"/>
        <w:shd w:val="clear" w:color="auto" w:fill="FFFFFF"/>
        <w:spacing w:before="0" w:beforeAutospacing="0" w:after="240" w:afterAutospacing="0" w:line="240" w:lineRule="atLeast"/>
        <w:jc w:val="center"/>
        <w:rPr>
          <w:rFonts w:ascii="Arial" w:hAnsi="Arial" w:cs="Arial"/>
          <w:color w:val="000000"/>
          <w:sz w:val="17"/>
          <w:szCs w:val="17"/>
          <w:shd w:val="clear" w:color="auto" w:fill="F9F9F9"/>
        </w:rPr>
      </w:pPr>
      <w:r w:rsidRPr="00EE2AA6">
        <w:rPr>
          <w:rFonts w:ascii="Arial" w:hAnsi="Arial" w:cs="Arial"/>
          <w:color w:val="000000"/>
          <w:sz w:val="17"/>
          <w:szCs w:val="17"/>
          <w:shd w:val="clear" w:color="auto" w:fill="F9F9F9"/>
        </w:rPr>
        <w:t>Παράδειγμα ενός Παράλληλου Συστήματος</w:t>
      </w:r>
    </w:p>
    <w:p w:rsidR="00E34A8F" w:rsidRPr="00377148" w:rsidRDefault="00E34A8F" w:rsidP="00E34A8F">
      <w:pPr>
        <w:shd w:val="clear" w:color="auto" w:fill="FFFFFF"/>
        <w:spacing w:before="96" w:after="120" w:line="286" w:lineRule="atLeast"/>
        <w:jc w:val="both"/>
        <w:rPr>
          <w:rFonts w:ascii="Times New Roman" w:eastAsia="Times New Roman" w:hAnsi="Times New Roman" w:cs="Times New Roman"/>
          <w:color w:val="000000"/>
          <w:sz w:val="24"/>
          <w:szCs w:val="24"/>
        </w:rPr>
      </w:pPr>
      <w:r w:rsidRPr="00377148">
        <w:rPr>
          <w:rFonts w:ascii="Times New Roman" w:eastAsia="Times New Roman" w:hAnsi="Times New Roman" w:cs="Times New Roman"/>
          <w:color w:val="000000"/>
          <w:sz w:val="24"/>
          <w:szCs w:val="24"/>
        </w:rPr>
        <w:lastRenderedPageBreak/>
        <w:t>Πέρα από τον τρόπο επικοινωνίας των επεξεργαστών μιας παράλληλης υπολογιστικής μονάδας και αντίστοιχα των επεξεργαστών που διαθέτουν οι υπολογιστικές μονάδες που συμμετέχουν σε ένα κατανεμημένο σύστημα, οι διαφορές μεταξύ των δύο τύπων συστημάτων συνοψίζονται ως εξής:</w:t>
      </w:r>
    </w:p>
    <w:p w:rsidR="00E34A8F" w:rsidRPr="00377148" w:rsidRDefault="00E34A8F" w:rsidP="00E34A8F">
      <w:pPr>
        <w:numPr>
          <w:ilvl w:val="0"/>
          <w:numId w:val="9"/>
        </w:numPr>
        <w:shd w:val="clear" w:color="auto" w:fill="FFFFFF"/>
        <w:spacing w:before="100" w:beforeAutospacing="1" w:after="24" w:line="286" w:lineRule="atLeast"/>
        <w:ind w:left="360"/>
        <w:jc w:val="both"/>
        <w:rPr>
          <w:rFonts w:ascii="Times New Roman" w:eastAsia="Times New Roman" w:hAnsi="Times New Roman" w:cs="Times New Roman"/>
          <w:color w:val="000000"/>
          <w:sz w:val="24"/>
          <w:szCs w:val="24"/>
        </w:rPr>
      </w:pPr>
      <w:r w:rsidRPr="00012EE8">
        <w:rPr>
          <w:rFonts w:ascii="Times New Roman" w:eastAsia="Times New Roman" w:hAnsi="Times New Roman" w:cs="Times New Roman"/>
          <w:b/>
          <w:color w:val="000000"/>
          <w:sz w:val="24"/>
          <w:szCs w:val="24"/>
        </w:rPr>
        <w:t>Κλιμάκωση</w:t>
      </w:r>
      <w:r w:rsidRPr="00377148">
        <w:rPr>
          <w:rFonts w:ascii="Times New Roman" w:eastAsia="Times New Roman" w:hAnsi="Times New Roman" w:cs="Times New Roman"/>
          <w:color w:val="000000"/>
          <w:sz w:val="24"/>
          <w:szCs w:val="24"/>
        </w:rPr>
        <w:t xml:space="preserve"> -- Τα κατανεμημένα συστήματα έχουν εκ των πραγμάτων μεγαλύτερη δυνατότητα κλιμάκωσης απο τα παράλληλα, καθώς η κοινή μνήμη παρουσιάζει μείωση της απόδοσης όσο ο αριθμός των επεξεργαστών αυξάνεται.</w:t>
      </w:r>
    </w:p>
    <w:p w:rsidR="00E34A8F" w:rsidRPr="00377148" w:rsidRDefault="00E34A8F" w:rsidP="00E34A8F">
      <w:pPr>
        <w:numPr>
          <w:ilvl w:val="0"/>
          <w:numId w:val="9"/>
        </w:numPr>
        <w:shd w:val="clear" w:color="auto" w:fill="FFFFFF"/>
        <w:spacing w:before="100" w:beforeAutospacing="1" w:after="24" w:line="286" w:lineRule="atLeast"/>
        <w:ind w:left="360"/>
        <w:jc w:val="both"/>
        <w:rPr>
          <w:rFonts w:ascii="Times New Roman" w:eastAsia="Times New Roman" w:hAnsi="Times New Roman" w:cs="Times New Roman"/>
          <w:color w:val="000000"/>
          <w:sz w:val="24"/>
          <w:szCs w:val="24"/>
        </w:rPr>
      </w:pPr>
      <w:r w:rsidRPr="00012EE8">
        <w:rPr>
          <w:rFonts w:ascii="Times New Roman" w:eastAsia="Times New Roman" w:hAnsi="Times New Roman" w:cs="Times New Roman"/>
          <w:b/>
          <w:color w:val="000000"/>
          <w:sz w:val="24"/>
          <w:szCs w:val="24"/>
        </w:rPr>
        <w:t>Επεκτασιμότητα και ετερογένεια</w:t>
      </w:r>
      <w:r w:rsidRPr="00377148">
        <w:rPr>
          <w:rFonts w:ascii="Times New Roman" w:eastAsia="Times New Roman" w:hAnsi="Times New Roman" w:cs="Times New Roman"/>
          <w:color w:val="000000"/>
          <w:sz w:val="24"/>
          <w:szCs w:val="24"/>
        </w:rPr>
        <w:t xml:space="preserve"> -- Ένα κατανεμημένο σύστημα είναι περισσότερο επεκτάσιμο εφόσον μπορεί να προστεθεί σε αυτό ή να αφαιρεθεί μια υπολογιστική μονάδα (δηλ. ένας επεξεργαστής) με μεγάλη ευκολία. Επιπλέον, αυτή η μονάδα μπορεί να έχει εντελώς διαφορετικά τεχνικά χαρακτηριστικά από τις υπάρχοντες υπολογιστικές μονάδες.</w:t>
      </w:r>
    </w:p>
    <w:p w:rsidR="00E34A8F" w:rsidRPr="00377148" w:rsidRDefault="00E34A8F" w:rsidP="00E34A8F">
      <w:pPr>
        <w:numPr>
          <w:ilvl w:val="0"/>
          <w:numId w:val="9"/>
        </w:numPr>
        <w:shd w:val="clear" w:color="auto" w:fill="FFFFFF"/>
        <w:spacing w:before="100" w:beforeAutospacing="1" w:after="24" w:line="286" w:lineRule="atLeast"/>
        <w:ind w:left="360"/>
        <w:jc w:val="both"/>
        <w:rPr>
          <w:rFonts w:ascii="Times New Roman" w:eastAsia="Times New Roman" w:hAnsi="Times New Roman" w:cs="Times New Roman"/>
          <w:color w:val="000000"/>
          <w:sz w:val="24"/>
          <w:szCs w:val="24"/>
        </w:rPr>
      </w:pPr>
      <w:r w:rsidRPr="00012EE8">
        <w:rPr>
          <w:rFonts w:ascii="Times New Roman" w:eastAsia="Times New Roman" w:hAnsi="Times New Roman" w:cs="Times New Roman"/>
          <w:b/>
          <w:color w:val="000000"/>
          <w:sz w:val="24"/>
          <w:szCs w:val="24"/>
        </w:rPr>
        <w:t>Γεωγραφική δομή</w:t>
      </w:r>
      <w:r w:rsidRPr="00377148">
        <w:rPr>
          <w:rFonts w:ascii="Times New Roman" w:eastAsia="Times New Roman" w:hAnsi="Times New Roman" w:cs="Times New Roman"/>
          <w:color w:val="000000"/>
          <w:sz w:val="24"/>
          <w:szCs w:val="24"/>
        </w:rPr>
        <w:t xml:space="preserve"> -- Οι οντότητες ενός κατανεμημένου συστήματος μπορεί να είναι γεωγραφικά απομακρυσμένες.</w:t>
      </w:r>
    </w:p>
    <w:p w:rsidR="00E34A8F" w:rsidRPr="00377148" w:rsidRDefault="00E34A8F" w:rsidP="00E34A8F">
      <w:pPr>
        <w:numPr>
          <w:ilvl w:val="0"/>
          <w:numId w:val="9"/>
        </w:numPr>
        <w:shd w:val="clear" w:color="auto" w:fill="FFFFFF"/>
        <w:spacing w:before="100" w:beforeAutospacing="1" w:after="24" w:line="286" w:lineRule="atLeast"/>
        <w:ind w:left="360"/>
        <w:jc w:val="both"/>
        <w:rPr>
          <w:rFonts w:ascii="Times New Roman" w:eastAsia="Times New Roman" w:hAnsi="Times New Roman" w:cs="Times New Roman"/>
          <w:color w:val="000000"/>
          <w:sz w:val="24"/>
          <w:szCs w:val="24"/>
        </w:rPr>
      </w:pPr>
      <w:r w:rsidRPr="00012EE8">
        <w:rPr>
          <w:rFonts w:ascii="Times New Roman" w:eastAsia="Times New Roman" w:hAnsi="Times New Roman" w:cs="Times New Roman"/>
          <w:b/>
          <w:color w:val="000000"/>
          <w:sz w:val="24"/>
          <w:szCs w:val="24"/>
        </w:rPr>
        <w:t>Αξιοπιστία</w:t>
      </w:r>
      <w:r w:rsidRPr="00377148">
        <w:rPr>
          <w:rFonts w:ascii="Times New Roman" w:eastAsia="Times New Roman" w:hAnsi="Times New Roman" w:cs="Times New Roman"/>
          <w:color w:val="000000"/>
          <w:sz w:val="24"/>
          <w:szCs w:val="24"/>
        </w:rPr>
        <w:t xml:space="preserve"> -- Τα κατανεμημένα συστήματα έχουν την δυνατότητα βελτίωσης της αξιοπιστίας καθώς η εμφάνιση σφαλμάτων σε ένα μεμονωμένο υπολογιστή δεν επηρεάζει την διαθεσιμότητα των υπολοίπων.</w:t>
      </w:r>
    </w:p>
    <w:p w:rsidR="00E34A8F" w:rsidRPr="00377148" w:rsidRDefault="00E34A8F" w:rsidP="00E34A8F">
      <w:pPr>
        <w:numPr>
          <w:ilvl w:val="0"/>
          <w:numId w:val="9"/>
        </w:numPr>
        <w:shd w:val="clear" w:color="auto" w:fill="FFFFFF"/>
        <w:spacing w:before="100" w:beforeAutospacing="1" w:after="24" w:line="286" w:lineRule="atLeast"/>
        <w:ind w:left="360"/>
        <w:jc w:val="both"/>
        <w:rPr>
          <w:rFonts w:ascii="Times New Roman" w:eastAsia="Times New Roman" w:hAnsi="Times New Roman" w:cs="Times New Roman"/>
          <w:color w:val="000000"/>
          <w:sz w:val="24"/>
          <w:szCs w:val="24"/>
        </w:rPr>
      </w:pPr>
      <w:r w:rsidRPr="00012EE8">
        <w:rPr>
          <w:rFonts w:ascii="Times New Roman" w:eastAsia="Times New Roman" w:hAnsi="Times New Roman" w:cs="Times New Roman"/>
          <w:b/>
          <w:color w:val="000000"/>
          <w:sz w:val="24"/>
          <w:szCs w:val="24"/>
        </w:rPr>
        <w:t>Χαμηλό κόστος</w:t>
      </w:r>
      <w:r w:rsidRPr="00377148">
        <w:rPr>
          <w:rFonts w:ascii="Times New Roman" w:eastAsia="Times New Roman" w:hAnsi="Times New Roman" w:cs="Times New Roman"/>
          <w:color w:val="000000"/>
          <w:sz w:val="24"/>
          <w:szCs w:val="24"/>
        </w:rPr>
        <w:t xml:space="preserve"> -- Η διαθεσιμότητα δικτύων μεγάλου εύρους και φθηνών σταθμών εργασίας ευνοεί επίσης τον κατανεμημένο υπολογισμό και για οικονομικούς λόγους.</w:t>
      </w:r>
    </w:p>
    <w:p w:rsidR="00B6789D" w:rsidRPr="00A26C3A" w:rsidRDefault="00B6789D" w:rsidP="00A26C3A">
      <w:pPr>
        <w:shd w:val="clear" w:color="auto" w:fill="FFFFFF"/>
        <w:spacing w:before="96" w:after="120" w:line="286" w:lineRule="atLeast"/>
        <w:jc w:val="both"/>
        <w:rPr>
          <w:rFonts w:ascii="Times New Roman" w:eastAsia="Times New Roman" w:hAnsi="Times New Roman" w:cs="Times New Roman"/>
          <w:color w:val="000000"/>
          <w:sz w:val="24"/>
          <w:szCs w:val="24"/>
        </w:rPr>
      </w:pPr>
    </w:p>
    <w:p w:rsidR="00B6789D" w:rsidRPr="00E26A23" w:rsidRDefault="00B6789D" w:rsidP="00950DED">
      <w:pPr>
        <w:pStyle w:val="NormalWeb"/>
        <w:pBdr>
          <w:top w:val="single" w:sz="4" w:space="1" w:color="auto"/>
          <w:left w:val="single" w:sz="4" w:space="4" w:color="auto"/>
          <w:bottom w:val="single" w:sz="4" w:space="1" w:color="auto"/>
          <w:right w:val="single" w:sz="4" w:space="4" w:color="auto"/>
        </w:pBdr>
        <w:rPr>
          <w:b/>
        </w:rPr>
      </w:pPr>
      <w:r w:rsidRPr="00E26A23">
        <w:rPr>
          <w:b/>
        </w:rPr>
        <w:t>3. Εξηγήστε τους όρους Σύγχρονα και Ασύγχρονα Κατανεμημένα συστήματα.</w:t>
      </w:r>
    </w:p>
    <w:p w:rsidR="00A26C3A" w:rsidRPr="00A26C3A" w:rsidRDefault="00BE756C" w:rsidP="00A26C3A">
      <w:pPr>
        <w:pStyle w:val="NormalWeb"/>
        <w:shd w:val="clear" w:color="auto" w:fill="FFFFFF"/>
        <w:spacing w:before="0" w:beforeAutospacing="0" w:after="240" w:afterAutospacing="0" w:line="240" w:lineRule="atLeast"/>
        <w:jc w:val="both"/>
        <w:rPr>
          <w:b/>
          <w:color w:val="000000"/>
        </w:rPr>
      </w:pPr>
      <w:r>
        <w:rPr>
          <w:b/>
          <w:color w:val="000000"/>
        </w:rPr>
        <w:t>Ασ</w:t>
      </w:r>
      <w:r w:rsidR="000A2CE3">
        <w:rPr>
          <w:b/>
          <w:color w:val="000000"/>
        </w:rPr>
        <w:t>ύγχρονο Κατανεμημένο σύστημα</w:t>
      </w:r>
    </w:p>
    <w:p w:rsidR="00A26C3A" w:rsidRPr="00BE756C" w:rsidRDefault="00BE756C" w:rsidP="00BE756C">
      <w:pPr>
        <w:shd w:val="clear" w:color="auto" w:fill="FFFFFF"/>
        <w:spacing w:before="96" w:after="120" w:line="286" w:lineRule="atLeast"/>
        <w:jc w:val="both"/>
        <w:rPr>
          <w:rFonts w:ascii="Times New Roman" w:eastAsia="Times New Roman" w:hAnsi="Times New Roman" w:cs="Times New Roman"/>
          <w:color w:val="000000"/>
          <w:sz w:val="24"/>
          <w:szCs w:val="24"/>
        </w:rPr>
      </w:pPr>
      <w:r w:rsidRPr="00BE756C">
        <w:rPr>
          <w:rFonts w:ascii="Times New Roman" w:eastAsia="Times New Roman" w:hAnsi="Times New Roman" w:cs="Times New Roman"/>
          <w:color w:val="000000"/>
          <w:sz w:val="24"/>
          <w:szCs w:val="24"/>
        </w:rPr>
        <w:t xml:space="preserve">Ένα μοντέλο είναι </w:t>
      </w:r>
      <w:r w:rsidRPr="00D659AA">
        <w:rPr>
          <w:rFonts w:ascii="Times New Roman" w:eastAsia="Times New Roman" w:hAnsi="Times New Roman" w:cs="Times New Roman"/>
          <w:b/>
          <w:color w:val="000000"/>
          <w:sz w:val="24"/>
          <w:szCs w:val="24"/>
        </w:rPr>
        <w:t>ασύγχρονο</w:t>
      </w:r>
      <w:r w:rsidRPr="00BE756C">
        <w:rPr>
          <w:rFonts w:ascii="Times New Roman" w:eastAsia="Times New Roman" w:hAnsi="Times New Roman" w:cs="Times New Roman"/>
          <w:color w:val="000000"/>
          <w:sz w:val="24"/>
          <w:szCs w:val="24"/>
        </w:rPr>
        <w:t xml:space="preserve"> (asynchronous), αν κάθε διεργασία δεν μπορεί με κανένα τρόπο να μετρήσει τον πραγματικό χρόνο. Σε ένα ασύγχρονο μοντέλο, με την προϋπόθεση ότι δεν υπάρχουν κανενός είδους αποτυχίες, τα μηνύματα φτάνουν στον προορισμό μετά από ένα πεπερασμένο, αλλά απρόβλεπτο χρονικό διάστημα.</w:t>
      </w:r>
    </w:p>
    <w:p w:rsidR="00BE756C" w:rsidRPr="00BE756C" w:rsidRDefault="00BE756C" w:rsidP="00BE756C">
      <w:pPr>
        <w:shd w:val="clear" w:color="auto" w:fill="FFFFFF"/>
        <w:spacing w:before="96" w:after="120" w:line="286" w:lineRule="atLeast"/>
        <w:jc w:val="both"/>
        <w:rPr>
          <w:rFonts w:ascii="Times New Roman" w:eastAsia="Times New Roman" w:hAnsi="Times New Roman" w:cs="Times New Roman"/>
          <w:color w:val="000000"/>
          <w:sz w:val="24"/>
          <w:szCs w:val="24"/>
        </w:rPr>
      </w:pPr>
      <w:r w:rsidRPr="00BE756C">
        <w:rPr>
          <w:rFonts w:ascii="Times New Roman" w:eastAsia="Times New Roman" w:hAnsi="Times New Roman" w:cs="Times New Roman"/>
          <w:color w:val="000000"/>
          <w:sz w:val="24"/>
          <w:szCs w:val="24"/>
        </w:rPr>
        <w:t>Αλλα μοντέλα εισάγουν την έννοια του χρόνου θέτοντας ένα άνω όριο στο χρονικό διάστημα που απαιτείτ</w:t>
      </w:r>
      <w:r w:rsidR="00D659AA">
        <w:rPr>
          <w:rFonts w:ascii="Times New Roman" w:eastAsia="Times New Roman" w:hAnsi="Times New Roman" w:cs="Times New Roman"/>
          <w:color w:val="000000"/>
          <w:sz w:val="24"/>
          <w:szCs w:val="24"/>
        </w:rPr>
        <w:t xml:space="preserve">αι για να μεταδοθεί ένα μήνυμα και </w:t>
      </w:r>
      <w:r w:rsidRPr="00BE756C">
        <w:rPr>
          <w:rFonts w:ascii="Times New Roman" w:eastAsia="Times New Roman" w:hAnsi="Times New Roman" w:cs="Times New Roman"/>
          <w:color w:val="000000"/>
          <w:sz w:val="24"/>
          <w:szCs w:val="24"/>
        </w:rPr>
        <w:t xml:space="preserve">ονομάζονται </w:t>
      </w:r>
      <w:r w:rsidRPr="00D659AA">
        <w:rPr>
          <w:rFonts w:ascii="Times New Roman" w:eastAsia="Times New Roman" w:hAnsi="Times New Roman" w:cs="Times New Roman"/>
          <w:b/>
          <w:color w:val="000000"/>
          <w:sz w:val="24"/>
          <w:szCs w:val="24"/>
        </w:rPr>
        <w:t>μερικά ασύγχρονα</w:t>
      </w:r>
      <w:r w:rsidRPr="00BE756C">
        <w:rPr>
          <w:rFonts w:ascii="Times New Roman" w:eastAsia="Times New Roman" w:hAnsi="Times New Roman" w:cs="Times New Roman"/>
          <w:color w:val="000000"/>
          <w:sz w:val="24"/>
          <w:szCs w:val="24"/>
        </w:rPr>
        <w:t xml:space="preserve"> (partially asynchronous). Οι διεργασίες υποτίθεται ότι έχουν από ένα ρολόι (clock ή timer) για να είναι σε θέση να μετρήσουν πόσος χρόνος πέρασε (elapsed time) από τη στιγμή που συνέβη κάποιο γεγονός, για παράδειγμα από τη στιγμή που έστειλαν κάποιο μήνυμα. Τα ρολόγια αυτά είναι ανεξάρτητα μεταξύ τους. Ο Vilanyi πρότεινε τη μελέτη μοντέλων, που τα ονόμασε Αρχιμήδεια (Archimedean), στα οποία υπάρχει ένα άνω Φράγμα α και ένα κάτω Φράγμα β στη διάρκεια μετάδοσης ενός μηνύματος και ένας φυσικός αριθμός κ για τον οποίο ισχύει α &lt; κβ (αρχή του Αρχιμήδη). Μια ισχυρότερη υπόθεση είναι ότι τα ρολόγια αυτά χτυπούν σχεδόν με τον ίδιο ρυθμό και λέγονται συγχρονισμένα ρολόγια (synchronized clocks), για παράδειγμα ένα χτύπημα του ρολογιού (clock tick) αντιστοιχεί στη μονάδα του χρόνου συν ένα μικρό χρονικό διάστημα που είναι μικρότερο από μια γνωστή σταθερά ε. Τέλος, υπάρχει το σύγχρονο μοντέλο όπου οι διεργασίες έχουν ένα κοινό ρολόι και ο οποιοσδήποτε υπολογισμός προχωρεί σε μια </w:t>
      </w:r>
      <w:r w:rsidRPr="00BE756C">
        <w:rPr>
          <w:rFonts w:ascii="Times New Roman" w:eastAsia="Times New Roman" w:hAnsi="Times New Roman" w:cs="Times New Roman"/>
          <w:color w:val="000000"/>
          <w:sz w:val="24"/>
          <w:szCs w:val="24"/>
        </w:rPr>
        <w:lastRenderedPageBreak/>
        <w:t>ακολουθία από ξεχωριστά συγχρονισμένα βήματα που διαρκούν όσο ένας παλμός του ρολογιού</w:t>
      </w:r>
    </w:p>
    <w:p w:rsidR="00BE756C" w:rsidRPr="00BE756C" w:rsidRDefault="00BE756C" w:rsidP="00BE756C">
      <w:pPr>
        <w:shd w:val="clear" w:color="auto" w:fill="FFFFFF"/>
        <w:spacing w:before="96" w:after="120" w:line="286" w:lineRule="atLeast"/>
        <w:jc w:val="both"/>
        <w:rPr>
          <w:rFonts w:ascii="Times New Roman" w:eastAsia="Times New Roman" w:hAnsi="Times New Roman" w:cs="Times New Roman"/>
          <w:color w:val="000000"/>
          <w:sz w:val="24"/>
          <w:szCs w:val="24"/>
        </w:rPr>
      </w:pPr>
      <w:r w:rsidRPr="00BE756C">
        <w:rPr>
          <w:rFonts w:ascii="Times New Roman" w:eastAsia="Times New Roman" w:hAnsi="Times New Roman" w:cs="Times New Roman"/>
          <w:color w:val="000000"/>
          <w:sz w:val="24"/>
          <w:szCs w:val="24"/>
        </w:rPr>
        <w:t>Η χρήση του χρόνου βοηθάει στην εξοικονόμηση μηνυμάτων αλλά και στην διαπίστωση της αποτυχίας μιας διεργασίας ή μιας σύνδεσης.</w:t>
      </w:r>
    </w:p>
    <w:p w:rsidR="00A26C3A" w:rsidRPr="00A26C3A" w:rsidRDefault="00A26C3A" w:rsidP="00A26C3A">
      <w:pPr>
        <w:pStyle w:val="NormalWeb"/>
        <w:shd w:val="clear" w:color="auto" w:fill="FFFFFF"/>
        <w:spacing w:before="0" w:beforeAutospacing="0" w:after="240" w:afterAutospacing="0" w:line="240" w:lineRule="atLeast"/>
        <w:jc w:val="both"/>
        <w:rPr>
          <w:color w:val="000000"/>
        </w:rPr>
      </w:pPr>
    </w:p>
    <w:p w:rsidR="00A26C3A" w:rsidRPr="00A26C3A" w:rsidRDefault="00BE756C" w:rsidP="006F08FE">
      <w:pPr>
        <w:pStyle w:val="NormalWeb"/>
        <w:shd w:val="clear" w:color="auto" w:fill="FFFFFF"/>
        <w:spacing w:before="0" w:beforeAutospacing="0" w:after="240" w:afterAutospacing="0" w:line="240" w:lineRule="atLeast"/>
        <w:jc w:val="both"/>
        <w:rPr>
          <w:b/>
          <w:color w:val="000000"/>
        </w:rPr>
      </w:pPr>
      <w:r>
        <w:rPr>
          <w:b/>
          <w:color w:val="000000"/>
        </w:rPr>
        <w:t>Σύγχρονο Κατανεμημένο</w:t>
      </w:r>
      <w:r w:rsidR="00A26C3A" w:rsidRPr="00A26C3A">
        <w:rPr>
          <w:b/>
          <w:color w:val="000000"/>
        </w:rPr>
        <w:t xml:space="preserve"> </w:t>
      </w:r>
      <w:r>
        <w:rPr>
          <w:b/>
          <w:color w:val="000000"/>
        </w:rPr>
        <w:t>σύστημα</w:t>
      </w:r>
    </w:p>
    <w:p w:rsidR="00BE756C" w:rsidRPr="00BE756C" w:rsidRDefault="00BE756C" w:rsidP="006F08FE">
      <w:pPr>
        <w:shd w:val="clear" w:color="auto" w:fill="FFFFFF"/>
        <w:spacing w:before="96" w:after="120" w:line="286" w:lineRule="atLeast"/>
        <w:jc w:val="both"/>
        <w:rPr>
          <w:rFonts w:ascii="Times New Roman" w:eastAsia="Times New Roman" w:hAnsi="Times New Roman" w:cs="Times New Roman"/>
          <w:color w:val="000000"/>
          <w:sz w:val="24"/>
          <w:szCs w:val="24"/>
        </w:rPr>
      </w:pPr>
      <w:r w:rsidRPr="00BE756C">
        <w:rPr>
          <w:rFonts w:ascii="Times New Roman" w:eastAsia="Times New Roman" w:hAnsi="Times New Roman" w:cs="Times New Roman"/>
          <w:color w:val="000000"/>
          <w:sz w:val="24"/>
          <w:szCs w:val="24"/>
        </w:rPr>
        <w:t>Ένα σύστημα που αποτελείται από μια συλλογή αυτόνομων συστημάτων τα οποία συνδέονται μέσω ενός ενδιάμεσου δικτύου διανομής, διασκορπισμένα επιτρέποντας στους υπολογιστές να συντονίσουν τις δραστηριότητές τους και να μοιράζονται τους πόρους του συστήματος, τη στιγμή που οι χρήστες αντιλαμβάνονται ότι το σύστημα είναι ενιαίο.</w:t>
      </w:r>
    </w:p>
    <w:p w:rsidR="006F08FE" w:rsidRDefault="006F08FE" w:rsidP="00675DAF">
      <w:pPr>
        <w:pStyle w:val="NormalWeb"/>
        <w:pBdr>
          <w:top w:val="single" w:sz="4" w:space="1" w:color="auto"/>
          <w:left w:val="single" w:sz="4" w:space="4" w:color="auto"/>
          <w:bottom w:val="single" w:sz="4" w:space="1" w:color="auto"/>
          <w:right w:val="single" w:sz="4" w:space="4" w:color="auto"/>
        </w:pBdr>
        <w:jc w:val="both"/>
        <w:rPr>
          <w:b/>
        </w:rPr>
      </w:pPr>
      <w:r w:rsidRPr="00950DED">
        <w:rPr>
          <w:b/>
        </w:rPr>
        <w:t>4. Από τι αποτελείται ένα σύγχρονο κατανεμημένο σύστημα ελέγχου παραγωγής.</w:t>
      </w:r>
    </w:p>
    <w:p w:rsidR="00675DAF" w:rsidRDefault="00675DAF" w:rsidP="00675DAF">
      <w:pPr>
        <w:shd w:val="clear" w:color="auto" w:fill="FFFFFF"/>
        <w:spacing w:before="96" w:after="120" w:line="286" w:lineRule="atLeast"/>
        <w:jc w:val="both"/>
        <w:rPr>
          <w:rFonts w:ascii="Times New Roman" w:eastAsia="Times New Roman" w:hAnsi="Times New Roman" w:cs="Times New Roman"/>
          <w:color w:val="000000"/>
          <w:sz w:val="24"/>
          <w:szCs w:val="24"/>
        </w:rPr>
      </w:pPr>
      <w:r w:rsidRPr="00675DAF">
        <w:rPr>
          <w:rFonts w:ascii="Times New Roman" w:eastAsia="Times New Roman" w:hAnsi="Times New Roman" w:cs="Times New Roman"/>
          <w:color w:val="000000"/>
          <w:sz w:val="24"/>
          <w:szCs w:val="24"/>
        </w:rPr>
        <w:t xml:space="preserve">Τα </w:t>
      </w:r>
      <w:r w:rsidRPr="00675DAF">
        <w:rPr>
          <w:rFonts w:ascii="Times New Roman" w:eastAsia="Times New Roman" w:hAnsi="Times New Roman" w:cs="Times New Roman"/>
          <w:b/>
          <w:color w:val="000000"/>
          <w:sz w:val="24"/>
          <w:szCs w:val="24"/>
        </w:rPr>
        <w:t>σύγχρονα κατανεμημένα συστήματα</w:t>
      </w:r>
      <w:r w:rsidRPr="00675DAF">
        <w:rPr>
          <w:rFonts w:ascii="Times New Roman" w:eastAsia="Times New Roman" w:hAnsi="Times New Roman" w:cs="Times New Roman"/>
          <w:color w:val="000000"/>
          <w:sz w:val="24"/>
          <w:szCs w:val="24"/>
        </w:rPr>
        <w:t xml:space="preserve"> αποτελούνται από τα κέντρα ελέγχου που αποτελούν τον ρυθμιστή για όλες τις εργασίες που εκτελούνται. Ένα άλλο μέρος είναι οι μονάδες επικοινωνίας ανθρώπου μηχανής, όλοι οι υπολογιστές, </w:t>
      </w:r>
      <w:r>
        <w:rPr>
          <w:rFonts w:ascii="Times New Roman" w:eastAsia="Times New Roman" w:hAnsi="Times New Roman" w:cs="Times New Roman"/>
          <w:color w:val="000000"/>
          <w:sz w:val="24"/>
          <w:szCs w:val="24"/>
        </w:rPr>
        <w:t xml:space="preserve">οι </w:t>
      </w:r>
      <w:r w:rsidRPr="00675DAF">
        <w:rPr>
          <w:rFonts w:ascii="Times New Roman" w:eastAsia="Times New Roman" w:hAnsi="Times New Roman" w:cs="Times New Roman"/>
          <w:color w:val="000000"/>
          <w:sz w:val="24"/>
          <w:szCs w:val="24"/>
        </w:rPr>
        <w:t>αισθητήρες καθώς και το λογισμικό που χρησιμοποιείται για να  μπορέσει ο άνθρωπος να ελέγξει τη διαδικασία. Ενώ τέλος έχουμε και το διάδρομο επικοινωνίας που συνδέει τα μέρη αυτά μεταξύ τους και συνήθως είναι ένα δίκτυο υψηλών ταχυτήτων.</w:t>
      </w:r>
    </w:p>
    <w:p w:rsidR="00D64F47" w:rsidRDefault="00D64F47" w:rsidP="00675DAF">
      <w:pPr>
        <w:shd w:val="clear" w:color="auto" w:fill="FFFFFF"/>
        <w:spacing w:before="96" w:after="120" w:line="286" w:lineRule="atLeast"/>
        <w:jc w:val="both"/>
        <w:rPr>
          <w:rFonts w:ascii="Times New Roman" w:eastAsia="Times New Roman" w:hAnsi="Times New Roman" w:cs="Times New Roman"/>
          <w:color w:val="000000"/>
          <w:sz w:val="24"/>
          <w:szCs w:val="24"/>
        </w:rPr>
      </w:pPr>
    </w:p>
    <w:p w:rsidR="003F58BC" w:rsidRDefault="003F58BC" w:rsidP="00675DAF">
      <w:pPr>
        <w:shd w:val="clear" w:color="auto" w:fill="FFFFFF"/>
        <w:spacing w:before="96" w:after="120" w:line="286" w:lineRule="atLeast"/>
        <w:jc w:val="both"/>
        <w:rPr>
          <w:rFonts w:ascii="Times New Roman" w:eastAsia="Times New Roman" w:hAnsi="Times New Roman" w:cs="Times New Roman"/>
          <w:color w:val="000000"/>
          <w:sz w:val="24"/>
          <w:szCs w:val="24"/>
        </w:rPr>
      </w:pPr>
      <w:r w:rsidRPr="008E7B4B">
        <w:rPr>
          <w:rFonts w:ascii="Times New Roman" w:hAnsi="Times New Roman" w:cs="Times New Roman"/>
          <w:noProof/>
          <w:sz w:val="24"/>
          <w:szCs w:val="24"/>
          <w:lang w:val="en-GB" w:eastAsia="en-GB"/>
        </w:rPr>
        <w:drawing>
          <wp:inline distT="0" distB="0" distL="0" distR="0" wp14:anchorId="23A3C120" wp14:editId="5C34AAB6">
            <wp:extent cx="5631135" cy="3390900"/>
            <wp:effectExtent l="0" t="0" r="8255" b="0"/>
            <wp:docPr id="707"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cstate="print"/>
                    <a:srcRect/>
                    <a:stretch>
                      <a:fillRect/>
                    </a:stretch>
                  </pic:blipFill>
                  <pic:spPr bwMode="auto">
                    <a:xfrm>
                      <a:off x="0" y="0"/>
                      <a:ext cx="5682527" cy="3421847"/>
                    </a:xfrm>
                    <a:prstGeom prst="rect">
                      <a:avLst/>
                    </a:prstGeom>
                    <a:noFill/>
                    <a:ln w="9525">
                      <a:noFill/>
                      <a:miter lim="800000"/>
                      <a:headEnd/>
                      <a:tailEnd/>
                    </a:ln>
                  </pic:spPr>
                </pic:pic>
              </a:graphicData>
            </a:graphic>
          </wp:inline>
        </w:drawing>
      </w:r>
    </w:p>
    <w:p w:rsidR="00D64F47" w:rsidRDefault="00D64F47" w:rsidP="00675DAF">
      <w:pPr>
        <w:shd w:val="clear" w:color="auto" w:fill="FFFFFF"/>
        <w:spacing w:before="96" w:after="120" w:line="286" w:lineRule="atLeast"/>
        <w:jc w:val="both"/>
        <w:rPr>
          <w:rFonts w:ascii="Times New Roman" w:eastAsia="Times New Roman" w:hAnsi="Times New Roman" w:cs="Times New Roman"/>
          <w:color w:val="000000"/>
          <w:sz w:val="24"/>
          <w:szCs w:val="24"/>
        </w:rPr>
      </w:pPr>
    </w:p>
    <w:p w:rsidR="00D64F47" w:rsidRDefault="00D64F47" w:rsidP="00675DAF">
      <w:pPr>
        <w:shd w:val="clear" w:color="auto" w:fill="FFFFFF"/>
        <w:spacing w:before="96" w:after="120" w:line="286" w:lineRule="atLeast"/>
        <w:jc w:val="both"/>
        <w:rPr>
          <w:rFonts w:ascii="Times New Roman" w:eastAsia="Times New Roman" w:hAnsi="Times New Roman" w:cs="Times New Roman"/>
          <w:color w:val="000000"/>
          <w:sz w:val="24"/>
          <w:szCs w:val="24"/>
        </w:rPr>
      </w:pPr>
    </w:p>
    <w:p w:rsidR="001A0A5D" w:rsidRDefault="00D64F47" w:rsidP="001A0A5D">
      <w:pPr>
        <w:jc w:val="both"/>
        <w:rPr>
          <w:rFonts w:ascii="Times New Roman" w:hAnsi="Times New Roman" w:cs="Times New Roman"/>
          <w:sz w:val="24"/>
          <w:szCs w:val="24"/>
        </w:rPr>
      </w:pPr>
      <w:r>
        <w:rPr>
          <w:rFonts w:ascii="Times New Roman" w:hAnsi="Times New Roman" w:cs="Times New Roman"/>
          <w:noProof/>
          <w:sz w:val="24"/>
          <w:szCs w:val="24"/>
          <w:lang w:val="en-GB" w:eastAsia="en-GB"/>
        </w:rPr>
        <w:lastRenderedPageBreak/>
        <w:drawing>
          <wp:inline distT="0" distB="0" distL="0" distR="0">
            <wp:extent cx="5476875" cy="3438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6875" cy="3438525"/>
                    </a:xfrm>
                    <a:prstGeom prst="rect">
                      <a:avLst/>
                    </a:prstGeom>
                    <a:noFill/>
                    <a:ln>
                      <a:noFill/>
                    </a:ln>
                  </pic:spPr>
                </pic:pic>
              </a:graphicData>
            </a:graphic>
          </wp:inline>
        </w:drawing>
      </w:r>
    </w:p>
    <w:p w:rsidR="00D64F47" w:rsidRDefault="00D64F47" w:rsidP="00D64F47">
      <w:pPr>
        <w:jc w:val="both"/>
        <w:rPr>
          <w:rFonts w:ascii="Times New Roman" w:hAnsi="Times New Roman" w:cs="Times New Roman"/>
          <w:sz w:val="24"/>
          <w:szCs w:val="24"/>
        </w:rPr>
      </w:pPr>
      <w:r w:rsidRPr="008E7B4B">
        <w:rPr>
          <w:rFonts w:ascii="Times New Roman" w:hAnsi="Times New Roman" w:cs="Times New Roman"/>
          <w:sz w:val="24"/>
          <w:szCs w:val="24"/>
        </w:rPr>
        <w:t>Στο</w:t>
      </w:r>
      <w:r w:rsidRPr="00D64F47">
        <w:rPr>
          <w:rFonts w:ascii="Times New Roman" w:hAnsi="Times New Roman" w:cs="Times New Roman"/>
          <w:sz w:val="24"/>
          <w:szCs w:val="24"/>
        </w:rPr>
        <w:t xml:space="preserve"> </w:t>
      </w:r>
      <w:r>
        <w:rPr>
          <w:rFonts w:ascii="Times New Roman" w:hAnsi="Times New Roman" w:cs="Times New Roman"/>
          <w:sz w:val="24"/>
          <w:szCs w:val="24"/>
        </w:rPr>
        <w:t xml:space="preserve">πρώτο </w:t>
      </w:r>
      <w:r w:rsidRPr="008E7B4B">
        <w:rPr>
          <w:rFonts w:ascii="Times New Roman" w:hAnsi="Times New Roman" w:cs="Times New Roman"/>
          <w:sz w:val="24"/>
          <w:szCs w:val="24"/>
        </w:rPr>
        <w:t xml:space="preserve"> </w:t>
      </w:r>
      <w:r>
        <w:rPr>
          <w:rFonts w:ascii="Times New Roman" w:hAnsi="Times New Roman" w:cs="Times New Roman"/>
          <w:sz w:val="24"/>
          <w:szCs w:val="24"/>
        </w:rPr>
        <w:t xml:space="preserve">Σχήμα </w:t>
      </w:r>
      <w:r w:rsidRPr="008E7B4B">
        <w:rPr>
          <w:rFonts w:ascii="Times New Roman" w:hAnsi="Times New Roman" w:cs="Times New Roman"/>
          <w:sz w:val="24"/>
          <w:szCs w:val="24"/>
        </w:rPr>
        <w:t xml:space="preserve"> απεικονίζεται ένα σύγχρονο κατανεμημένο σύστημα, που αποτελείται από ένα σύμπλεγμα μικροϋπολογιστών και </w:t>
      </w:r>
      <w:r w:rsidRPr="008E7B4B">
        <w:rPr>
          <w:rFonts w:ascii="Times New Roman" w:hAnsi="Times New Roman" w:cs="Times New Roman"/>
          <w:b/>
          <w:sz w:val="24"/>
          <w:szCs w:val="24"/>
        </w:rPr>
        <w:t>Τ</w:t>
      </w:r>
      <w:r w:rsidRPr="008E7B4B">
        <w:rPr>
          <w:rFonts w:ascii="Times New Roman" w:hAnsi="Times New Roman" w:cs="Times New Roman"/>
          <w:sz w:val="24"/>
          <w:szCs w:val="24"/>
        </w:rPr>
        <w:t xml:space="preserve">οπικών </w:t>
      </w:r>
      <w:r w:rsidRPr="008E7B4B">
        <w:rPr>
          <w:rFonts w:ascii="Times New Roman" w:hAnsi="Times New Roman" w:cs="Times New Roman"/>
          <w:b/>
          <w:sz w:val="24"/>
          <w:szCs w:val="24"/>
        </w:rPr>
        <w:t>Μ</w:t>
      </w:r>
      <w:r w:rsidRPr="008E7B4B">
        <w:rPr>
          <w:rFonts w:ascii="Times New Roman" w:hAnsi="Times New Roman" w:cs="Times New Roman"/>
          <w:sz w:val="24"/>
          <w:szCs w:val="24"/>
        </w:rPr>
        <w:t xml:space="preserve">ονάδων </w:t>
      </w:r>
      <w:r w:rsidRPr="008E7B4B">
        <w:rPr>
          <w:rFonts w:ascii="Times New Roman" w:hAnsi="Times New Roman" w:cs="Times New Roman"/>
          <w:b/>
          <w:sz w:val="24"/>
          <w:szCs w:val="24"/>
        </w:rPr>
        <w:t>Ε</w:t>
      </w:r>
      <w:r w:rsidRPr="008E7B4B">
        <w:rPr>
          <w:rFonts w:ascii="Times New Roman" w:hAnsi="Times New Roman" w:cs="Times New Roman"/>
          <w:sz w:val="24"/>
          <w:szCs w:val="24"/>
        </w:rPr>
        <w:t xml:space="preserve">λέγχου (ΤΜΕ). Διάφοροι αισθητήρες και </w:t>
      </w:r>
      <w:r w:rsidRPr="008E7B4B">
        <w:rPr>
          <w:rFonts w:ascii="Times New Roman" w:hAnsi="Times New Roman" w:cs="Times New Roman"/>
          <w:iCs/>
          <w:sz w:val="24"/>
          <w:szCs w:val="24"/>
        </w:rPr>
        <w:t xml:space="preserve">περιφερειακά μπορούν </w:t>
      </w:r>
      <w:r w:rsidRPr="008E7B4B">
        <w:rPr>
          <w:rFonts w:ascii="Times New Roman" w:hAnsi="Times New Roman" w:cs="Times New Roman"/>
          <w:sz w:val="24"/>
          <w:szCs w:val="24"/>
        </w:rPr>
        <w:t>να συνδεθούν απευθείας με τους μικροϋπολογιστές μέσω κατάλληλων καρτών διασύνδεσης ή μέσω των ΤΜΕ. Κάθε ΤΜΕ συλλέγει δεδομένα από την παραγωγική μονάδα που εποπτεύει και μεταδίδει τα δεδομένα μέσω του τοπικού δικτύου. Οι ΤΜΕ αποτελούν το εκτελεστικό ή κατώτατο επίπεδο του συστήματος και δεν συνηθίζεται η αποθήκευση δεδομένων στο επίπεδο αυτό. Οι ΤΜΕ συλλέγουν τα δεδομένα (που είναι αναλογικά ή ψηφιακά σήματα, ακόμη και παλμοί) και τα μεταδίδουν στον κεντρικό υπολογιστή που εκτελεί χρέη εξυπηρετητή με καθορισμένο πρωτόκολλο επικοινωνίας.</w:t>
      </w:r>
    </w:p>
    <w:p w:rsidR="00D64F47" w:rsidRPr="00D64F47" w:rsidRDefault="00D64F47" w:rsidP="00D64F47">
      <w:pPr>
        <w:jc w:val="both"/>
        <w:rPr>
          <w:rFonts w:ascii="Times New Roman" w:hAnsi="Times New Roman" w:cs="Times New Roman"/>
          <w:sz w:val="24"/>
          <w:szCs w:val="24"/>
        </w:rPr>
      </w:pPr>
      <w:r>
        <w:rPr>
          <w:rFonts w:ascii="Times New Roman" w:hAnsi="Times New Roman" w:cs="Times New Roman"/>
          <w:sz w:val="24"/>
          <w:szCs w:val="24"/>
        </w:rPr>
        <w:t xml:space="preserve">Στο δεύτερο Σχήμα είναι η τυπική αρχιτεκτονική ενός </w:t>
      </w:r>
      <w:r>
        <w:rPr>
          <w:rFonts w:ascii="Times New Roman" w:hAnsi="Times New Roman" w:cs="Times New Roman"/>
          <w:sz w:val="24"/>
          <w:szCs w:val="24"/>
          <w:lang w:val="en-US"/>
        </w:rPr>
        <w:t>DCS</w:t>
      </w:r>
      <w:r w:rsidRPr="00D64F47">
        <w:rPr>
          <w:rFonts w:ascii="Times New Roman" w:hAnsi="Times New Roman" w:cs="Times New Roman"/>
          <w:sz w:val="24"/>
          <w:szCs w:val="24"/>
        </w:rPr>
        <w:t xml:space="preserve"> </w:t>
      </w:r>
      <w:r>
        <w:rPr>
          <w:rFonts w:ascii="Times New Roman" w:hAnsi="Times New Roman" w:cs="Times New Roman"/>
          <w:sz w:val="24"/>
          <w:szCs w:val="24"/>
        </w:rPr>
        <w:t>συστήματος.</w:t>
      </w:r>
    </w:p>
    <w:p w:rsidR="00D64F47" w:rsidRPr="001A0A5D" w:rsidRDefault="00D64F47" w:rsidP="001A0A5D">
      <w:pPr>
        <w:jc w:val="both"/>
        <w:rPr>
          <w:rFonts w:ascii="Times New Roman" w:hAnsi="Times New Roman" w:cs="Times New Roman"/>
          <w:sz w:val="24"/>
          <w:szCs w:val="24"/>
        </w:rPr>
      </w:pPr>
    </w:p>
    <w:p w:rsidR="007F307A" w:rsidRPr="007F307A" w:rsidRDefault="007F307A" w:rsidP="00950DED">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imes New Roman" w:eastAsia="Times New Roman" w:hAnsi="Times New Roman" w:cs="Times New Roman"/>
          <w:b/>
          <w:sz w:val="24"/>
          <w:szCs w:val="24"/>
        </w:rPr>
      </w:pPr>
      <w:r w:rsidRPr="007F307A">
        <w:rPr>
          <w:rFonts w:ascii="Times New Roman" w:eastAsia="Times New Roman" w:hAnsi="Times New Roman" w:cs="Times New Roman"/>
          <w:b/>
          <w:sz w:val="24"/>
          <w:szCs w:val="24"/>
        </w:rPr>
        <w:t>5. Η θεωρητική μελέτη των κατανεμημένων συστημάτων προϋποθέτει μεταξύ άλλων τη μοντελοποίηση του συστήματος – αφαίρεση των τεχνικών λεπτομερειών. Πως το κατανοείτε;</w:t>
      </w:r>
    </w:p>
    <w:p w:rsidR="00EF4A58" w:rsidRDefault="00EF4A58" w:rsidP="00B6789D">
      <w:pPr>
        <w:pStyle w:val="NormalWeb"/>
      </w:pPr>
      <w:r>
        <w:t xml:space="preserve">Ενα κατανεµηµένο σύστηµα: </w:t>
      </w:r>
    </w:p>
    <w:p w:rsidR="00EF4A58" w:rsidRDefault="00EF4A58" w:rsidP="00EF4A58">
      <w:pPr>
        <w:pStyle w:val="NormalWeb"/>
        <w:numPr>
          <w:ilvl w:val="0"/>
          <w:numId w:val="15"/>
        </w:numPr>
        <w:jc w:val="both"/>
      </w:pPr>
      <w:r>
        <w:t xml:space="preserve">Αποτελείται από ένα πλήθος αυτόνοµων κόµβων που επικοινωνούν µεταξύ τους µε κάποιο τρόπο για την επίτευξη ενός συγκεκριµένου κοινού στόχου </w:t>
      </w:r>
    </w:p>
    <w:p w:rsidR="00EF4A58" w:rsidRDefault="00EF4A58" w:rsidP="00EF4A58">
      <w:pPr>
        <w:pStyle w:val="NormalWeb"/>
        <w:numPr>
          <w:ilvl w:val="0"/>
          <w:numId w:val="15"/>
        </w:numPr>
        <w:jc w:val="both"/>
      </w:pPr>
      <w:r>
        <w:t xml:space="preserve">Μπορεί να χαρακτηρίζεται από πλήθος παραµέτρων </w:t>
      </w:r>
    </w:p>
    <w:p w:rsidR="00EF4A58" w:rsidRDefault="00EF4A58" w:rsidP="00EF4A58">
      <w:pPr>
        <w:pStyle w:val="NormalWeb"/>
        <w:numPr>
          <w:ilvl w:val="0"/>
          <w:numId w:val="15"/>
        </w:numPr>
        <w:jc w:val="both"/>
      </w:pPr>
      <w:r>
        <w:lastRenderedPageBreak/>
        <w:t xml:space="preserve">Πλήθος περιπτώσεων που µπορεί να χρησιµοποιηθεί ένα τέτοιο σύστηµα </w:t>
      </w:r>
    </w:p>
    <w:p w:rsidR="00EF4A58" w:rsidRDefault="00EF4A58" w:rsidP="00EF4A58">
      <w:pPr>
        <w:pStyle w:val="NormalWeb"/>
        <w:numPr>
          <w:ilvl w:val="0"/>
          <w:numId w:val="15"/>
        </w:numPr>
        <w:jc w:val="both"/>
      </w:pPr>
      <w:r>
        <w:t>Πλήθος απαιτήσεων λειτουργικότητας ανάλογα µε την εφαρµογή</w:t>
      </w:r>
    </w:p>
    <w:p w:rsidR="00BE756C" w:rsidRDefault="006F08FE" w:rsidP="0073252A">
      <w:pPr>
        <w:pStyle w:val="NormalWeb"/>
        <w:jc w:val="both"/>
      </w:pPr>
      <w:r>
        <w:t>Η µελέτη των κατανεµηµένων συστηµάτων είναι ιδιαίτερα περίπλοκη διαδικασία.</w:t>
      </w:r>
    </w:p>
    <w:p w:rsidR="006F08FE" w:rsidRDefault="006F08FE" w:rsidP="0073252A">
      <w:pPr>
        <w:pStyle w:val="NormalWeb"/>
        <w:jc w:val="both"/>
      </w:pPr>
      <w:r>
        <w:t xml:space="preserve">Η µελέτη ενός κατανεµηµένου συστήµατος σε </w:t>
      </w:r>
      <w:r w:rsidRPr="0070618F">
        <w:rPr>
          <w:b/>
        </w:rPr>
        <w:t>ϑεωρητικό επίπεδο</w:t>
      </w:r>
      <w:r w:rsidR="000F7A89">
        <w:t xml:space="preserve"> προσφέρει ένα ϐασικό υπόβαθρο για την κατανόηση της συµπεριφοράς και την αυστηρή διατύπωση της απόδοσης του και</w:t>
      </w:r>
      <w:r>
        <w:t xml:space="preserve"> προϋποθέτει:</w:t>
      </w:r>
    </w:p>
    <w:p w:rsidR="006F08FE" w:rsidRDefault="006F08FE" w:rsidP="0073252A">
      <w:pPr>
        <w:pStyle w:val="NormalWeb"/>
        <w:numPr>
          <w:ilvl w:val="0"/>
          <w:numId w:val="14"/>
        </w:numPr>
        <w:jc w:val="both"/>
      </w:pPr>
      <w:r>
        <w:t xml:space="preserve">Την </w:t>
      </w:r>
      <w:r w:rsidRPr="006F08FE">
        <w:rPr>
          <w:b/>
        </w:rPr>
        <w:t>µοντελοποίηση</w:t>
      </w:r>
      <w:r>
        <w:t xml:space="preserve"> του συστήµατος – αφαίρεση των τεχνικών λεπτοµερειών</w:t>
      </w:r>
      <w:r w:rsidRPr="006F08FE">
        <w:t>:</w:t>
      </w:r>
      <w:r>
        <w:t xml:space="preserve"> Αυτό προϋποθέτει ότι µπορούµε να αναγνωρίσουµε τα τεχνικά χαρακτηριστικά που έχουν κεντρική σηµασία.΄Οσο ποιο αφαιρετικό είναι το µοντέλο, τόσο γενικότερη είναι η µελέτη µας</w:t>
      </w:r>
      <w:r w:rsidR="0070618F">
        <w:t xml:space="preserve"> η οποία όμως µπορεί να µας οδηγήσει σε µη ϱεαλιστικές / µη εφαρµόσιµες λύσεις</w:t>
      </w:r>
      <w:r w:rsidR="00550BE9">
        <w:t>.</w:t>
      </w:r>
    </w:p>
    <w:p w:rsidR="006F08FE" w:rsidRDefault="006F08FE" w:rsidP="0073252A">
      <w:pPr>
        <w:pStyle w:val="NormalWeb"/>
        <w:numPr>
          <w:ilvl w:val="0"/>
          <w:numId w:val="14"/>
        </w:numPr>
        <w:jc w:val="both"/>
      </w:pPr>
      <w:r>
        <w:t>Ορισµός του προβλήµατος σύµφωνα µε το µοντέλο</w:t>
      </w:r>
      <w:r w:rsidR="00550BE9">
        <w:t>.</w:t>
      </w:r>
      <w:r>
        <w:t xml:space="preserve"> </w:t>
      </w:r>
    </w:p>
    <w:p w:rsidR="006F08FE" w:rsidRDefault="006F08FE" w:rsidP="0073252A">
      <w:pPr>
        <w:pStyle w:val="NormalWeb"/>
        <w:numPr>
          <w:ilvl w:val="0"/>
          <w:numId w:val="14"/>
        </w:numPr>
        <w:jc w:val="both"/>
      </w:pPr>
      <w:r>
        <w:t>Σχεδιασµός αλγοριθµικών</w:t>
      </w:r>
      <w:r w:rsidR="00550BE9">
        <w:t xml:space="preserve"> λύσεων.</w:t>
      </w:r>
    </w:p>
    <w:p w:rsidR="006F08FE" w:rsidRDefault="006F08FE" w:rsidP="0073252A">
      <w:pPr>
        <w:pStyle w:val="NormalWeb"/>
        <w:numPr>
          <w:ilvl w:val="0"/>
          <w:numId w:val="14"/>
        </w:numPr>
        <w:jc w:val="both"/>
      </w:pPr>
      <w:r>
        <w:t>Μελέτη της συµπεριφοράς του συστήµατος</w:t>
      </w:r>
      <w:r w:rsidR="00550BE9">
        <w:t>.</w:t>
      </w:r>
    </w:p>
    <w:p w:rsidR="0048132D" w:rsidRDefault="0048132D" w:rsidP="0073252A">
      <w:pPr>
        <w:pStyle w:val="NormalWeb"/>
        <w:jc w:val="both"/>
      </w:pPr>
      <w:r>
        <w:t>Η Θεωρητική µελέτη προσφέρει λύσεις που είναι αποδείξιµα σωστές, αποδοτικές . . . που µπορεί να µην είναι εφαρµόσιµες ή πολύ δύσκολο να προγραµµατιστούν</w:t>
      </w:r>
    </w:p>
    <w:p w:rsidR="0048132D" w:rsidRPr="0048132D" w:rsidRDefault="0070618F" w:rsidP="0073252A">
      <w:pPr>
        <w:pStyle w:val="NormalWeb"/>
        <w:jc w:val="both"/>
      </w:pPr>
      <w:r>
        <w:t>Μια διαφορετική προσέγγιση είναι η υλοποίηση συστηµάτων και</w:t>
      </w:r>
      <w:r w:rsidR="0048132D">
        <w:t xml:space="preserve"> η </w:t>
      </w:r>
      <w:r w:rsidR="0048132D" w:rsidRPr="0048132D">
        <w:rPr>
          <w:b/>
        </w:rPr>
        <w:t>πειραµατική αξιολόγηση τους</w:t>
      </w:r>
      <w:r w:rsidR="0048132D">
        <w:t>:</w:t>
      </w:r>
    </w:p>
    <w:p w:rsidR="0048132D" w:rsidRDefault="0070618F" w:rsidP="0073252A">
      <w:pPr>
        <w:pStyle w:val="NormalWeb"/>
        <w:numPr>
          <w:ilvl w:val="0"/>
          <w:numId w:val="15"/>
        </w:numPr>
        <w:jc w:val="both"/>
      </w:pPr>
      <w:r>
        <w:t xml:space="preserve"> Υλοποίηση της λύσης σε πειραµατικό πλαίσιο – π.χ. προσοµοιωτής</w:t>
      </w:r>
      <w:r w:rsidR="0048132D">
        <w:t>, εργαστηριακές εγκαταστάσεις</w:t>
      </w:r>
      <w:r w:rsidR="0048132D" w:rsidRPr="0048132D">
        <w:t>.</w:t>
      </w:r>
      <w:r w:rsidR="0048132D">
        <w:t xml:space="preserve"> </w:t>
      </w:r>
    </w:p>
    <w:p w:rsidR="0048132D" w:rsidRDefault="0070618F" w:rsidP="0073252A">
      <w:pPr>
        <w:pStyle w:val="NormalWeb"/>
        <w:numPr>
          <w:ilvl w:val="0"/>
          <w:numId w:val="15"/>
        </w:numPr>
        <w:jc w:val="both"/>
      </w:pPr>
      <w:r>
        <w:t>Μελέτη της συµπεριφοράς του συστήµατος</w:t>
      </w:r>
      <w:r w:rsidR="0048132D">
        <w:t xml:space="preserve"> σύµφωνα µε ελεγχόµενα σενάρια</w:t>
      </w:r>
      <w:r w:rsidR="0048132D" w:rsidRPr="0048132D">
        <w:t>.</w:t>
      </w:r>
      <w:r w:rsidR="0048132D">
        <w:t xml:space="preserve"> </w:t>
      </w:r>
    </w:p>
    <w:p w:rsidR="0048132D" w:rsidRDefault="0070618F" w:rsidP="0073252A">
      <w:pPr>
        <w:pStyle w:val="NormalWeb"/>
        <w:numPr>
          <w:ilvl w:val="0"/>
          <w:numId w:val="15"/>
        </w:numPr>
        <w:jc w:val="both"/>
      </w:pPr>
      <w:r>
        <w:t xml:space="preserve"> Μέτρηση της ‘πραγµα</w:t>
      </w:r>
      <w:r w:rsidR="0048132D">
        <w:t>τικής απόδοσης’ του συστήµατος</w:t>
      </w:r>
      <w:r w:rsidR="0048132D" w:rsidRPr="0048132D">
        <w:t>.</w:t>
      </w:r>
      <w:r w:rsidR="0048132D">
        <w:t xml:space="preserve"> </w:t>
      </w:r>
    </w:p>
    <w:p w:rsidR="0048132D" w:rsidRDefault="0070618F" w:rsidP="0073252A">
      <w:pPr>
        <w:pStyle w:val="NormalWeb"/>
        <w:numPr>
          <w:ilvl w:val="0"/>
          <w:numId w:val="15"/>
        </w:numPr>
        <w:jc w:val="both"/>
      </w:pPr>
      <w:r>
        <w:t xml:space="preserve"> ΄Αµεση επιβεβαίωση για την εφαρµοσιµότητα µιας λύσης στις πραγµ</w:t>
      </w:r>
      <w:r w:rsidR="0048132D">
        <w:t>ατικές υφιστάµενες τεχνολογίες</w:t>
      </w:r>
      <w:r w:rsidR="0048132D" w:rsidRPr="0048132D">
        <w:t>.</w:t>
      </w:r>
      <w:r w:rsidR="0048132D">
        <w:t xml:space="preserve"> </w:t>
      </w:r>
    </w:p>
    <w:p w:rsidR="0070618F" w:rsidRDefault="0070618F" w:rsidP="0073252A">
      <w:pPr>
        <w:pStyle w:val="NormalWeb"/>
        <w:numPr>
          <w:ilvl w:val="0"/>
          <w:numId w:val="15"/>
        </w:numPr>
        <w:jc w:val="both"/>
      </w:pPr>
      <w:r>
        <w:t xml:space="preserve"> Τα αποτελέσµατα είναι µεταφέρσιµα στις πραγµατικές συσκευές</w:t>
      </w:r>
      <w:r w:rsidR="0048132D" w:rsidRPr="0048132D">
        <w:t>.</w:t>
      </w:r>
    </w:p>
    <w:p w:rsidR="004A5287" w:rsidRDefault="00664774" w:rsidP="006F35E1">
      <w:pPr>
        <w:pStyle w:val="NormalWeb"/>
        <w:jc w:val="both"/>
      </w:pPr>
      <w:r>
        <w:t xml:space="preserve"> Η πρακτική µελέτη αντιµετωπίζει άµεσα τα τεχνολογικά ϑέµατα . . . που µπορεί να µην είναι καινοτόµες και αποδοτικές σε µεγάλα συστήµατα</w:t>
      </w:r>
    </w:p>
    <w:p w:rsidR="006F35E1" w:rsidRPr="006F35E1" w:rsidRDefault="006F35E1" w:rsidP="006F35E1">
      <w:pPr>
        <w:pStyle w:val="NormalWeb"/>
        <w:jc w:val="both"/>
      </w:pPr>
    </w:p>
    <w:p w:rsidR="001B6F4B" w:rsidRDefault="00F5704B" w:rsidP="003A27F8">
      <w:pPr>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GB" w:eastAsia="en-GB"/>
        </w:rPr>
        <w:lastRenderedPageBreak/>
        <w:drawing>
          <wp:inline distT="0" distB="0" distL="0" distR="0">
            <wp:extent cx="4524375" cy="3028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24375" cy="3028950"/>
                    </a:xfrm>
                    <a:prstGeom prst="rect">
                      <a:avLst/>
                    </a:prstGeom>
                    <a:noFill/>
                    <a:ln>
                      <a:noFill/>
                    </a:ln>
                  </pic:spPr>
                </pic:pic>
              </a:graphicData>
            </a:graphic>
          </wp:inline>
        </w:drawing>
      </w:r>
    </w:p>
    <w:p w:rsidR="004A5287" w:rsidRDefault="004A5287" w:rsidP="003A27F8">
      <w:pPr>
        <w:jc w:val="both"/>
        <w:rPr>
          <w:rFonts w:ascii="Times New Roman" w:eastAsia="Times New Roman" w:hAnsi="Times New Roman" w:cs="Times New Roman"/>
          <w:color w:val="000000"/>
          <w:sz w:val="24"/>
          <w:szCs w:val="24"/>
        </w:rPr>
      </w:pPr>
    </w:p>
    <w:p w:rsidR="004A5287" w:rsidRPr="007F307A" w:rsidRDefault="004A5287" w:rsidP="004A5287">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imes New Roman" w:eastAsia="Times New Roman" w:hAnsi="Times New Roman" w:cs="Times New Roman"/>
          <w:b/>
          <w:sz w:val="24"/>
          <w:szCs w:val="24"/>
        </w:rPr>
      </w:pPr>
      <w:r w:rsidRPr="007F307A">
        <w:rPr>
          <w:rFonts w:ascii="Times New Roman" w:eastAsia="Times New Roman" w:hAnsi="Times New Roman" w:cs="Times New Roman"/>
          <w:b/>
          <w:sz w:val="24"/>
          <w:szCs w:val="24"/>
        </w:rPr>
        <w:t xml:space="preserve">6. Τι είναι η προσέγγιση </w:t>
      </w:r>
      <w:r w:rsidRPr="007F307A">
        <w:rPr>
          <w:rFonts w:ascii="Times New Roman" w:eastAsia="Times New Roman" w:hAnsi="Times New Roman" w:cs="Times New Roman"/>
          <w:b/>
          <w:bCs/>
          <w:sz w:val="24"/>
          <w:szCs w:val="24"/>
        </w:rPr>
        <w:t>top down</w:t>
      </w:r>
      <w:r w:rsidRPr="007F307A">
        <w:rPr>
          <w:rFonts w:ascii="Times New Roman" w:eastAsia="Times New Roman" w:hAnsi="Times New Roman" w:cs="Times New Roman"/>
          <w:b/>
          <w:sz w:val="24"/>
          <w:szCs w:val="24"/>
        </w:rPr>
        <w:t xml:space="preserve"> που χρησιμοποιείται από τους μηχανικούς </w:t>
      </w:r>
      <w:hyperlink r:id="rId24" w:tooltip="DCS" w:history="1">
        <w:r w:rsidRPr="004A5287">
          <w:rPr>
            <w:rFonts w:ascii="Times New Roman" w:eastAsia="Times New Roman" w:hAnsi="Times New Roman" w:cs="Times New Roman"/>
            <w:b/>
            <w:color w:val="0000FF"/>
            <w:sz w:val="24"/>
            <w:szCs w:val="24"/>
            <w:u w:val="single"/>
          </w:rPr>
          <w:t>DCS</w:t>
        </w:r>
      </w:hyperlink>
      <w:r w:rsidRPr="007F307A">
        <w:rPr>
          <w:rFonts w:ascii="Times New Roman" w:eastAsia="Times New Roman" w:hAnsi="Times New Roman" w:cs="Times New Roman"/>
          <w:b/>
          <w:sz w:val="24"/>
          <w:szCs w:val="24"/>
        </w:rPr>
        <w:t xml:space="preserve"> συστημάτων;</w:t>
      </w:r>
    </w:p>
    <w:p w:rsidR="0065231C" w:rsidRPr="0065231C" w:rsidRDefault="0065231C" w:rsidP="003A27F8">
      <w:pPr>
        <w:jc w:val="both"/>
        <w:rPr>
          <w:b/>
        </w:rPr>
      </w:pPr>
      <w:r>
        <w:t>Οι µηχανικοί βιοµηχανικού αυτοµατισµού θέλουν προσαρµόσιµες πλατφόρµες ελέγχου, που προσφέρουν τα επιµέρους στοιχεία ελέγχου τα οποία µπορούν εύκολα να προγραµµατιστούν και να συνδυαστούν για την επίτευξη του στόχου. Έτσι, συχνά µε τα «εργαλεία» PLC που έχουν στη διάθεση τους, χτίζουν την εφαρµογή µε λογική «</w:t>
      </w:r>
      <w:r w:rsidRPr="0065231C">
        <w:rPr>
          <w:b/>
        </w:rPr>
        <w:t>bottom up</w:t>
      </w:r>
      <w:r>
        <w:t xml:space="preserve">» που είναι επαρκής για τις µικρότερες εφαρµογές. </w:t>
      </w:r>
      <w:r w:rsidRPr="0065231C">
        <w:rPr>
          <w:b/>
        </w:rPr>
        <w:t xml:space="preserve">Με αυτή τη λογική γίνεται </w:t>
      </w:r>
      <w:r w:rsidRPr="0065231C">
        <w:rPr>
          <w:b/>
        </w:rPr>
        <w:t>Προγραµµατισµός / διαµόρφωση ανεξάρτητων συστηµάτων, ολοκλήρωση αργότερα</w:t>
      </w:r>
      <w:r>
        <w:rPr>
          <w:b/>
        </w:rPr>
        <w:t xml:space="preserve">. </w:t>
      </w:r>
    </w:p>
    <w:p w:rsidR="0065231C" w:rsidRDefault="0065231C" w:rsidP="003A27F8">
      <w:pPr>
        <w:jc w:val="both"/>
      </w:pPr>
      <w:r>
        <w:t>Οι µηχανικοί DCS, από την άλλη τυπικά χρησιµοποιούν την προσέγγιση «</w:t>
      </w:r>
      <w:r w:rsidRPr="0065231C">
        <w:rPr>
          <w:b/>
        </w:rPr>
        <w:t>top-down</w:t>
      </w:r>
      <w:r>
        <w:t xml:space="preserve">» </w:t>
      </w:r>
      <w:r>
        <w:t>όπου γίνεται από την αρχή</w:t>
      </w:r>
      <w:r>
        <w:t xml:space="preserve"> σχεδίαση όλου του συστήµατος πριν ξεκινήσει η υλοποίηση</w:t>
      </w:r>
      <w:r>
        <w:t>. Σε αυτή την περίπτωση αναζητείται η φιλοσοφία των &lt;&lt;έτοιμων λειτουργιών&gt;&gt;.</w:t>
      </w:r>
    </w:p>
    <w:p w:rsidR="0065231C" w:rsidRDefault="0065231C" w:rsidP="003A27F8">
      <w:pPr>
        <w:jc w:val="both"/>
      </w:pPr>
      <w:r>
        <w:t>Η εστίαση αυτή στην αρχική σχεδίαση είναι ο βασικός παράγοντας για την ελαχιστοποίηση του κόστους, τη συµπίεση του χρονοδιαγράµµατος του έργου και τη δηµιουργία µιας εφαρµογής που µπορεί να συντηρείται από το προσωπικό της εγκατάστασης, στο βάθος του χρόνου. Εφ, όσον οι εφαρµογές DCS είναι τυπικά µεγαλύτερες και αφορούν όλη την έκταση της εγκατάστασης, η δυνατότητα διάδοσης βιβλιοθηκών και έτοιµων φορµών σε όλο το φάσµα της εφαρµογής, είναι πολύ σηµαντική για την ελαχιστοποίηση επαναλαµβανόµενων εργασιών και καθιέρωση χρήσης προτύπων.</w:t>
      </w:r>
    </w:p>
    <w:p w:rsidR="004A5287" w:rsidRPr="000B6D9A" w:rsidRDefault="004A5287" w:rsidP="003A27F8">
      <w:pPr>
        <w:jc w:val="both"/>
        <w:rPr>
          <w:rFonts w:ascii="Times New Roman" w:eastAsia="Times New Roman" w:hAnsi="Times New Roman" w:cs="Times New Roman"/>
          <w:color w:val="000000"/>
          <w:sz w:val="24"/>
          <w:szCs w:val="24"/>
        </w:rPr>
      </w:pPr>
      <w:bookmarkStart w:id="0" w:name="_GoBack"/>
      <w:bookmarkEnd w:id="0"/>
    </w:p>
    <w:sectPr w:rsidR="004A5287" w:rsidRPr="000B6D9A" w:rsidSect="00F8578D">
      <w:headerReference w:type="default" r:id="rId25"/>
      <w:pgSz w:w="12240" w:h="15840"/>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1DA" w:rsidRDefault="004641DA" w:rsidP="008D34F9">
      <w:pPr>
        <w:spacing w:after="0" w:line="240" w:lineRule="auto"/>
      </w:pPr>
      <w:r>
        <w:separator/>
      </w:r>
    </w:p>
  </w:endnote>
  <w:endnote w:type="continuationSeparator" w:id="0">
    <w:p w:rsidR="004641DA" w:rsidRDefault="004641DA" w:rsidP="008D3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1DA" w:rsidRDefault="004641DA" w:rsidP="008D34F9">
      <w:pPr>
        <w:spacing w:after="0" w:line="240" w:lineRule="auto"/>
      </w:pPr>
      <w:r>
        <w:separator/>
      </w:r>
    </w:p>
  </w:footnote>
  <w:footnote w:type="continuationSeparator" w:id="0">
    <w:p w:rsidR="004641DA" w:rsidRDefault="004641DA" w:rsidP="008D34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207639"/>
      <w:docPartObj>
        <w:docPartGallery w:val="Page Numbers (Top of Page)"/>
        <w:docPartUnique/>
      </w:docPartObj>
    </w:sdtPr>
    <w:sdtEndPr/>
    <w:sdtContent>
      <w:p w:rsidR="00D344DE" w:rsidRDefault="00FD4D68">
        <w:pPr>
          <w:pStyle w:val="Header"/>
          <w:jc w:val="right"/>
        </w:pPr>
        <w:r>
          <w:rPr>
            <w:lang w:val="en-US"/>
          </w:rPr>
          <w:fldChar w:fldCharType="begin"/>
        </w:r>
        <w:r>
          <w:instrText>PAGE   \* MERGEFORMAT</w:instrText>
        </w:r>
        <w:r>
          <w:rPr>
            <w:lang w:val="en-US"/>
          </w:rPr>
          <w:fldChar w:fldCharType="separate"/>
        </w:r>
        <w:r w:rsidR="0065231C">
          <w:rPr>
            <w:noProof/>
          </w:rPr>
          <w:t>7</w:t>
        </w:r>
        <w:r>
          <w:rPr>
            <w:noProof/>
          </w:rPr>
          <w:fldChar w:fldCharType="end"/>
        </w:r>
      </w:p>
    </w:sdtContent>
  </w:sdt>
  <w:p w:rsidR="00D344DE" w:rsidRDefault="00D344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700E9"/>
    <w:multiLevelType w:val="hybridMultilevel"/>
    <w:tmpl w:val="1D8AB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0593F"/>
    <w:multiLevelType w:val="hybridMultilevel"/>
    <w:tmpl w:val="268C43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659D9"/>
    <w:multiLevelType w:val="hybridMultilevel"/>
    <w:tmpl w:val="600C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D7601"/>
    <w:multiLevelType w:val="hybridMultilevel"/>
    <w:tmpl w:val="D06A328A"/>
    <w:lvl w:ilvl="0" w:tplc="0409000B">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4" w15:restartNumberingAfterBreak="0">
    <w:nsid w:val="31954F02"/>
    <w:multiLevelType w:val="hybridMultilevel"/>
    <w:tmpl w:val="5B42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16B4E"/>
    <w:multiLevelType w:val="multilevel"/>
    <w:tmpl w:val="E0605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EC1BFF"/>
    <w:multiLevelType w:val="multilevel"/>
    <w:tmpl w:val="F7A2918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3D215CF7"/>
    <w:multiLevelType w:val="hybridMultilevel"/>
    <w:tmpl w:val="6A2A2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591CA1"/>
    <w:multiLevelType w:val="hybridMultilevel"/>
    <w:tmpl w:val="E0AE24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EF2936"/>
    <w:multiLevelType w:val="hybridMultilevel"/>
    <w:tmpl w:val="5E1265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174361"/>
    <w:multiLevelType w:val="hybridMultilevel"/>
    <w:tmpl w:val="4A3AE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1F0F00"/>
    <w:multiLevelType w:val="hybridMultilevel"/>
    <w:tmpl w:val="46F47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CC7F19"/>
    <w:multiLevelType w:val="hybridMultilevel"/>
    <w:tmpl w:val="B36EF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D662C9"/>
    <w:multiLevelType w:val="multilevel"/>
    <w:tmpl w:val="EFF65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F24C3C"/>
    <w:multiLevelType w:val="hybridMultilevel"/>
    <w:tmpl w:val="A182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
  </w:num>
  <w:num w:numId="4">
    <w:abstractNumId w:val="6"/>
  </w:num>
  <w:num w:numId="5">
    <w:abstractNumId w:val="5"/>
  </w:num>
  <w:num w:numId="6">
    <w:abstractNumId w:val="10"/>
  </w:num>
  <w:num w:numId="7">
    <w:abstractNumId w:val="4"/>
  </w:num>
  <w:num w:numId="8">
    <w:abstractNumId w:val="3"/>
  </w:num>
  <w:num w:numId="9">
    <w:abstractNumId w:val="13"/>
  </w:num>
  <w:num w:numId="10">
    <w:abstractNumId w:val="1"/>
  </w:num>
  <w:num w:numId="11">
    <w:abstractNumId w:val="8"/>
  </w:num>
  <w:num w:numId="12">
    <w:abstractNumId w:val="11"/>
  </w:num>
  <w:num w:numId="13">
    <w:abstractNumId w:val="9"/>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7F8"/>
    <w:rsid w:val="00001C46"/>
    <w:rsid w:val="00003B3C"/>
    <w:rsid w:val="000074D5"/>
    <w:rsid w:val="00012EE8"/>
    <w:rsid w:val="0001544A"/>
    <w:rsid w:val="00053756"/>
    <w:rsid w:val="0005506B"/>
    <w:rsid w:val="00060993"/>
    <w:rsid w:val="000A2CE3"/>
    <w:rsid w:val="000B6D9A"/>
    <w:rsid w:val="000B7F03"/>
    <w:rsid w:val="000D0F76"/>
    <w:rsid w:val="000F4682"/>
    <w:rsid w:val="000F7A89"/>
    <w:rsid w:val="00104043"/>
    <w:rsid w:val="0010514F"/>
    <w:rsid w:val="00111D94"/>
    <w:rsid w:val="0011654A"/>
    <w:rsid w:val="001378A6"/>
    <w:rsid w:val="0016273B"/>
    <w:rsid w:val="00180A1A"/>
    <w:rsid w:val="001834CC"/>
    <w:rsid w:val="00184B6B"/>
    <w:rsid w:val="00185743"/>
    <w:rsid w:val="001A0A5D"/>
    <w:rsid w:val="001A5C6B"/>
    <w:rsid w:val="001B6F4B"/>
    <w:rsid w:val="001C1ED8"/>
    <w:rsid w:val="001F689C"/>
    <w:rsid w:val="002042D4"/>
    <w:rsid w:val="0020444C"/>
    <w:rsid w:val="00242DD5"/>
    <w:rsid w:val="00263673"/>
    <w:rsid w:val="00272638"/>
    <w:rsid w:val="002828FA"/>
    <w:rsid w:val="00305983"/>
    <w:rsid w:val="00310908"/>
    <w:rsid w:val="00321DA9"/>
    <w:rsid w:val="003366BA"/>
    <w:rsid w:val="00360B9E"/>
    <w:rsid w:val="00366B01"/>
    <w:rsid w:val="00377148"/>
    <w:rsid w:val="00387490"/>
    <w:rsid w:val="003A27F8"/>
    <w:rsid w:val="003A5CA8"/>
    <w:rsid w:val="003B57FD"/>
    <w:rsid w:val="003E06DE"/>
    <w:rsid w:val="003E1FF8"/>
    <w:rsid w:val="003E5C60"/>
    <w:rsid w:val="003F4549"/>
    <w:rsid w:val="003F58BC"/>
    <w:rsid w:val="00405521"/>
    <w:rsid w:val="0042588F"/>
    <w:rsid w:val="00442ECF"/>
    <w:rsid w:val="00446767"/>
    <w:rsid w:val="00455FA7"/>
    <w:rsid w:val="004641DA"/>
    <w:rsid w:val="004769D9"/>
    <w:rsid w:val="0048132D"/>
    <w:rsid w:val="00491A1E"/>
    <w:rsid w:val="004A29A3"/>
    <w:rsid w:val="004A5287"/>
    <w:rsid w:val="004B0D04"/>
    <w:rsid w:val="004E0696"/>
    <w:rsid w:val="004F0232"/>
    <w:rsid w:val="005007F8"/>
    <w:rsid w:val="00505622"/>
    <w:rsid w:val="00550BE9"/>
    <w:rsid w:val="00555FAF"/>
    <w:rsid w:val="0056529C"/>
    <w:rsid w:val="00572787"/>
    <w:rsid w:val="00593B5A"/>
    <w:rsid w:val="005956DA"/>
    <w:rsid w:val="005A1F2A"/>
    <w:rsid w:val="005C324A"/>
    <w:rsid w:val="005D56EE"/>
    <w:rsid w:val="00614C12"/>
    <w:rsid w:val="006156CC"/>
    <w:rsid w:val="00651271"/>
    <w:rsid w:val="0065231C"/>
    <w:rsid w:val="00654DD0"/>
    <w:rsid w:val="006568FF"/>
    <w:rsid w:val="00664774"/>
    <w:rsid w:val="00675DAF"/>
    <w:rsid w:val="006E1F0A"/>
    <w:rsid w:val="006E575D"/>
    <w:rsid w:val="006F08FE"/>
    <w:rsid w:val="006F35E1"/>
    <w:rsid w:val="0070618F"/>
    <w:rsid w:val="00714AD1"/>
    <w:rsid w:val="007224E6"/>
    <w:rsid w:val="00726A70"/>
    <w:rsid w:val="0073252A"/>
    <w:rsid w:val="00736A24"/>
    <w:rsid w:val="007A4E8C"/>
    <w:rsid w:val="007D5A23"/>
    <w:rsid w:val="007F307A"/>
    <w:rsid w:val="008046C8"/>
    <w:rsid w:val="008132A0"/>
    <w:rsid w:val="00824571"/>
    <w:rsid w:val="00826A8A"/>
    <w:rsid w:val="00826E82"/>
    <w:rsid w:val="008643E6"/>
    <w:rsid w:val="00887C51"/>
    <w:rsid w:val="00893680"/>
    <w:rsid w:val="008C12DE"/>
    <w:rsid w:val="008D34F9"/>
    <w:rsid w:val="008E774A"/>
    <w:rsid w:val="008F1512"/>
    <w:rsid w:val="008F3107"/>
    <w:rsid w:val="00950DED"/>
    <w:rsid w:val="00976CE6"/>
    <w:rsid w:val="00991DED"/>
    <w:rsid w:val="009A1CFB"/>
    <w:rsid w:val="009A7090"/>
    <w:rsid w:val="009D47E4"/>
    <w:rsid w:val="009E3674"/>
    <w:rsid w:val="009E6BA0"/>
    <w:rsid w:val="00A26C3A"/>
    <w:rsid w:val="00A34A80"/>
    <w:rsid w:val="00A3538A"/>
    <w:rsid w:val="00A471D9"/>
    <w:rsid w:val="00A869E9"/>
    <w:rsid w:val="00AB1DD3"/>
    <w:rsid w:val="00AD455C"/>
    <w:rsid w:val="00B00CA7"/>
    <w:rsid w:val="00B6789D"/>
    <w:rsid w:val="00BA17E5"/>
    <w:rsid w:val="00BA3069"/>
    <w:rsid w:val="00BB0090"/>
    <w:rsid w:val="00BB7CA9"/>
    <w:rsid w:val="00BE2772"/>
    <w:rsid w:val="00BE756C"/>
    <w:rsid w:val="00BF1F4F"/>
    <w:rsid w:val="00C062DB"/>
    <w:rsid w:val="00C44618"/>
    <w:rsid w:val="00C67976"/>
    <w:rsid w:val="00C8648C"/>
    <w:rsid w:val="00C96772"/>
    <w:rsid w:val="00CC79BE"/>
    <w:rsid w:val="00CD159B"/>
    <w:rsid w:val="00D344DE"/>
    <w:rsid w:val="00D64F47"/>
    <w:rsid w:val="00D659AA"/>
    <w:rsid w:val="00D90B3E"/>
    <w:rsid w:val="00D91D30"/>
    <w:rsid w:val="00E0399A"/>
    <w:rsid w:val="00E26A23"/>
    <w:rsid w:val="00E34A8F"/>
    <w:rsid w:val="00E4500E"/>
    <w:rsid w:val="00E46F38"/>
    <w:rsid w:val="00E76E82"/>
    <w:rsid w:val="00E807C6"/>
    <w:rsid w:val="00EA0E58"/>
    <w:rsid w:val="00EA61EF"/>
    <w:rsid w:val="00EC14FE"/>
    <w:rsid w:val="00EE2AA6"/>
    <w:rsid w:val="00EF4A58"/>
    <w:rsid w:val="00F176A9"/>
    <w:rsid w:val="00F219FB"/>
    <w:rsid w:val="00F358C2"/>
    <w:rsid w:val="00F35B33"/>
    <w:rsid w:val="00F5704B"/>
    <w:rsid w:val="00F740CB"/>
    <w:rsid w:val="00F8578D"/>
    <w:rsid w:val="00F92287"/>
    <w:rsid w:val="00FC1D17"/>
    <w:rsid w:val="00FD4D68"/>
    <w:rsid w:val="00FE1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E7FB81-1AD5-465B-A3CA-055F500F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07F8"/>
    <w:pPr>
      <w:autoSpaceDE w:val="0"/>
      <w:autoSpaceDN w:val="0"/>
      <w:adjustRightInd w:val="0"/>
      <w:spacing w:after="0" w:line="240" w:lineRule="auto"/>
    </w:pPr>
    <w:rPr>
      <w:rFonts w:ascii="Verdana" w:hAnsi="Verdana" w:cs="Verdana"/>
      <w:color w:val="000000"/>
      <w:sz w:val="24"/>
      <w:szCs w:val="24"/>
    </w:rPr>
  </w:style>
  <w:style w:type="paragraph" w:styleId="HTMLPreformatted">
    <w:name w:val="HTML Preformatted"/>
    <w:basedOn w:val="Normal"/>
    <w:link w:val="HTMLPreformattedChar"/>
    <w:uiPriority w:val="99"/>
    <w:unhideWhenUsed/>
    <w:rsid w:val="00826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26E82"/>
    <w:rPr>
      <w:rFonts w:ascii="Courier New" w:eastAsia="Times New Roman" w:hAnsi="Courier New" w:cs="Courier New"/>
      <w:sz w:val="20"/>
      <w:szCs w:val="20"/>
    </w:rPr>
  </w:style>
  <w:style w:type="paragraph" w:styleId="ListParagraph">
    <w:name w:val="List Paragraph"/>
    <w:basedOn w:val="Normal"/>
    <w:uiPriority w:val="34"/>
    <w:qFormat/>
    <w:rsid w:val="00EA0E58"/>
    <w:pPr>
      <w:ind w:left="720"/>
      <w:contextualSpacing/>
    </w:pPr>
  </w:style>
  <w:style w:type="paragraph" w:styleId="Header">
    <w:name w:val="header"/>
    <w:basedOn w:val="Normal"/>
    <w:link w:val="HeaderChar"/>
    <w:uiPriority w:val="99"/>
    <w:unhideWhenUsed/>
    <w:rsid w:val="008D34F9"/>
    <w:pPr>
      <w:tabs>
        <w:tab w:val="center" w:pos="4320"/>
        <w:tab w:val="right" w:pos="8640"/>
      </w:tabs>
      <w:spacing w:after="0" w:line="240" w:lineRule="auto"/>
    </w:pPr>
  </w:style>
  <w:style w:type="character" w:customStyle="1" w:styleId="HeaderChar">
    <w:name w:val="Header Char"/>
    <w:basedOn w:val="DefaultParagraphFont"/>
    <w:link w:val="Header"/>
    <w:uiPriority w:val="99"/>
    <w:rsid w:val="008D34F9"/>
  </w:style>
  <w:style w:type="paragraph" w:styleId="Footer">
    <w:name w:val="footer"/>
    <w:basedOn w:val="Normal"/>
    <w:link w:val="FooterChar"/>
    <w:uiPriority w:val="99"/>
    <w:unhideWhenUsed/>
    <w:rsid w:val="008D34F9"/>
    <w:pPr>
      <w:tabs>
        <w:tab w:val="center" w:pos="4320"/>
        <w:tab w:val="right" w:pos="8640"/>
      </w:tabs>
      <w:spacing w:after="0" w:line="240" w:lineRule="auto"/>
    </w:pPr>
  </w:style>
  <w:style w:type="character" w:customStyle="1" w:styleId="FooterChar">
    <w:name w:val="Footer Char"/>
    <w:basedOn w:val="DefaultParagraphFont"/>
    <w:link w:val="Footer"/>
    <w:uiPriority w:val="99"/>
    <w:rsid w:val="008D34F9"/>
  </w:style>
  <w:style w:type="paragraph" w:styleId="BalloonText">
    <w:name w:val="Balloon Text"/>
    <w:basedOn w:val="Normal"/>
    <w:link w:val="BalloonTextChar"/>
    <w:uiPriority w:val="99"/>
    <w:semiHidden/>
    <w:unhideWhenUsed/>
    <w:rsid w:val="00446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767"/>
    <w:rPr>
      <w:rFonts w:ascii="Tahoma" w:hAnsi="Tahoma" w:cs="Tahoma"/>
      <w:sz w:val="16"/>
      <w:szCs w:val="16"/>
    </w:rPr>
  </w:style>
  <w:style w:type="character" w:customStyle="1" w:styleId="addmd1">
    <w:name w:val="addmd1"/>
    <w:basedOn w:val="DefaultParagraphFont"/>
    <w:rsid w:val="001B6F4B"/>
    <w:rPr>
      <w:sz w:val="20"/>
      <w:szCs w:val="20"/>
    </w:rPr>
  </w:style>
  <w:style w:type="character" w:styleId="Hyperlink">
    <w:name w:val="Hyperlink"/>
    <w:basedOn w:val="DefaultParagraphFont"/>
    <w:uiPriority w:val="99"/>
    <w:unhideWhenUsed/>
    <w:rsid w:val="00184B6B"/>
    <w:rPr>
      <w:color w:val="0000FF" w:themeColor="hyperlink"/>
      <w:u w:val="single"/>
    </w:rPr>
  </w:style>
  <w:style w:type="paragraph" w:styleId="NoSpacing">
    <w:name w:val="No Spacing"/>
    <w:link w:val="NoSpacingChar"/>
    <w:uiPriority w:val="1"/>
    <w:qFormat/>
    <w:rsid w:val="00F8578D"/>
    <w:pPr>
      <w:spacing w:after="0" w:line="240" w:lineRule="auto"/>
    </w:pPr>
  </w:style>
  <w:style w:type="character" w:customStyle="1" w:styleId="NoSpacingChar">
    <w:name w:val="No Spacing Char"/>
    <w:basedOn w:val="DefaultParagraphFont"/>
    <w:link w:val="NoSpacing"/>
    <w:uiPriority w:val="1"/>
    <w:rsid w:val="00F8578D"/>
    <w:rPr>
      <w:rFonts w:eastAsiaTheme="minorEastAsia"/>
    </w:rPr>
  </w:style>
  <w:style w:type="paragraph" w:styleId="NormalWeb">
    <w:name w:val="Normal (Web)"/>
    <w:basedOn w:val="Normal"/>
    <w:uiPriority w:val="99"/>
    <w:unhideWhenUsed/>
    <w:rsid w:val="004F02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86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481986">
      <w:bodyDiv w:val="1"/>
      <w:marLeft w:val="0"/>
      <w:marRight w:val="0"/>
      <w:marTop w:val="0"/>
      <w:marBottom w:val="0"/>
      <w:divBdr>
        <w:top w:val="none" w:sz="0" w:space="0" w:color="auto"/>
        <w:left w:val="none" w:sz="0" w:space="0" w:color="auto"/>
        <w:bottom w:val="none" w:sz="0" w:space="0" w:color="auto"/>
        <w:right w:val="none" w:sz="0" w:space="0" w:color="auto"/>
      </w:divBdr>
      <w:divsChild>
        <w:div w:id="1671330639">
          <w:marLeft w:val="0"/>
          <w:marRight w:val="0"/>
          <w:marTop w:val="0"/>
          <w:marBottom w:val="0"/>
          <w:divBdr>
            <w:top w:val="none" w:sz="0" w:space="0" w:color="auto"/>
            <w:left w:val="none" w:sz="0" w:space="0" w:color="auto"/>
            <w:bottom w:val="none" w:sz="0" w:space="0" w:color="auto"/>
            <w:right w:val="none" w:sz="0" w:space="0" w:color="auto"/>
          </w:divBdr>
          <w:divsChild>
            <w:div w:id="665744515">
              <w:marLeft w:val="0"/>
              <w:marRight w:val="0"/>
              <w:marTop w:val="785"/>
              <w:marBottom w:val="0"/>
              <w:divBdr>
                <w:top w:val="single" w:sz="12" w:space="0" w:color="EBEFF9"/>
                <w:left w:val="none" w:sz="0" w:space="0" w:color="auto"/>
                <w:bottom w:val="none" w:sz="0" w:space="0" w:color="auto"/>
                <w:right w:val="none" w:sz="0" w:space="0" w:color="auto"/>
              </w:divBdr>
              <w:divsChild>
                <w:div w:id="1432698298">
                  <w:marLeft w:val="0"/>
                  <w:marRight w:val="0"/>
                  <w:marTop w:val="0"/>
                  <w:marBottom w:val="0"/>
                  <w:divBdr>
                    <w:top w:val="none" w:sz="0" w:space="0" w:color="auto"/>
                    <w:left w:val="none" w:sz="0" w:space="0" w:color="auto"/>
                    <w:bottom w:val="none" w:sz="0" w:space="0" w:color="auto"/>
                    <w:right w:val="none" w:sz="0" w:space="0" w:color="auto"/>
                  </w:divBdr>
                  <w:divsChild>
                    <w:div w:id="1013994524">
                      <w:marLeft w:val="0"/>
                      <w:marRight w:val="187"/>
                      <w:marTop w:val="0"/>
                      <w:marBottom w:val="112"/>
                      <w:divBdr>
                        <w:top w:val="none" w:sz="0" w:space="0" w:color="auto"/>
                        <w:left w:val="none" w:sz="0" w:space="0" w:color="auto"/>
                        <w:bottom w:val="none" w:sz="0" w:space="0" w:color="auto"/>
                        <w:right w:val="none" w:sz="0" w:space="0" w:color="auto"/>
                      </w:divBdr>
                      <w:divsChild>
                        <w:div w:id="17574349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854273485">
      <w:bodyDiv w:val="1"/>
      <w:marLeft w:val="0"/>
      <w:marRight w:val="0"/>
      <w:marTop w:val="0"/>
      <w:marBottom w:val="0"/>
      <w:divBdr>
        <w:top w:val="none" w:sz="0" w:space="0" w:color="auto"/>
        <w:left w:val="none" w:sz="0" w:space="0" w:color="auto"/>
        <w:bottom w:val="none" w:sz="0" w:space="0" w:color="auto"/>
        <w:right w:val="none" w:sz="0" w:space="0" w:color="auto"/>
      </w:divBdr>
      <w:divsChild>
        <w:div w:id="270481396">
          <w:marLeft w:val="0"/>
          <w:marRight w:val="0"/>
          <w:marTop w:val="0"/>
          <w:marBottom w:val="0"/>
          <w:divBdr>
            <w:top w:val="none" w:sz="0" w:space="0" w:color="auto"/>
            <w:left w:val="none" w:sz="0" w:space="0" w:color="auto"/>
            <w:bottom w:val="none" w:sz="0" w:space="0" w:color="auto"/>
            <w:right w:val="none" w:sz="0" w:space="0" w:color="auto"/>
          </w:divBdr>
          <w:divsChild>
            <w:div w:id="129566337">
              <w:marLeft w:val="0"/>
              <w:marRight w:val="0"/>
              <w:marTop w:val="785"/>
              <w:marBottom w:val="0"/>
              <w:divBdr>
                <w:top w:val="single" w:sz="12" w:space="0" w:color="EBEFF9"/>
                <w:left w:val="none" w:sz="0" w:space="0" w:color="auto"/>
                <w:bottom w:val="none" w:sz="0" w:space="0" w:color="auto"/>
                <w:right w:val="none" w:sz="0" w:space="0" w:color="auto"/>
              </w:divBdr>
              <w:divsChild>
                <w:div w:id="2125878892">
                  <w:marLeft w:val="0"/>
                  <w:marRight w:val="0"/>
                  <w:marTop w:val="0"/>
                  <w:marBottom w:val="0"/>
                  <w:divBdr>
                    <w:top w:val="none" w:sz="0" w:space="0" w:color="auto"/>
                    <w:left w:val="none" w:sz="0" w:space="0" w:color="auto"/>
                    <w:bottom w:val="none" w:sz="0" w:space="0" w:color="auto"/>
                    <w:right w:val="none" w:sz="0" w:space="0" w:color="auto"/>
                  </w:divBdr>
                  <w:divsChild>
                    <w:div w:id="975186990">
                      <w:marLeft w:val="0"/>
                      <w:marRight w:val="187"/>
                      <w:marTop w:val="0"/>
                      <w:marBottom w:val="112"/>
                      <w:divBdr>
                        <w:top w:val="none" w:sz="0" w:space="0" w:color="auto"/>
                        <w:left w:val="none" w:sz="0" w:space="0" w:color="auto"/>
                        <w:bottom w:val="none" w:sz="0" w:space="0" w:color="auto"/>
                        <w:right w:val="none" w:sz="0" w:space="0" w:color="auto"/>
                      </w:divBdr>
                      <w:divsChild>
                        <w:div w:id="11965072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066883078">
      <w:bodyDiv w:val="1"/>
      <w:marLeft w:val="0"/>
      <w:marRight w:val="0"/>
      <w:marTop w:val="0"/>
      <w:marBottom w:val="0"/>
      <w:divBdr>
        <w:top w:val="none" w:sz="0" w:space="0" w:color="auto"/>
        <w:left w:val="none" w:sz="0" w:space="0" w:color="auto"/>
        <w:bottom w:val="none" w:sz="0" w:space="0" w:color="auto"/>
        <w:right w:val="none" w:sz="0" w:space="0" w:color="auto"/>
      </w:divBdr>
    </w:div>
    <w:div w:id="1104375950">
      <w:bodyDiv w:val="1"/>
      <w:marLeft w:val="0"/>
      <w:marRight w:val="0"/>
      <w:marTop w:val="0"/>
      <w:marBottom w:val="0"/>
      <w:divBdr>
        <w:top w:val="none" w:sz="0" w:space="0" w:color="auto"/>
        <w:left w:val="none" w:sz="0" w:space="0" w:color="auto"/>
        <w:bottom w:val="none" w:sz="0" w:space="0" w:color="auto"/>
        <w:right w:val="none" w:sz="0" w:space="0" w:color="auto"/>
      </w:divBdr>
    </w:div>
    <w:div w:id="1426611289">
      <w:bodyDiv w:val="1"/>
      <w:marLeft w:val="0"/>
      <w:marRight w:val="0"/>
      <w:marTop w:val="0"/>
      <w:marBottom w:val="0"/>
      <w:divBdr>
        <w:top w:val="none" w:sz="0" w:space="0" w:color="auto"/>
        <w:left w:val="none" w:sz="0" w:space="0" w:color="auto"/>
        <w:bottom w:val="none" w:sz="0" w:space="0" w:color="auto"/>
        <w:right w:val="none" w:sz="0" w:space="0" w:color="auto"/>
      </w:divBdr>
    </w:div>
    <w:div w:id="1627542437">
      <w:bodyDiv w:val="1"/>
      <w:marLeft w:val="0"/>
      <w:marRight w:val="0"/>
      <w:marTop w:val="0"/>
      <w:marBottom w:val="0"/>
      <w:divBdr>
        <w:top w:val="none" w:sz="0" w:space="0" w:color="auto"/>
        <w:left w:val="none" w:sz="0" w:space="0" w:color="auto"/>
        <w:bottom w:val="none" w:sz="0" w:space="0" w:color="auto"/>
        <w:right w:val="none" w:sz="0" w:space="0" w:color="auto"/>
      </w:divBdr>
    </w:div>
    <w:div w:id="1722830020">
      <w:bodyDiv w:val="1"/>
      <w:marLeft w:val="0"/>
      <w:marRight w:val="0"/>
      <w:marTop w:val="0"/>
      <w:marBottom w:val="0"/>
      <w:divBdr>
        <w:top w:val="none" w:sz="0" w:space="0" w:color="auto"/>
        <w:left w:val="none" w:sz="0" w:space="0" w:color="auto"/>
        <w:bottom w:val="none" w:sz="0" w:space="0" w:color="auto"/>
        <w:right w:val="none" w:sz="0" w:space="0" w:color="auto"/>
      </w:divBdr>
    </w:div>
    <w:div w:id="1895775424">
      <w:bodyDiv w:val="1"/>
      <w:marLeft w:val="0"/>
      <w:marRight w:val="0"/>
      <w:marTop w:val="0"/>
      <w:marBottom w:val="0"/>
      <w:divBdr>
        <w:top w:val="none" w:sz="0" w:space="0" w:color="auto"/>
        <w:left w:val="none" w:sz="0" w:space="0" w:color="auto"/>
        <w:bottom w:val="none" w:sz="0" w:space="0" w:color="auto"/>
        <w:right w:val="none" w:sz="0" w:space="0" w:color="auto"/>
      </w:divBdr>
    </w:div>
    <w:div w:id="1904371365">
      <w:bodyDiv w:val="1"/>
      <w:marLeft w:val="0"/>
      <w:marRight w:val="0"/>
      <w:marTop w:val="0"/>
      <w:marBottom w:val="0"/>
      <w:divBdr>
        <w:top w:val="none" w:sz="0" w:space="0" w:color="auto"/>
        <w:left w:val="none" w:sz="0" w:space="0" w:color="auto"/>
        <w:bottom w:val="none" w:sz="0" w:space="0" w:color="auto"/>
        <w:right w:val="none" w:sz="0" w:space="0" w:color="auto"/>
      </w:divBdr>
    </w:div>
    <w:div w:id="19558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94%CE%AF%CE%BA%CF%84%CF%85%CE%BF_%CF%85%CF%80%CE%BF%CE%BB%CE%BF%CE%B3%CE%B9%CF%83%CF%84%CF%8E%CE%BD" TargetMode="External"/><Relationship Id="rId13" Type="http://schemas.openxmlformats.org/officeDocument/2006/relationships/hyperlink" Target="https://el.wikipedia.org/w/index.php?title=Digital_Equipment_Corporation&amp;action=edit&amp;redlink=1" TargetMode="External"/><Relationship Id="rId18" Type="http://schemas.openxmlformats.org/officeDocument/2006/relationships/hyperlink" Target="https://el.wikipedia.org/wiki/%CE%A4%CE%BF%CF%80%CE%B9%CE%BA%CF%8C_%CE%B4%CE%AF%CE%BA%CF%84%CF%85%CE%BF_%CF%85%CF%80%CE%BF%CE%BB%CE%BF%CE%B3%CE%B9%CF%83%CF%84%CF%8E%CE%B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el.wikipedia.org/wiki/%CE%94%CE%B5%CE%BA%CE%B1%CE%B5%CF%84%CE%AF%CE%B1_1970" TargetMode="External"/><Relationship Id="rId17" Type="http://schemas.openxmlformats.org/officeDocument/2006/relationships/hyperlink" Target="https://el.wikipedia.org/wiki/IEE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l.wikipedia.org/wiki/1985"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wikipedia.org/w/index.php?title=Xerox&amp;action=edit&amp;redlink=1" TargetMode="External"/><Relationship Id="rId24" Type="http://schemas.openxmlformats.org/officeDocument/2006/relationships/hyperlink" Target="http://eais.teipir.gr/moodle/mod/resource/view.php?id=77" TargetMode="External"/><Relationship Id="rId5" Type="http://schemas.openxmlformats.org/officeDocument/2006/relationships/webSettings" Target="webSettings.xml"/><Relationship Id="rId15" Type="http://schemas.openxmlformats.org/officeDocument/2006/relationships/hyperlink" Target="https://el.wikipedia.org/wiki/1980" TargetMode="External"/><Relationship Id="rId23" Type="http://schemas.openxmlformats.org/officeDocument/2006/relationships/image" Target="media/image5.png"/><Relationship Id="rId10" Type="http://schemas.openxmlformats.org/officeDocument/2006/relationships/hyperlink" Target="https://el.wikipedia.org/wiki/%CE%97%CE%BB%CE%B5%CE%BA%CF%84%CF%81%CE%BF%CE%BD%CE%B9%CE%BA%CF%8C%CF%82_%CF%85%CF%80%CE%BF%CE%BB%CE%BF%CE%B3%CE%B9%CF%83%CF%84%CE%AE%CF%82"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el.wikipedia.org/wiki/%CE%A4%CE%BF%CF%80%CE%B9%CE%BA%CF%8C_%CE%B4%CE%AF%CE%BA%CF%84%CF%85%CE%BF" TargetMode="External"/><Relationship Id="rId14" Type="http://schemas.openxmlformats.org/officeDocument/2006/relationships/hyperlink" Target="https://el.wikipedia.org/wiki/Intel_Corporation"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10</Pages>
  <Words>2702</Words>
  <Characters>15407</Characters>
  <Application>Microsoft Office Word</Application>
  <DocSecurity>0</DocSecurity>
  <Lines>128</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Βιομηχανική πληροφορική</vt:lpstr>
      <vt:lpstr>Βιομηχανική πληροφορική</vt:lpstr>
    </vt:vector>
  </TitlesOfParts>
  <Company>εφαρμοσμενα πληροφοριακα συστηματα</Company>
  <LinksUpToDate>false</LinksUpToDate>
  <CharactersWithSpaces>18073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Βιομηχανική πληροφορική</dc:title>
  <dc:subject>εργασια -2-                                  Α. ΒΕΛΩΝΗ   -   Σ. ΦΑΤΟΥΡΟΣ</dc:subject>
  <dc:creator>VELONI - FATOUROS</dc:creator>
  <cp:lastModifiedBy>aVeloni</cp:lastModifiedBy>
  <cp:revision>49</cp:revision>
  <dcterms:created xsi:type="dcterms:W3CDTF">2018-10-24T17:48:00Z</dcterms:created>
  <dcterms:modified xsi:type="dcterms:W3CDTF">2018-10-26T04:10:00Z</dcterms:modified>
</cp:coreProperties>
</file>