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EA" w:rsidRDefault="003951EA" w:rsidP="00A03821">
      <w:pPr>
        <w:spacing w:after="0"/>
        <w:rPr>
          <w:rFonts w:eastAsia="Times New Roman" w:cstheme="minorHAnsi"/>
          <w:sz w:val="20"/>
          <w:szCs w:val="20"/>
          <w:lang w:eastAsia="el-GR"/>
        </w:rPr>
      </w:pPr>
    </w:p>
    <w:p w:rsidR="003951EA" w:rsidRDefault="003951EA" w:rsidP="00A03821">
      <w:pPr>
        <w:spacing w:after="0"/>
        <w:rPr>
          <w:rFonts w:eastAsia="Times New Roman" w:cstheme="minorHAnsi"/>
          <w:sz w:val="20"/>
          <w:szCs w:val="20"/>
          <w:lang w:eastAsia="el-GR"/>
        </w:rPr>
      </w:pPr>
    </w:p>
    <w:p w:rsidR="003951EA" w:rsidRDefault="003951EA" w:rsidP="00A03821">
      <w:pPr>
        <w:spacing w:after="0"/>
        <w:rPr>
          <w:rFonts w:eastAsia="Times New Roman" w:cstheme="minorHAnsi"/>
          <w:sz w:val="20"/>
          <w:szCs w:val="20"/>
          <w:lang w:eastAsia="el-GR"/>
        </w:rPr>
      </w:pPr>
    </w:p>
    <w:p w:rsidR="003951EA" w:rsidRPr="003951EA" w:rsidRDefault="003951EA" w:rsidP="00A03821">
      <w:pPr>
        <w:spacing w:after="0"/>
        <w:rPr>
          <w:rFonts w:eastAsia="Times New Roman" w:cstheme="minorHAnsi"/>
          <w:sz w:val="20"/>
          <w:szCs w:val="20"/>
          <w:lang w:eastAsia="el-GR"/>
        </w:rPr>
      </w:pPr>
    </w:p>
    <w:p w:rsidR="003951EA" w:rsidRDefault="00A03821" w:rsidP="003951EA">
      <w:pPr>
        <w:spacing w:after="0"/>
        <w:rPr>
          <w:rFonts w:eastAsia="Times New Roman" w:cstheme="minorHAnsi"/>
          <w:b/>
          <w:szCs w:val="20"/>
          <w:lang w:val="en-US" w:eastAsia="el-GR"/>
        </w:rPr>
      </w:pPr>
      <w:r w:rsidRPr="00A03821">
        <w:rPr>
          <w:rFonts w:eastAsia="Times New Roman" w:cstheme="minorHAnsi"/>
          <w:sz w:val="20"/>
          <w:szCs w:val="20"/>
          <w:lang w:val="en-US" w:eastAsia="el-GR"/>
        </w:rPr>
        <w:t> </w:t>
      </w:r>
      <w:r w:rsidR="003951EA" w:rsidRPr="00A03821">
        <w:rPr>
          <w:rFonts w:eastAsia="Times New Roman" w:cstheme="minorHAnsi"/>
          <w:b/>
          <w:szCs w:val="20"/>
          <w:lang w:val="en-US" w:eastAsia="el-GR"/>
        </w:rPr>
        <w:t xml:space="preserve">European Society of </w:t>
      </w:r>
      <w:proofErr w:type="spellStart"/>
      <w:r w:rsidR="003951EA" w:rsidRPr="00A03821">
        <w:rPr>
          <w:rFonts w:eastAsia="Times New Roman" w:cstheme="minorHAnsi"/>
          <w:b/>
          <w:szCs w:val="20"/>
          <w:lang w:val="en-US" w:eastAsia="el-GR"/>
        </w:rPr>
        <w:t>Urogenital</w:t>
      </w:r>
      <w:proofErr w:type="spellEnd"/>
      <w:r w:rsidR="003951EA" w:rsidRPr="00A03821">
        <w:rPr>
          <w:rFonts w:eastAsia="Times New Roman" w:cstheme="minorHAnsi"/>
          <w:b/>
          <w:szCs w:val="20"/>
          <w:lang w:val="en-US" w:eastAsia="el-GR"/>
        </w:rPr>
        <w:t xml:space="preserve"> Radiology - </w:t>
      </w:r>
      <w:proofErr w:type="spellStart"/>
      <w:r w:rsidR="003951EA" w:rsidRPr="00A03821">
        <w:rPr>
          <w:rFonts w:eastAsia="Times New Roman" w:cstheme="minorHAnsi"/>
          <w:b/>
          <w:szCs w:val="20"/>
          <w:lang w:val="en-US" w:eastAsia="el-GR"/>
        </w:rPr>
        <w:t>Contast</w:t>
      </w:r>
      <w:proofErr w:type="spellEnd"/>
      <w:r w:rsidR="003951EA" w:rsidRPr="00A03821">
        <w:rPr>
          <w:rFonts w:eastAsia="Times New Roman" w:cstheme="minorHAnsi"/>
          <w:b/>
          <w:szCs w:val="20"/>
          <w:lang w:val="en-US" w:eastAsia="el-GR"/>
        </w:rPr>
        <w:t xml:space="preserve"> Media Guidelines version 9.0</w:t>
      </w:r>
    </w:p>
    <w:p w:rsidR="003951EA" w:rsidRDefault="003951EA" w:rsidP="003951EA">
      <w:pPr>
        <w:spacing w:after="0"/>
        <w:rPr>
          <w:rFonts w:eastAsia="Times New Roman" w:cstheme="minorHAnsi"/>
          <w:b/>
          <w:szCs w:val="20"/>
          <w:lang w:val="en-US" w:eastAsia="el-GR"/>
        </w:rPr>
      </w:pPr>
    </w:p>
    <w:p w:rsidR="003951EA" w:rsidRPr="003951EA" w:rsidRDefault="003951EA" w:rsidP="003951EA">
      <w:pPr>
        <w:spacing w:after="0"/>
        <w:jc w:val="center"/>
        <w:rPr>
          <w:rFonts w:cstheme="minorHAnsi"/>
          <w:b/>
          <w:szCs w:val="20"/>
        </w:rPr>
      </w:pPr>
      <w:r>
        <w:rPr>
          <w:rFonts w:eastAsia="Times New Roman" w:cstheme="minorHAnsi"/>
          <w:b/>
          <w:szCs w:val="20"/>
          <w:lang w:eastAsia="el-GR"/>
        </w:rPr>
        <w:t>ΕΡΩΤΗΜΑΤΟΛΟΓΙΟ</w:t>
      </w:r>
    </w:p>
    <w:p w:rsidR="003951EA" w:rsidRDefault="003951EA">
      <w:pPr>
        <w:rPr>
          <w:rFonts w:cstheme="minorHAnsi"/>
          <w:b/>
          <w:szCs w:val="20"/>
          <w:lang w:val="en-US"/>
        </w:rPr>
      </w:pPr>
      <w:r>
        <w:rPr>
          <w:rFonts w:cstheme="minorHAnsi"/>
          <w:b/>
          <w:szCs w:val="20"/>
          <w:lang w:val="en-US"/>
        </w:rPr>
        <w:br w:type="page"/>
      </w:r>
    </w:p>
    <w:tbl>
      <w:tblPr>
        <w:tblpPr w:leftFromText="180" w:rightFromText="180" w:vertAnchor="page" w:horzAnchor="margin" w:tblpY="1246"/>
        <w:tblW w:w="5217" w:type="pct"/>
        <w:tblCellSpacing w:w="15" w:type="dxa"/>
        <w:tblBorders>
          <w:top w:val="single" w:sz="12" w:space="0" w:color="C7D2EE"/>
          <w:left w:val="single" w:sz="12" w:space="0" w:color="C7D2EE"/>
          <w:bottom w:val="single" w:sz="12" w:space="0" w:color="C7D2EE"/>
          <w:right w:val="single" w:sz="12" w:space="0" w:color="C7D2E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6873"/>
        <w:gridCol w:w="778"/>
        <w:gridCol w:w="731"/>
      </w:tblGrid>
      <w:tr w:rsidR="003951EA" w:rsidRPr="00A03821" w:rsidTr="0045364F">
        <w:trPr>
          <w:tblCellSpacing w:w="15" w:type="dxa"/>
        </w:trPr>
        <w:tc>
          <w:tcPr>
            <w:tcW w:w="4966" w:type="pct"/>
            <w:gridSpan w:val="4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Style w:val="Strong"/>
                <w:rFonts w:cstheme="minorHAnsi"/>
                <w:sz w:val="20"/>
                <w:szCs w:val="20"/>
              </w:rPr>
              <w:lastRenderedPageBreak/>
              <w:t xml:space="preserve">ΕΡΩΤΗΜΑΤΟΛΟΓΙΟ ΓΙΑ ΤΗ ΧΟΡΗΓΗΣΗ ΙΩΔΙΟΥΧΩΝ ΣΚΙΑΓΡΑΦΙΚΩΝ </w:t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4141" w:type="pct"/>
            <w:gridSpan w:val="2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Ιστορικό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μεσαίας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ή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σοβαρής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αντίδρασης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σε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ιωδιούχο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σκιαγραφικό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μέσο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57" name="Picture 1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  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58" name="Picture 2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 </w:t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Ιστορικό ατοπίας που χρειάζεται θεραπεία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59" name="Picture 3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0" name="Picture 4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Ιστορικό ασταθούς άσθματος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1" name="Picture 5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2" name="Picture 6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Υπερθυρεοειδισμός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3" name="Picture 7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4" name="Picture 8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Καρδιακή Ανεπάρκεια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5" name="Picture 9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6" name="Picture 10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6.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Σακχαρώδης Διαβήτης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7" name="Picture 11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8" name="Picture 12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7.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Ιστορικό νεφρικής νόσου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69" name="Picture 13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0" name="Picture 14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8.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Προηγούμενο χειρουργείο νεφρών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1" name="Picture 15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2" name="Picture 16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9.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Ιστορικό </w:t>
            </w:r>
            <w:proofErr w:type="spellStart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πρωτεϊνουρίας</w:t>
            </w:r>
            <w:proofErr w:type="spellEnd"/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3" name="Picture 17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4" name="Picture 18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10.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Υπέρταση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5" name="Picture 19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6" name="Picture 20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11.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Ουρική αρθρίτιδα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7" name="Picture 21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8" name="Picture 22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12.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Πρόσφατη τιμή </w:t>
            </w:r>
            <w:proofErr w:type="spellStart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κρεατινίνης</w:t>
            </w:r>
            <w:proofErr w:type="spellEnd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ορού</w:t>
            </w:r>
          </w:p>
          <w:p w:rsidR="00A03821" w:rsidRPr="00A03821" w:rsidRDefault="003951EA" w:rsidP="004536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• Τιμή  .............................................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br/>
              <w:t>• Ημερομηνία  ..............................................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79" name="Picture 23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0" name="Picture 24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13.</w:t>
            </w:r>
          </w:p>
        </w:tc>
        <w:tc>
          <w:tcPr>
            <w:tcW w:w="4739" w:type="pct"/>
            <w:gridSpan w:val="3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Λαμβάνει ο ασθενής ένα από τα παρακάτω φάρμακα? </w:t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numPr>
                <w:ilvl w:val="0"/>
                <w:numId w:val="1"/>
              </w:num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proofErr w:type="spellStart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Μετφορμίνη</w:t>
            </w:r>
            <w:proofErr w:type="spellEnd"/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1" name="Picture 25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2" name="Picture 26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numPr>
                <w:ilvl w:val="0"/>
                <w:numId w:val="2"/>
              </w:num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proofErr w:type="spellStart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Ιντερλευκίνη</w:t>
            </w:r>
            <w:proofErr w:type="spellEnd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3" name="Picture 27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4" name="Picture 28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numPr>
                <w:ilvl w:val="0"/>
                <w:numId w:val="3"/>
              </w:num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Μη στεροειδή αντιφλεγμονώδη </w:t>
            </w:r>
            <w:proofErr w:type="spellStart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NSAIDs</w:t>
            </w:r>
            <w:proofErr w:type="spellEnd"/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5" name="Picture 29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6" name="Picture 30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numPr>
                <w:ilvl w:val="0"/>
                <w:numId w:val="4"/>
              </w:num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proofErr w:type="spellStart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Αμινογλυκωσίδες</w:t>
            </w:r>
            <w:proofErr w:type="spellEnd"/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7" name="Picture 31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8" name="Picture 32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210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914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numPr>
                <w:ilvl w:val="0"/>
                <w:numId w:val="5"/>
              </w:num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ß-αναστολείς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89" name="Picture 33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after="0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0" name="Picture 34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4966" w:type="pct"/>
            <w:gridSpan w:val="4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A03821" w:rsidRPr="00A03821" w:rsidRDefault="003951EA" w:rsidP="004536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l-GR"/>
              </w:rPr>
              <w:t xml:space="preserve">Συμπληρώθηκε από: </w:t>
            </w:r>
            <w:r w:rsidRPr="00A03821">
              <w:rPr>
                <w:rFonts w:eastAsia="Times New Roman" w:cstheme="minorHAnsi"/>
                <w:color w:val="333333"/>
                <w:sz w:val="20"/>
                <w:szCs w:val="20"/>
                <w:lang w:eastAsia="el-GR"/>
              </w:rPr>
              <w:t xml:space="preserve"> _________________________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l-GR"/>
              </w:rPr>
              <w:t>_________</w:t>
            </w:r>
            <w:r w:rsidRPr="00A03821">
              <w:rPr>
                <w:rFonts w:eastAsia="Times New Roman" w:cstheme="minorHAnsi"/>
                <w:color w:val="333333"/>
                <w:sz w:val="20"/>
                <w:szCs w:val="20"/>
                <w:lang w:eastAsia="el-GR"/>
              </w:rPr>
              <w:t xml:space="preserve">  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l-GR"/>
              </w:rPr>
              <w:t>Ημερομηνία:_______________</w:t>
            </w:r>
            <w:r w:rsidRPr="00A03821">
              <w:rPr>
                <w:rFonts w:eastAsia="Times New Roman" w:cstheme="minorHAnsi"/>
                <w:color w:val="333333"/>
                <w:sz w:val="20"/>
                <w:szCs w:val="20"/>
                <w:lang w:eastAsia="el-GR"/>
              </w:rPr>
              <w:t xml:space="preserve"> _____ </w:t>
            </w:r>
          </w:p>
        </w:tc>
      </w:tr>
    </w:tbl>
    <w:p w:rsidR="003951EA" w:rsidRDefault="003951EA" w:rsidP="003951EA">
      <w:pPr>
        <w:spacing w:after="0"/>
        <w:rPr>
          <w:rFonts w:eastAsia="Times New Roman" w:cstheme="minorHAnsi"/>
          <w:sz w:val="20"/>
          <w:szCs w:val="20"/>
          <w:lang w:val="en-US" w:eastAsia="el-GR"/>
        </w:rPr>
      </w:pPr>
      <w:r w:rsidRPr="00A03821">
        <w:rPr>
          <w:rFonts w:eastAsia="Times New Roman" w:cstheme="minorHAnsi"/>
          <w:sz w:val="20"/>
          <w:szCs w:val="20"/>
          <w:lang w:val="en-US" w:eastAsia="el-GR"/>
        </w:rPr>
        <w:t> </w:t>
      </w:r>
    </w:p>
    <w:tbl>
      <w:tblPr>
        <w:tblpPr w:leftFromText="45" w:rightFromText="45" w:vertAnchor="text" w:horzAnchor="margin" w:tblpY="244"/>
        <w:tblW w:w="5266" w:type="pct"/>
        <w:tblCellSpacing w:w="15" w:type="dxa"/>
        <w:tblBorders>
          <w:top w:val="single" w:sz="12" w:space="0" w:color="C7D2EE"/>
          <w:left w:val="single" w:sz="12" w:space="0" w:color="C7D2EE"/>
          <w:bottom w:val="single" w:sz="12" w:space="0" w:color="C7D2EE"/>
          <w:right w:val="single" w:sz="12" w:space="0" w:color="C7D2EE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"/>
        <w:gridCol w:w="6870"/>
        <w:gridCol w:w="834"/>
        <w:gridCol w:w="849"/>
      </w:tblGrid>
      <w:tr w:rsidR="003951EA" w:rsidRPr="00A03821" w:rsidTr="0045364F">
        <w:trPr>
          <w:tblCellSpacing w:w="15" w:type="dxa"/>
        </w:trPr>
        <w:tc>
          <w:tcPr>
            <w:tcW w:w="4966" w:type="pct"/>
            <w:gridSpan w:val="4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shd w:val="clear" w:color="auto" w:fill="C7D2EE"/>
            <w:vAlign w:val="center"/>
            <w:hideMark/>
          </w:tcPr>
          <w:p w:rsidR="00A03821" w:rsidRPr="00A03821" w:rsidRDefault="003951EA" w:rsidP="004536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ΕΡΩΤΗΜΑΤΟΛΟΓΙΟ ΓΙΑ ΤΗ ΧΟΡΗΓΗΣΗ ΣΚΙΑΓΡΑΦΙΚΩΝ ΠΟΥ ΠΕΡΙΕΧΟΥΝ ΓΑΔΟΛΙΝΙΟ </w:t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4050" w:type="pct"/>
            <w:gridSpan w:val="2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 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ΟΧΙ</w:t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157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1.</w:t>
            </w:r>
          </w:p>
        </w:tc>
        <w:tc>
          <w:tcPr>
            <w:tcW w:w="3876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ΙΣΤΟΡΙΚΟ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ΜΕΤΡΙΑΣ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Ή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ΣΟΒΑΡΗΣ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ΑΝΤΙΔΡΑΣΗΣ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ΣΕ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ΣΚΙΑΓΡΑΦΙΚΑ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ΜΕ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ΒΑΣΗ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ΤΟ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ΓΑΔΟΛΙΝΙΟ</w:t>
            </w:r>
            <w:r w:rsidRPr="003951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1" name="Picture 35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   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2" name="Picture 36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   </w:t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157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2.</w:t>
            </w:r>
          </w:p>
        </w:tc>
        <w:tc>
          <w:tcPr>
            <w:tcW w:w="3876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Ιστορικό ατοπίας που χρειάζεται θεραπεία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3" name="Picture 37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4" name="Picture 38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157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3.</w:t>
            </w:r>
          </w:p>
        </w:tc>
        <w:tc>
          <w:tcPr>
            <w:tcW w:w="3876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vAlign w:val="center"/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Ιστορικό ασταθούς άσθματος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5" name="Picture 39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6" name="Picture 40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157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4.</w:t>
            </w:r>
          </w:p>
        </w:tc>
        <w:tc>
          <w:tcPr>
            <w:tcW w:w="3876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Έχει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ο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ασθενής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νεφρική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ανεπάρκεια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τελικού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σταδίου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eGFR</w:t>
            </w:r>
            <w:proofErr w:type="spellEnd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&lt; 30 </w:t>
            </w: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ml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min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/1.73</w:t>
            </w: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m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2)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ή είναι σε αιμοκάθαρση?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7" name="Picture 41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8" name="Picture 42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157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5.</w:t>
            </w:r>
          </w:p>
        </w:tc>
        <w:tc>
          <w:tcPr>
            <w:tcW w:w="3876" w:type="pct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Έχει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ο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ασθενής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μειωμένη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νεφρική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λειτουργία *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eGFR</w:t>
            </w:r>
            <w:proofErr w:type="spellEnd"/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από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30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έως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60 </w:t>
            </w: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ml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/</w:t>
            </w: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min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/1.73</w:t>
            </w: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m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2)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val="en-US"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199" name="Picture 43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  </w:t>
            </w:r>
          </w:p>
        </w:tc>
        <w:tc>
          <w:tcPr>
            <w:tcW w:w="0" w:type="auto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Pr="00A03821" w:rsidRDefault="003951EA" w:rsidP="0045364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  <w:r w:rsidRPr="00A03821">
              <w:rPr>
                <w:rFonts w:eastAsia="Times New Roman" w:cstheme="minorHAnsi"/>
                <w:noProof/>
                <w:sz w:val="20"/>
                <w:szCs w:val="20"/>
                <w:lang w:eastAsia="el-GR"/>
              </w:rPr>
              <w:drawing>
                <wp:inline distT="0" distB="0" distL="0" distR="0">
                  <wp:extent cx="161925" cy="161925"/>
                  <wp:effectExtent l="19050" t="0" r="9525" b="0"/>
                  <wp:docPr id="200" name="Picture 44" descr="http://www.esur-cm.org/images/graphics/Krydsb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esur-cm.org/images/graphics/Krydsb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   </w:t>
            </w:r>
          </w:p>
        </w:tc>
      </w:tr>
      <w:tr w:rsidR="003951EA" w:rsidRPr="00A03821" w:rsidTr="0045364F">
        <w:trPr>
          <w:tblCellSpacing w:w="15" w:type="dxa"/>
        </w:trPr>
        <w:tc>
          <w:tcPr>
            <w:tcW w:w="4966" w:type="pct"/>
            <w:gridSpan w:val="4"/>
            <w:tcBorders>
              <w:top w:val="single" w:sz="6" w:space="0" w:color="C7D2EE"/>
              <w:left w:val="single" w:sz="6" w:space="0" w:color="C7D2EE"/>
              <w:bottom w:val="single" w:sz="6" w:space="0" w:color="C7D2EE"/>
              <w:right w:val="single" w:sz="6" w:space="0" w:color="C7D2EE"/>
            </w:tcBorders>
            <w:hideMark/>
          </w:tcPr>
          <w:p w:rsidR="003951EA" w:rsidRDefault="003951EA" w:rsidP="004536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*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για σκιαγραφικά υψηλού κινδύνου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A03821" w:rsidRPr="00A03821" w:rsidRDefault="003951EA" w:rsidP="004536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Συμπληρώθηκε από: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______________________________________ 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Ημερομηνία </w:t>
            </w:r>
            <w:r w:rsidRPr="00A03821">
              <w:rPr>
                <w:rFonts w:eastAsia="Times New Roman" w:cstheme="minorHAnsi"/>
                <w:sz w:val="20"/>
                <w:szCs w:val="20"/>
                <w:lang w:eastAsia="el-GR"/>
              </w:rPr>
              <w:t>______________</w:t>
            </w:r>
          </w:p>
        </w:tc>
      </w:tr>
    </w:tbl>
    <w:p w:rsidR="00A8371F" w:rsidRPr="003951EA" w:rsidRDefault="00A8371F" w:rsidP="00A03821">
      <w:pPr>
        <w:spacing w:after="0"/>
        <w:rPr>
          <w:rFonts w:cstheme="minorHAnsi"/>
          <w:b/>
          <w:szCs w:val="20"/>
        </w:rPr>
      </w:pPr>
    </w:p>
    <w:sectPr w:rsidR="00A8371F" w:rsidRPr="003951EA" w:rsidSect="00A837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C30C0"/>
    <w:multiLevelType w:val="multilevel"/>
    <w:tmpl w:val="C86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64BC0"/>
    <w:multiLevelType w:val="multilevel"/>
    <w:tmpl w:val="2E0C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E66D7"/>
    <w:multiLevelType w:val="multilevel"/>
    <w:tmpl w:val="34FE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3D02BE"/>
    <w:multiLevelType w:val="multilevel"/>
    <w:tmpl w:val="A110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C53AD7"/>
    <w:multiLevelType w:val="multilevel"/>
    <w:tmpl w:val="119C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3821"/>
    <w:rsid w:val="003951EA"/>
    <w:rsid w:val="004D420B"/>
    <w:rsid w:val="0061772B"/>
    <w:rsid w:val="00A03821"/>
    <w:rsid w:val="00A8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3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A038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Georgia</cp:lastModifiedBy>
  <cp:revision>1</cp:revision>
  <dcterms:created xsi:type="dcterms:W3CDTF">2017-05-22T13:18:00Z</dcterms:created>
  <dcterms:modified xsi:type="dcterms:W3CDTF">2017-05-22T13:40:00Z</dcterms:modified>
</cp:coreProperties>
</file>