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02" w:rsidRPr="00835802" w:rsidRDefault="00835802" w:rsidP="00BE67DE">
      <w:pPr>
        <w:spacing w:line="360" w:lineRule="auto"/>
        <w:jc w:val="center"/>
        <w:rPr>
          <w:b/>
          <w:bCs/>
          <w:iCs/>
          <w:szCs w:val="24"/>
        </w:rPr>
      </w:pPr>
      <w:r w:rsidRPr="00835802">
        <w:rPr>
          <w:b/>
          <w:bCs/>
          <w:iCs/>
          <w:szCs w:val="24"/>
        </w:rPr>
        <w:t>Εισήγηση στο 3</w:t>
      </w:r>
      <w:r w:rsidRPr="00835802">
        <w:rPr>
          <w:b/>
          <w:bCs/>
          <w:iCs/>
          <w:szCs w:val="24"/>
          <w:vertAlign w:val="superscript"/>
        </w:rPr>
        <w:t>ο</w:t>
      </w:r>
      <w:r w:rsidRPr="00835802">
        <w:rPr>
          <w:b/>
          <w:bCs/>
          <w:iCs/>
          <w:szCs w:val="24"/>
        </w:rPr>
        <w:t xml:space="preserve"> Πανελλήνιο Συνέδριο Προσχολικής Αγωγής </w:t>
      </w:r>
    </w:p>
    <w:p w:rsidR="00835802" w:rsidRPr="00835802" w:rsidRDefault="00835802" w:rsidP="00BE67DE">
      <w:pPr>
        <w:spacing w:line="360" w:lineRule="auto"/>
        <w:jc w:val="center"/>
        <w:rPr>
          <w:b/>
          <w:bCs/>
          <w:iCs/>
          <w:szCs w:val="24"/>
        </w:rPr>
      </w:pPr>
      <w:r w:rsidRPr="00835802">
        <w:rPr>
          <w:b/>
          <w:bCs/>
          <w:iCs/>
          <w:szCs w:val="24"/>
        </w:rPr>
        <w:t>31/11 – 1/12/201, Αθήνα</w:t>
      </w:r>
    </w:p>
    <w:p w:rsidR="00835802" w:rsidRPr="00835802" w:rsidRDefault="00835802" w:rsidP="00BE67DE">
      <w:pPr>
        <w:spacing w:line="360" w:lineRule="auto"/>
        <w:jc w:val="center"/>
        <w:rPr>
          <w:b/>
          <w:bCs/>
          <w:iCs/>
          <w:sz w:val="28"/>
          <w:szCs w:val="28"/>
        </w:rPr>
      </w:pPr>
    </w:p>
    <w:p w:rsidR="00AD2084" w:rsidRPr="00AD2084" w:rsidRDefault="00AD2084" w:rsidP="00BE67DE">
      <w:pPr>
        <w:spacing w:line="360" w:lineRule="auto"/>
        <w:jc w:val="center"/>
        <w:rPr>
          <w:b/>
          <w:bCs/>
          <w:i/>
          <w:iCs/>
          <w:sz w:val="28"/>
          <w:szCs w:val="28"/>
        </w:rPr>
      </w:pPr>
      <w:proofErr w:type="spellStart"/>
      <w:r w:rsidRPr="00AD2084">
        <w:rPr>
          <w:b/>
          <w:bCs/>
          <w:i/>
          <w:iCs/>
          <w:sz w:val="28"/>
          <w:szCs w:val="28"/>
        </w:rPr>
        <w:t>σχεση</w:t>
      </w:r>
      <w:proofErr w:type="spellEnd"/>
      <w:r w:rsidRPr="00AD2084">
        <w:rPr>
          <w:b/>
          <w:bCs/>
          <w:i/>
          <w:iCs/>
          <w:sz w:val="28"/>
          <w:szCs w:val="28"/>
        </w:rPr>
        <w:t xml:space="preserve"> </w:t>
      </w:r>
      <w:proofErr w:type="spellStart"/>
      <w:r w:rsidRPr="00AD2084">
        <w:rPr>
          <w:b/>
          <w:bCs/>
          <w:i/>
          <w:iCs/>
          <w:sz w:val="28"/>
          <w:szCs w:val="28"/>
        </w:rPr>
        <w:t>μητερας</w:t>
      </w:r>
      <w:proofErr w:type="spellEnd"/>
      <w:r w:rsidRPr="00AD2084">
        <w:rPr>
          <w:b/>
          <w:bCs/>
          <w:i/>
          <w:iCs/>
          <w:sz w:val="28"/>
          <w:szCs w:val="28"/>
        </w:rPr>
        <w:t xml:space="preserve"> </w:t>
      </w:r>
      <w:proofErr w:type="spellStart"/>
      <w:r w:rsidRPr="00AD2084">
        <w:rPr>
          <w:b/>
          <w:bCs/>
          <w:i/>
          <w:iCs/>
          <w:sz w:val="28"/>
          <w:szCs w:val="28"/>
        </w:rPr>
        <w:t>παιδιου</w:t>
      </w:r>
      <w:proofErr w:type="spellEnd"/>
      <w:r w:rsidRPr="00AD2084">
        <w:rPr>
          <w:b/>
          <w:bCs/>
          <w:i/>
          <w:iCs/>
          <w:sz w:val="28"/>
          <w:szCs w:val="28"/>
        </w:rPr>
        <w:t xml:space="preserve"> στα </w:t>
      </w:r>
      <w:proofErr w:type="spellStart"/>
      <w:r w:rsidRPr="00AD2084">
        <w:rPr>
          <w:b/>
          <w:bCs/>
          <w:i/>
          <w:iCs/>
          <w:sz w:val="28"/>
          <w:szCs w:val="28"/>
        </w:rPr>
        <w:t>πρωτα</w:t>
      </w:r>
      <w:proofErr w:type="spellEnd"/>
      <w:r w:rsidRPr="00AD2084">
        <w:rPr>
          <w:b/>
          <w:bCs/>
          <w:i/>
          <w:iCs/>
          <w:sz w:val="28"/>
          <w:szCs w:val="28"/>
        </w:rPr>
        <w:t xml:space="preserve"> </w:t>
      </w:r>
      <w:proofErr w:type="spellStart"/>
      <w:r w:rsidRPr="00AD2084">
        <w:rPr>
          <w:b/>
          <w:bCs/>
          <w:i/>
          <w:iCs/>
          <w:sz w:val="28"/>
          <w:szCs w:val="28"/>
        </w:rPr>
        <w:t>χρονια</w:t>
      </w:r>
      <w:proofErr w:type="spellEnd"/>
      <w:r w:rsidRPr="00AD2084">
        <w:rPr>
          <w:b/>
          <w:bCs/>
          <w:i/>
          <w:iCs/>
          <w:sz w:val="28"/>
          <w:szCs w:val="28"/>
        </w:rPr>
        <w:t xml:space="preserve"> της </w:t>
      </w:r>
      <w:proofErr w:type="spellStart"/>
      <w:r w:rsidRPr="00AD2084">
        <w:rPr>
          <w:b/>
          <w:bCs/>
          <w:i/>
          <w:iCs/>
          <w:sz w:val="28"/>
          <w:szCs w:val="28"/>
        </w:rPr>
        <w:t>ζωης</w:t>
      </w:r>
      <w:proofErr w:type="spellEnd"/>
      <w:r w:rsidRPr="00AD2084">
        <w:rPr>
          <w:b/>
          <w:bCs/>
          <w:i/>
          <w:iCs/>
          <w:sz w:val="28"/>
          <w:szCs w:val="28"/>
        </w:rPr>
        <w:br/>
        <w:t xml:space="preserve">                                         </w:t>
      </w:r>
      <w:r w:rsidR="00BE67DE">
        <w:rPr>
          <w:b/>
          <w:bCs/>
          <w:i/>
          <w:iCs/>
          <w:sz w:val="28"/>
          <w:szCs w:val="28"/>
        </w:rPr>
        <w:t xml:space="preserve">                                                </w:t>
      </w:r>
      <w:r w:rsidRPr="00AD2084">
        <w:rPr>
          <w:b/>
          <w:bCs/>
          <w:i/>
          <w:iCs/>
          <w:sz w:val="28"/>
          <w:szCs w:val="28"/>
        </w:rPr>
        <w:t xml:space="preserve">      (</w:t>
      </w:r>
      <w:proofErr w:type="spellStart"/>
      <w:r w:rsidRPr="00AD2084">
        <w:rPr>
          <w:b/>
          <w:bCs/>
          <w:i/>
          <w:iCs/>
          <w:sz w:val="28"/>
          <w:szCs w:val="28"/>
        </w:rPr>
        <w:t>σκεψεις</w:t>
      </w:r>
      <w:proofErr w:type="spellEnd"/>
      <w:r w:rsidRPr="00AD2084">
        <w:rPr>
          <w:b/>
          <w:bCs/>
          <w:i/>
          <w:iCs/>
          <w:sz w:val="28"/>
          <w:szCs w:val="28"/>
        </w:rPr>
        <w:t>)</w:t>
      </w:r>
    </w:p>
    <w:p w:rsidR="00AD2084" w:rsidRPr="00AD2084" w:rsidRDefault="00AD2084" w:rsidP="00AD2084">
      <w:pPr>
        <w:spacing w:line="360" w:lineRule="auto"/>
        <w:jc w:val="both"/>
        <w:rPr>
          <w:b/>
          <w:bCs/>
          <w:i/>
          <w:iCs/>
          <w:szCs w:val="24"/>
        </w:rPr>
      </w:pPr>
    </w:p>
    <w:p w:rsidR="006A36A7" w:rsidRPr="00BE67DE" w:rsidRDefault="00AD2084" w:rsidP="00AD2084">
      <w:pPr>
        <w:spacing w:line="360" w:lineRule="auto"/>
        <w:jc w:val="both"/>
        <w:rPr>
          <w:i/>
          <w:szCs w:val="24"/>
        </w:rPr>
      </w:pPr>
      <w:r w:rsidRPr="00BE67DE">
        <w:rPr>
          <w:i/>
          <w:szCs w:val="24"/>
        </w:rPr>
        <w:t xml:space="preserve">Η παρένθεση στον τίτλο της ομιλίας μου έχει σκοπό να μειώσει κατά κάποιο τρόπο το μέγεθός του μια και πράγματι πρόκειται για κάποιες σκέψεις που έκανα, σχετικά με το θέμα, όταν ο αγαπητός κ. Αντωνιάδης μου έκανε την τιμή να με καλέσει, αφ’ ενός να διευθύνω της ψυχιατρικές εισηγήσεις, αφ’ ετέρου να κάνω και εγώ μία εισήγηση σχετική με το θέμα του συνεδρίου. </w:t>
      </w:r>
      <w:r w:rsidR="00835802">
        <w:rPr>
          <w:i/>
          <w:szCs w:val="24"/>
        </w:rPr>
        <w:t>Ασκώ χρόνια την κλινική ψυχιατρική και τελικά έχω διαπιστώσει τον μεγάλο ρόλο που παίζουν τα πρώτα χρόνια της ζωής για τη διαμόρφωση του ψυχισμού και γενικότερα της προσωπικότητας. Γι’ αυτό, είμαι ιδιαίτερα ευτυχής όταν μου δίνεται η ευκαιρία να αναφερθώ στη σημαντικότητα αυτής της περιόδου της ζωής και μάλιστα σε ένα κοινό που έχει την τεκνοποίηση μπροστά του, αν κρίνω από τους παρευρισκόμενους.</w:t>
      </w:r>
      <w:r w:rsidR="00862A61">
        <w:rPr>
          <w:i/>
          <w:szCs w:val="24"/>
        </w:rPr>
        <w:t xml:space="preserve"> Θα ήθελα επίσης, να τονίσω με την εισήγησή μου αυτή, την σπουδαιότητα του επαγγέλματος όλων αυτών που ασχολούνται με το παιδί τόσο σε ατομικό όσο και σε κοινωνικό επίπεδο.</w:t>
      </w:r>
      <w:r w:rsidR="00835802">
        <w:rPr>
          <w:i/>
          <w:szCs w:val="24"/>
        </w:rPr>
        <w:t xml:space="preserve"> </w:t>
      </w:r>
    </w:p>
    <w:p w:rsidR="00404166" w:rsidRPr="00835802" w:rsidRDefault="00404166" w:rsidP="00404166">
      <w:pPr>
        <w:spacing w:line="360" w:lineRule="auto"/>
        <w:jc w:val="right"/>
        <w:rPr>
          <w:i/>
          <w:szCs w:val="24"/>
        </w:rPr>
      </w:pPr>
      <w:r w:rsidRPr="00404166">
        <w:rPr>
          <w:i/>
          <w:szCs w:val="24"/>
        </w:rPr>
        <w:t>Παπαγεωργίου</w:t>
      </w:r>
      <w:r w:rsidRPr="00835802">
        <w:rPr>
          <w:i/>
          <w:szCs w:val="24"/>
        </w:rPr>
        <w:t>, 2013</w:t>
      </w:r>
    </w:p>
    <w:p w:rsidR="00404166" w:rsidRPr="00835802" w:rsidRDefault="00404166" w:rsidP="00404166">
      <w:pPr>
        <w:spacing w:line="360" w:lineRule="auto"/>
        <w:jc w:val="right"/>
        <w:rPr>
          <w:i/>
          <w:szCs w:val="24"/>
        </w:rPr>
      </w:pPr>
      <w:proofErr w:type="gramStart"/>
      <w:r w:rsidRPr="00404166">
        <w:rPr>
          <w:i/>
          <w:szCs w:val="24"/>
          <w:lang w:val="en-US"/>
        </w:rPr>
        <w:t>www</w:t>
      </w:r>
      <w:proofErr w:type="gramEnd"/>
      <w:r w:rsidRPr="00835802">
        <w:rPr>
          <w:i/>
          <w:szCs w:val="24"/>
        </w:rPr>
        <w:t xml:space="preserve">. </w:t>
      </w:r>
      <w:proofErr w:type="gramStart"/>
      <w:r w:rsidRPr="00404166">
        <w:rPr>
          <w:i/>
          <w:szCs w:val="24"/>
          <w:lang w:val="en-US"/>
        </w:rPr>
        <w:t>e</w:t>
      </w:r>
      <w:r w:rsidRPr="00835802">
        <w:rPr>
          <w:i/>
          <w:szCs w:val="24"/>
        </w:rPr>
        <w:t>-</w:t>
      </w:r>
      <w:r w:rsidRPr="00404166">
        <w:rPr>
          <w:i/>
          <w:szCs w:val="24"/>
          <w:lang w:val="en-US"/>
        </w:rPr>
        <w:t>g</w:t>
      </w:r>
      <w:r w:rsidRPr="00835802">
        <w:rPr>
          <w:i/>
          <w:szCs w:val="24"/>
        </w:rPr>
        <w:t>-</w:t>
      </w:r>
      <w:proofErr w:type="spellStart"/>
      <w:r w:rsidRPr="00404166">
        <w:rPr>
          <w:i/>
          <w:szCs w:val="24"/>
          <w:lang w:val="en-US"/>
        </w:rPr>
        <w:t>papageorgiou</w:t>
      </w:r>
      <w:proofErr w:type="spellEnd"/>
      <w:r w:rsidRPr="00835802">
        <w:rPr>
          <w:i/>
          <w:szCs w:val="24"/>
        </w:rPr>
        <w:t>.</w:t>
      </w:r>
      <w:proofErr w:type="spellStart"/>
      <w:r w:rsidRPr="00404166">
        <w:rPr>
          <w:i/>
          <w:szCs w:val="24"/>
          <w:lang w:val="en-US"/>
        </w:rPr>
        <w:t>gr</w:t>
      </w:r>
      <w:proofErr w:type="spellEnd"/>
      <w:proofErr w:type="gramEnd"/>
    </w:p>
    <w:p w:rsidR="00404166" w:rsidRPr="00404166" w:rsidRDefault="00404166" w:rsidP="00404166">
      <w:pPr>
        <w:spacing w:line="360" w:lineRule="auto"/>
        <w:jc w:val="right"/>
        <w:rPr>
          <w:i/>
          <w:szCs w:val="24"/>
        </w:rPr>
      </w:pPr>
      <w:proofErr w:type="spellStart"/>
      <w:r w:rsidRPr="00404166">
        <w:rPr>
          <w:i/>
          <w:szCs w:val="24"/>
          <w:lang w:val="en-US"/>
        </w:rPr>
        <w:t>epapageo</w:t>
      </w:r>
      <w:proofErr w:type="spellEnd"/>
      <w:r w:rsidRPr="00835802">
        <w:rPr>
          <w:i/>
          <w:szCs w:val="24"/>
        </w:rPr>
        <w:t>@</w:t>
      </w:r>
      <w:proofErr w:type="spellStart"/>
      <w:r w:rsidRPr="00404166">
        <w:rPr>
          <w:i/>
          <w:szCs w:val="24"/>
          <w:lang w:val="en-US"/>
        </w:rPr>
        <w:t>teiath</w:t>
      </w:r>
      <w:proofErr w:type="spellEnd"/>
      <w:r w:rsidRPr="00835802">
        <w:rPr>
          <w:i/>
          <w:szCs w:val="24"/>
        </w:rPr>
        <w:t>.</w:t>
      </w:r>
      <w:proofErr w:type="spellStart"/>
      <w:r w:rsidRPr="00404166">
        <w:rPr>
          <w:i/>
          <w:szCs w:val="24"/>
          <w:lang w:val="en-US"/>
        </w:rPr>
        <w:t>gr</w:t>
      </w:r>
      <w:proofErr w:type="spellEnd"/>
      <w:r w:rsidRPr="00404166">
        <w:rPr>
          <w:i/>
          <w:szCs w:val="24"/>
        </w:rPr>
        <w:t xml:space="preserve"> </w:t>
      </w:r>
    </w:p>
    <w:p w:rsidR="00BE67DE" w:rsidRDefault="00BE67DE" w:rsidP="00AD2084">
      <w:pPr>
        <w:spacing w:line="360" w:lineRule="auto"/>
        <w:jc w:val="both"/>
        <w:rPr>
          <w:szCs w:val="24"/>
        </w:rPr>
      </w:pPr>
    </w:p>
    <w:p w:rsidR="00404166" w:rsidRDefault="00404166" w:rsidP="00AD2084">
      <w:pPr>
        <w:spacing w:line="360" w:lineRule="auto"/>
        <w:jc w:val="both"/>
        <w:rPr>
          <w:szCs w:val="24"/>
        </w:rPr>
      </w:pPr>
    </w:p>
    <w:p w:rsidR="00BE67DE" w:rsidRPr="00AD2084" w:rsidRDefault="00BE67DE" w:rsidP="00AD2084">
      <w:pPr>
        <w:spacing w:line="360" w:lineRule="auto"/>
        <w:jc w:val="both"/>
        <w:rPr>
          <w:szCs w:val="24"/>
        </w:rPr>
      </w:pPr>
    </w:p>
    <w:p w:rsidR="00AD2084" w:rsidRPr="00AD2084" w:rsidRDefault="00AD2084" w:rsidP="00AD2084">
      <w:pPr>
        <w:spacing w:line="360" w:lineRule="auto"/>
        <w:jc w:val="both"/>
        <w:rPr>
          <w:szCs w:val="24"/>
        </w:rPr>
      </w:pPr>
      <w:r w:rsidRPr="00AD2084">
        <w:rPr>
          <w:szCs w:val="24"/>
        </w:rPr>
        <w:t xml:space="preserve">    Είναι πλέον γενικότερα αποδεκτό, ότι από βιολογικής πλευράς υπάρχει μία ισχυρή διασύνδεση μεταξύ της ανάπτυξης κατά τη διάρκεια της ενδομήτριας ζωής και αυτής μετά τον τοκετό. </w:t>
      </w:r>
    </w:p>
    <w:p w:rsidR="00AD2084" w:rsidRPr="00AD2084" w:rsidRDefault="00AD2084" w:rsidP="00AD2084">
      <w:pPr>
        <w:spacing w:line="360" w:lineRule="auto"/>
        <w:jc w:val="both"/>
        <w:rPr>
          <w:szCs w:val="24"/>
        </w:rPr>
      </w:pPr>
      <w:r w:rsidRPr="00AD2084">
        <w:rPr>
          <w:szCs w:val="24"/>
        </w:rPr>
        <w:tab/>
        <w:t xml:space="preserve">Η γέννηση του παιδιού, από αυτή την άποψη, δεν αποτελεί ένα νέο ξεκίνημα, αλλά το νεογέννητο θα πρέπει ειδωθεί ανάλογα με κάποιο στάδιο ωρίμανσης, τόσο σωματικά όσο και ψυχολογικά. </w:t>
      </w:r>
    </w:p>
    <w:p w:rsidR="00AD2084" w:rsidRPr="00AD2084" w:rsidRDefault="00AD2084" w:rsidP="00AD2084">
      <w:pPr>
        <w:spacing w:line="360" w:lineRule="auto"/>
        <w:jc w:val="both"/>
        <w:rPr>
          <w:szCs w:val="24"/>
        </w:rPr>
      </w:pPr>
      <w:r w:rsidRPr="00AD2084">
        <w:rPr>
          <w:szCs w:val="24"/>
        </w:rPr>
        <w:tab/>
        <w:t>Το παιδί δεν έρχεται στον κόσμο σαν ένα «λευκό φύλλο χαρτί».</w:t>
      </w:r>
    </w:p>
    <w:p w:rsidR="00AD2084" w:rsidRPr="00AD2084" w:rsidRDefault="00AD2084" w:rsidP="00AD2084">
      <w:pPr>
        <w:spacing w:line="360" w:lineRule="auto"/>
        <w:jc w:val="both"/>
        <w:rPr>
          <w:szCs w:val="24"/>
        </w:rPr>
      </w:pPr>
      <w:r w:rsidRPr="00AD2084">
        <w:rPr>
          <w:szCs w:val="24"/>
        </w:rPr>
        <w:tab/>
        <w:t>Πέρα από το όποιο γονιδιακό υλικό φέρει βιώματα και εμπειρίες από τη ζωή στη μήτρα.</w:t>
      </w:r>
      <w:r w:rsidR="00BE67DE">
        <w:rPr>
          <w:szCs w:val="24"/>
        </w:rPr>
        <w:t xml:space="preserve"> </w:t>
      </w:r>
      <w:r w:rsidRPr="00AD2084">
        <w:rPr>
          <w:szCs w:val="24"/>
        </w:rPr>
        <w:t xml:space="preserve">Τους τελευταίους μήνες, μάλιστα, είναι σε θέση να αντιδρά διαφοροποιημένα στις </w:t>
      </w:r>
      <w:r w:rsidRPr="00AD2084">
        <w:rPr>
          <w:szCs w:val="24"/>
        </w:rPr>
        <w:lastRenderedPageBreak/>
        <w:t>συναισθηματικές επιδράσεις  της μητέρας του με τη διαμόρφωση ενός «πρώιμου ΕΓΩ».</w:t>
      </w:r>
      <w:r w:rsidR="00BE67DE">
        <w:rPr>
          <w:szCs w:val="24"/>
        </w:rPr>
        <w:t xml:space="preserve"> </w:t>
      </w:r>
      <w:r w:rsidRPr="00AD2084">
        <w:rPr>
          <w:szCs w:val="24"/>
        </w:rPr>
        <w:t>Το παιδί στη γέννα διαθέτει ήδη κάποια στοιχεία προσωπικότητας.</w:t>
      </w:r>
    </w:p>
    <w:p w:rsidR="00AD2084" w:rsidRPr="00AD2084" w:rsidRDefault="00AD2084" w:rsidP="00AD2084">
      <w:pPr>
        <w:spacing w:line="360" w:lineRule="auto"/>
        <w:jc w:val="both"/>
        <w:rPr>
          <w:szCs w:val="24"/>
        </w:rPr>
      </w:pPr>
      <w:r w:rsidRPr="00AD2084">
        <w:rPr>
          <w:szCs w:val="24"/>
        </w:rPr>
        <w:tab/>
        <w:t xml:space="preserve">Η επιβίωση του βρέφους εξαρτάται από την σχέση του με αυτό που ονομάζουμε «πρωτοπαθές αντικείμενο αγάπης». Το άτομο δηλαδή, που το φροντίζει, που είναι συνήθως η μητέρα. </w:t>
      </w:r>
    </w:p>
    <w:p w:rsidR="00AD2084" w:rsidRPr="00AD2084" w:rsidRDefault="00AD2084" w:rsidP="00AD2084">
      <w:pPr>
        <w:spacing w:line="360" w:lineRule="auto"/>
        <w:jc w:val="both"/>
        <w:rPr>
          <w:szCs w:val="24"/>
        </w:rPr>
      </w:pPr>
      <w:r w:rsidRPr="00AD2084">
        <w:rPr>
          <w:szCs w:val="24"/>
        </w:rPr>
        <w:tab/>
        <w:t xml:space="preserve">Την συναισθηματική αυτή επαφή δεν χρειάζεται να την μάθουν τα βρέφη. Την διαθέτουν από τη γέννα τους. Η σωματική επαφή είναι βασική ανάγκη σε συναισθηματικό επίπεδο του βρέφους (όπως είναι οι ανάγκες διατροφής) και το δέρμα είναι το πρώτο όργανο επικοινωνίας με το περιβάλλον. </w:t>
      </w:r>
    </w:p>
    <w:p w:rsidR="00AD2084" w:rsidRPr="00AD2084" w:rsidRDefault="00AD2084" w:rsidP="00AD2084">
      <w:pPr>
        <w:spacing w:line="360" w:lineRule="auto"/>
        <w:jc w:val="both"/>
        <w:rPr>
          <w:szCs w:val="24"/>
        </w:rPr>
      </w:pPr>
      <w:r w:rsidRPr="00AD2084">
        <w:rPr>
          <w:szCs w:val="24"/>
        </w:rPr>
        <w:tab/>
        <w:t>Η συναισθηματική σύνδεση της μητέρας προς το παιδί αναπτύσσεται μέσα από τις πολυάριθμες μικρές και μεγάλες κοινές εμπειρίες και βιώματα κατά τη διάρκεια της ζωής, παίρνοντας πότε τη μία ή την άλλη κατεύθυνση. Γνωρίζουμε όλοι ότι οι σχέσεις αυτές δεν είναι πάντα ιδανικές.</w:t>
      </w:r>
    </w:p>
    <w:p w:rsidR="00AD2084" w:rsidRPr="00AD2084" w:rsidRDefault="00AD2084" w:rsidP="00AD2084">
      <w:pPr>
        <w:spacing w:line="360" w:lineRule="auto"/>
        <w:jc w:val="both"/>
        <w:rPr>
          <w:szCs w:val="24"/>
        </w:rPr>
      </w:pPr>
      <w:r w:rsidRPr="00AD2084">
        <w:rPr>
          <w:szCs w:val="24"/>
        </w:rPr>
        <w:tab/>
        <w:t xml:space="preserve">«Στους ανθρώπους δεν υπάρχει η αγάπη της μητέρας από την πρώτη ματιά» </w:t>
      </w:r>
    </w:p>
    <w:p w:rsidR="00AD2084" w:rsidRPr="00AD2084" w:rsidRDefault="00AD2084" w:rsidP="00AD2084">
      <w:pPr>
        <w:spacing w:line="360" w:lineRule="auto"/>
        <w:jc w:val="both"/>
        <w:rPr>
          <w:szCs w:val="24"/>
        </w:rPr>
      </w:pPr>
      <w:r w:rsidRPr="00AD2084">
        <w:rPr>
          <w:szCs w:val="24"/>
        </w:rPr>
        <w:tab/>
        <w:t xml:space="preserve">Τις πιο καθοριστικές εμπειρίες συναισθηματικής σύνδεσης με το περιβάλλον, τις κάνει το παιδί τα δύο πρώτα χρόνια της ζωής του. </w:t>
      </w:r>
    </w:p>
    <w:p w:rsidR="00AD2084" w:rsidRPr="00AD2084" w:rsidRDefault="00AD2084" w:rsidP="00AD2084">
      <w:pPr>
        <w:spacing w:line="360" w:lineRule="auto"/>
        <w:jc w:val="both"/>
        <w:rPr>
          <w:szCs w:val="24"/>
        </w:rPr>
      </w:pPr>
      <w:r w:rsidRPr="00AD2084">
        <w:rPr>
          <w:szCs w:val="24"/>
        </w:rPr>
        <w:tab/>
        <w:t>Στο διάστημα αυτό θα αποκτήσει τα ψυχολογικά στοιχεία (</w:t>
      </w:r>
      <w:proofErr w:type="spellStart"/>
      <w:r w:rsidRPr="00AD2084">
        <w:rPr>
          <w:szCs w:val="24"/>
        </w:rPr>
        <w:t>εντυπώματα</w:t>
      </w:r>
      <w:proofErr w:type="spellEnd"/>
      <w:r w:rsidRPr="00AD2084">
        <w:rPr>
          <w:szCs w:val="24"/>
        </w:rPr>
        <w:t xml:space="preserve">) που διαμορφώνουν το αίσθημα της εμπιστοσύνης και ασφάλειας που του είναι απαραίτητα για να αρχίσει την εξερεύνηση του περιβάλλοντος. </w:t>
      </w:r>
    </w:p>
    <w:p w:rsidR="00AD2084" w:rsidRPr="00AD2084" w:rsidRDefault="00AD2084" w:rsidP="00AD2084">
      <w:pPr>
        <w:spacing w:line="360" w:lineRule="auto"/>
        <w:jc w:val="both"/>
        <w:rPr>
          <w:szCs w:val="24"/>
        </w:rPr>
      </w:pPr>
      <w:r w:rsidRPr="00AD2084">
        <w:rPr>
          <w:szCs w:val="24"/>
        </w:rPr>
        <w:tab/>
        <w:t xml:space="preserve">Το παιδί από την πρώτη μέρα επικοινωνεί διαισθητικά με το περιβάλλον. Όσο πιο ευαίσθητη στην διαισθητική αυτή επικοινωνία είναι η μητέρα, τόσο καλύτερη η επικοινωνία αυτή. </w:t>
      </w:r>
    </w:p>
    <w:p w:rsidR="00AD2084" w:rsidRPr="00AD2084" w:rsidRDefault="00AD2084" w:rsidP="00AD2084">
      <w:pPr>
        <w:spacing w:line="360" w:lineRule="auto"/>
        <w:jc w:val="both"/>
        <w:rPr>
          <w:szCs w:val="24"/>
        </w:rPr>
      </w:pPr>
      <w:r w:rsidRPr="00AD2084">
        <w:rPr>
          <w:szCs w:val="24"/>
        </w:rPr>
        <w:tab/>
        <w:t xml:space="preserve">Αυτό δεν σημαίνει ότι θα πρέπει να «κρέμεται από τα χείλη» του για να του ικανοποιήσει κάθε του επιθυμία ή να προλάβει οποιαδήποτε δυσκολία. </w:t>
      </w:r>
    </w:p>
    <w:p w:rsidR="00AD2084" w:rsidRPr="00AD2084" w:rsidRDefault="00AD2084" w:rsidP="00AD2084">
      <w:pPr>
        <w:spacing w:line="360" w:lineRule="auto"/>
        <w:jc w:val="both"/>
        <w:rPr>
          <w:szCs w:val="24"/>
        </w:rPr>
      </w:pPr>
      <w:r w:rsidRPr="00AD2084">
        <w:rPr>
          <w:szCs w:val="24"/>
        </w:rPr>
        <w:tab/>
        <w:t xml:space="preserve">Συναισθηματική επικοινωνία με το παιδί σημαίνει όχι μόνο να του δείχνουν εμπιστοσύνη για τις ικανότητες και δυνατότητές του αλλά να του επιτρέπουν και να το παροτρύνουν να τις εξασκεί, χωρίς να το υποτιμούν για τις τυχόν πρώτες αποτυχίες του. </w:t>
      </w:r>
    </w:p>
    <w:p w:rsidR="00AD2084" w:rsidRDefault="00AD2084" w:rsidP="00AD2084">
      <w:pPr>
        <w:spacing w:line="360" w:lineRule="auto"/>
        <w:jc w:val="both"/>
        <w:rPr>
          <w:szCs w:val="24"/>
        </w:rPr>
      </w:pPr>
      <w:r w:rsidRPr="00AD2084">
        <w:rPr>
          <w:szCs w:val="24"/>
        </w:rPr>
        <w:tab/>
      </w:r>
      <w:proofErr w:type="spellStart"/>
      <w:r w:rsidRPr="00AD2084">
        <w:rPr>
          <w:szCs w:val="24"/>
        </w:rPr>
        <w:t>Νευροφυσιολόγοι</w:t>
      </w:r>
      <w:proofErr w:type="spellEnd"/>
      <w:r w:rsidRPr="00AD2084">
        <w:rPr>
          <w:szCs w:val="24"/>
        </w:rPr>
        <w:t xml:space="preserve"> έχουν αποδείξει, χωρίς αμφιβολία, ότι τα πρώιμα παιδικά βιώματα και εμπειρίες  επηρεάζουν την δομή των νευρικών κυττάρων και </w:t>
      </w:r>
      <w:proofErr w:type="spellStart"/>
      <w:r w:rsidRPr="00AD2084">
        <w:rPr>
          <w:szCs w:val="24"/>
        </w:rPr>
        <w:t>νευροϋποδοχέων</w:t>
      </w:r>
      <w:proofErr w:type="spellEnd"/>
      <w:r w:rsidRPr="00AD2084">
        <w:rPr>
          <w:szCs w:val="24"/>
        </w:rPr>
        <w:t xml:space="preserve"> του εγκεφάλου με συνέπεια τη συμμετοχή τους στη διαμόρφωση ψυχικών χαρακτηριστικών, δυνατοτήτων και γενικότερα της προσωπικότητας του ατόμου. </w:t>
      </w:r>
    </w:p>
    <w:p w:rsidR="00BE67DE" w:rsidRDefault="00BE67DE" w:rsidP="00AD2084">
      <w:pPr>
        <w:spacing w:line="360" w:lineRule="auto"/>
        <w:jc w:val="both"/>
        <w:rPr>
          <w:szCs w:val="24"/>
        </w:rPr>
      </w:pPr>
    </w:p>
    <w:p w:rsidR="002B0DEA" w:rsidRPr="002B0DEA" w:rsidRDefault="002B0DEA" w:rsidP="00862A61">
      <w:pPr>
        <w:rPr>
          <w:b/>
          <w:bCs/>
          <w:szCs w:val="24"/>
        </w:rPr>
      </w:pPr>
    </w:p>
    <w:p w:rsidR="00BE67DE" w:rsidRPr="00862A61" w:rsidRDefault="00BE67DE" w:rsidP="00862A61">
      <w:pPr>
        <w:rPr>
          <w:b/>
          <w:bCs/>
          <w:szCs w:val="24"/>
        </w:rPr>
      </w:pPr>
      <w:r w:rsidRPr="00BE67DE">
        <w:rPr>
          <w:b/>
          <w:bCs/>
          <w:szCs w:val="24"/>
        </w:rPr>
        <w:t xml:space="preserve">Φάσεις της </w:t>
      </w:r>
      <w:proofErr w:type="spellStart"/>
      <w:r w:rsidRPr="00BE67DE">
        <w:rPr>
          <w:b/>
          <w:bCs/>
          <w:szCs w:val="24"/>
        </w:rPr>
        <w:t>συμπεριφορικής</w:t>
      </w:r>
      <w:proofErr w:type="spellEnd"/>
      <w:r w:rsidRPr="00BE67DE">
        <w:rPr>
          <w:b/>
          <w:bCs/>
          <w:szCs w:val="24"/>
        </w:rPr>
        <w:t xml:space="preserve"> – σύνδεσης του βρέφους (</w:t>
      </w:r>
      <w:proofErr w:type="spellStart"/>
      <w:r w:rsidRPr="00BE67DE">
        <w:rPr>
          <w:b/>
          <w:bCs/>
          <w:szCs w:val="24"/>
          <w:lang w:val="en-US"/>
        </w:rPr>
        <w:t>Bowlby</w:t>
      </w:r>
      <w:proofErr w:type="spellEnd"/>
      <w:r w:rsidRPr="00BE67DE">
        <w:rPr>
          <w:b/>
          <w:bCs/>
          <w:szCs w:val="24"/>
        </w:rPr>
        <w:t xml:space="preserve"> 1984)</w:t>
      </w:r>
    </w:p>
    <w:p w:rsidR="00100E9D" w:rsidRPr="00AD2084" w:rsidRDefault="009B54EB" w:rsidP="00AD2084">
      <w:pPr>
        <w:numPr>
          <w:ilvl w:val="0"/>
          <w:numId w:val="1"/>
        </w:numPr>
        <w:spacing w:line="360" w:lineRule="auto"/>
        <w:jc w:val="both"/>
        <w:rPr>
          <w:szCs w:val="24"/>
        </w:rPr>
      </w:pPr>
      <w:r w:rsidRPr="00AD2084">
        <w:rPr>
          <w:szCs w:val="24"/>
        </w:rPr>
        <w:t>0-3 μηνών:  Το βρέφος εμφανίζει κοινωνικές αντιδράσεις (στην απουσία – παρουσία της μητέρας)</w:t>
      </w:r>
    </w:p>
    <w:p w:rsidR="00100E9D" w:rsidRPr="00AD2084" w:rsidRDefault="009B54EB" w:rsidP="00AD2084">
      <w:pPr>
        <w:numPr>
          <w:ilvl w:val="0"/>
          <w:numId w:val="1"/>
        </w:numPr>
        <w:spacing w:line="360" w:lineRule="auto"/>
        <w:jc w:val="both"/>
        <w:rPr>
          <w:szCs w:val="24"/>
        </w:rPr>
      </w:pPr>
      <w:r w:rsidRPr="00AD2084">
        <w:rPr>
          <w:szCs w:val="24"/>
        </w:rPr>
        <w:t>3-6 μηνών:  Το βρέφος αρχίζει να έχει τη δυνατότητα να ξεχωρίζει πρόσωπα, αναγνωρίζει τα γνωστά πρόσωπα και αναζητά ένα ή κάποια από αυτά</w:t>
      </w:r>
    </w:p>
    <w:p w:rsidR="00BE67DE" w:rsidRDefault="009B54EB" w:rsidP="00BE67DE">
      <w:pPr>
        <w:numPr>
          <w:ilvl w:val="0"/>
          <w:numId w:val="1"/>
        </w:numPr>
        <w:spacing w:line="360" w:lineRule="auto"/>
        <w:jc w:val="both"/>
        <w:rPr>
          <w:szCs w:val="24"/>
        </w:rPr>
      </w:pPr>
      <w:r w:rsidRPr="00AD2084">
        <w:rPr>
          <w:szCs w:val="24"/>
        </w:rPr>
        <w:t xml:space="preserve">6 μηνών – 3 ετών :  Λόγω της ψυχοκινητικής ανάπτυξης του βρέφους, είναι σε θέση να διαμορφώσει συνδετικές σχέσεις κατά τις οποίες αναζητά ενεργητικά τα κοντινά του πρόσωπα τα οποία του λείπουν όταν δεν είναι παρόντα. Εμφανίζει κατά κάποιο τρόπο, μία </w:t>
      </w:r>
      <w:proofErr w:type="spellStart"/>
      <w:r w:rsidRPr="00AD2084">
        <w:rPr>
          <w:szCs w:val="24"/>
        </w:rPr>
        <w:t>στοχοποιημένη</w:t>
      </w:r>
      <w:proofErr w:type="spellEnd"/>
      <w:r w:rsidRPr="00AD2084">
        <w:rPr>
          <w:szCs w:val="24"/>
        </w:rPr>
        <w:t xml:space="preserve"> επικοινωνία. </w:t>
      </w:r>
    </w:p>
    <w:p w:rsidR="00100E9D" w:rsidRDefault="009B54EB" w:rsidP="00BE67DE">
      <w:pPr>
        <w:numPr>
          <w:ilvl w:val="0"/>
          <w:numId w:val="1"/>
        </w:numPr>
        <w:spacing w:line="360" w:lineRule="auto"/>
        <w:jc w:val="both"/>
        <w:rPr>
          <w:szCs w:val="24"/>
        </w:rPr>
      </w:pPr>
      <w:r w:rsidRPr="00BE67DE">
        <w:rPr>
          <w:szCs w:val="24"/>
        </w:rPr>
        <w:t>Από το 3</w:t>
      </w:r>
      <w:r w:rsidRPr="00BE67DE">
        <w:rPr>
          <w:szCs w:val="24"/>
          <w:vertAlign w:val="superscript"/>
        </w:rPr>
        <w:t>ο</w:t>
      </w:r>
      <w:r w:rsidRPr="00BE67DE">
        <w:rPr>
          <w:szCs w:val="24"/>
        </w:rPr>
        <w:t xml:space="preserve"> έτος εμφανίζει προσπάθειες διόρθωσης και επιρροής της συμπεριφοράς των άλλων. </w:t>
      </w:r>
    </w:p>
    <w:p w:rsidR="00BE67DE" w:rsidRDefault="00BE67DE" w:rsidP="00BE67DE">
      <w:pPr>
        <w:spacing w:line="360" w:lineRule="auto"/>
        <w:ind w:left="720"/>
        <w:jc w:val="both"/>
        <w:rPr>
          <w:szCs w:val="24"/>
        </w:rPr>
      </w:pPr>
    </w:p>
    <w:p w:rsidR="00BE67DE" w:rsidRPr="00BE67DE" w:rsidRDefault="00BE67DE" w:rsidP="00BE67DE">
      <w:pPr>
        <w:spacing w:line="360" w:lineRule="auto"/>
        <w:ind w:left="720"/>
        <w:jc w:val="both"/>
        <w:rPr>
          <w:szCs w:val="24"/>
        </w:rPr>
      </w:pPr>
      <w:r w:rsidRPr="00BE67DE">
        <w:rPr>
          <w:b/>
          <w:bCs/>
          <w:szCs w:val="24"/>
        </w:rPr>
        <w:t>Μορφές της σχέσης βρέφους – μητέρας</w:t>
      </w:r>
    </w:p>
    <w:p w:rsidR="00AD2084" w:rsidRPr="00AD2084" w:rsidRDefault="00AD2084" w:rsidP="00AD2084">
      <w:pPr>
        <w:numPr>
          <w:ilvl w:val="0"/>
          <w:numId w:val="1"/>
        </w:numPr>
        <w:spacing w:line="360" w:lineRule="auto"/>
        <w:jc w:val="both"/>
        <w:rPr>
          <w:szCs w:val="24"/>
        </w:rPr>
      </w:pPr>
      <w:r w:rsidRPr="00AD2084">
        <w:rPr>
          <w:szCs w:val="24"/>
        </w:rPr>
        <w:t>Α</w:t>
      </w:r>
      <w:r w:rsidRPr="00AD2084">
        <w:rPr>
          <w:b/>
          <w:bCs/>
          <w:szCs w:val="24"/>
        </w:rPr>
        <w:t xml:space="preserve">. η ασφαλής σχέση </w:t>
      </w:r>
      <w:r w:rsidRPr="00AD2084">
        <w:rPr>
          <w:szCs w:val="24"/>
        </w:rPr>
        <w:t xml:space="preserve">: Το βρέφος εμφανίζει εκφραστικά σημεία ανακούφισης και χαράς με την εμφάνιση της μητέρας. </w:t>
      </w:r>
    </w:p>
    <w:p w:rsidR="00AD2084" w:rsidRPr="00AD2084" w:rsidRDefault="00AD2084" w:rsidP="00AD2084">
      <w:pPr>
        <w:numPr>
          <w:ilvl w:val="0"/>
          <w:numId w:val="1"/>
        </w:numPr>
        <w:spacing w:line="360" w:lineRule="auto"/>
        <w:jc w:val="both"/>
        <w:rPr>
          <w:szCs w:val="24"/>
        </w:rPr>
      </w:pPr>
      <w:r w:rsidRPr="00AD2084">
        <w:rPr>
          <w:szCs w:val="24"/>
        </w:rPr>
        <w:t xml:space="preserve">Β. </w:t>
      </w:r>
      <w:r w:rsidRPr="00AD2084">
        <w:rPr>
          <w:b/>
          <w:bCs/>
          <w:szCs w:val="24"/>
        </w:rPr>
        <w:t>η ανασφαλής – απορριπτική σχέση</w:t>
      </w:r>
      <w:r w:rsidRPr="00AD2084">
        <w:rPr>
          <w:szCs w:val="24"/>
        </w:rPr>
        <w:t xml:space="preserve">: Κατά την οποία το βρέφος στρέφει την πλάτη του στην εμφάνιση της μητέρας, αδιαφορώντας ουσιαστικά για την παρουσία της. </w:t>
      </w:r>
    </w:p>
    <w:p w:rsidR="00AD2084" w:rsidRPr="00AD2084" w:rsidRDefault="00AD2084" w:rsidP="00AD2084">
      <w:pPr>
        <w:numPr>
          <w:ilvl w:val="0"/>
          <w:numId w:val="1"/>
        </w:numPr>
        <w:spacing w:line="360" w:lineRule="auto"/>
        <w:jc w:val="both"/>
        <w:rPr>
          <w:szCs w:val="24"/>
        </w:rPr>
      </w:pPr>
      <w:r w:rsidRPr="00AD2084">
        <w:rPr>
          <w:szCs w:val="24"/>
        </w:rPr>
        <w:t>Γ</w:t>
      </w:r>
      <w:r w:rsidRPr="00AD2084">
        <w:rPr>
          <w:b/>
          <w:bCs/>
          <w:szCs w:val="24"/>
        </w:rPr>
        <w:t>. η ανασφαλής αμφιθυμική σχέση</w:t>
      </w:r>
      <w:r w:rsidRPr="00AD2084">
        <w:rPr>
          <w:szCs w:val="24"/>
        </w:rPr>
        <w:t xml:space="preserve">: Στην οποία το βρέφος αντιδρά έντονα με λυγμούς ή κλάμα στην απομάκρυνση της μητέρας, και επίσης έντονα στην εμφάνισή της αναζητώντας με αγωνία την αγκαλιά της. Στην περίπτωση αυτή, το βρέφος βιώνει την μητέρα του σαν μη προβλέψιμη, από τη μία </w:t>
      </w:r>
      <w:proofErr w:type="spellStart"/>
      <w:r w:rsidRPr="00AD2084">
        <w:rPr>
          <w:szCs w:val="24"/>
        </w:rPr>
        <w:t>φροντιστική</w:t>
      </w:r>
      <w:proofErr w:type="spellEnd"/>
      <w:r w:rsidRPr="00AD2084">
        <w:rPr>
          <w:szCs w:val="24"/>
        </w:rPr>
        <w:t xml:space="preserve"> και από την άλλη όχι πάντα παρούσα. </w:t>
      </w:r>
    </w:p>
    <w:p w:rsidR="00AD2084" w:rsidRPr="00AD2084" w:rsidRDefault="00AD2084" w:rsidP="00AD2084">
      <w:pPr>
        <w:numPr>
          <w:ilvl w:val="0"/>
          <w:numId w:val="1"/>
        </w:numPr>
        <w:spacing w:line="360" w:lineRule="auto"/>
        <w:jc w:val="both"/>
        <w:rPr>
          <w:szCs w:val="24"/>
        </w:rPr>
      </w:pPr>
      <w:r w:rsidRPr="00AD2084">
        <w:rPr>
          <w:szCs w:val="24"/>
        </w:rPr>
        <w:t xml:space="preserve">Δ. </w:t>
      </w:r>
      <w:r w:rsidRPr="00AD2084">
        <w:rPr>
          <w:b/>
          <w:bCs/>
          <w:szCs w:val="24"/>
        </w:rPr>
        <w:t>η αποδιοργανωτική σχέση</w:t>
      </w:r>
      <w:r w:rsidRPr="00AD2084">
        <w:rPr>
          <w:szCs w:val="24"/>
        </w:rPr>
        <w:t xml:space="preserve">: Η οποία προστέθηκε από ερευνητές τα τελευταία χρόνια. Αφορά παιδιά που εμφανίζονται αμήχανα στην παρουσία της μητέρας ή κινούνται προς αυτή χωρίς οπτική επαφή. </w:t>
      </w:r>
    </w:p>
    <w:p w:rsidR="00AD2084" w:rsidRDefault="00AD2084" w:rsidP="00AD2084">
      <w:pPr>
        <w:spacing w:line="360" w:lineRule="auto"/>
        <w:ind w:left="360"/>
        <w:jc w:val="both"/>
        <w:rPr>
          <w:szCs w:val="24"/>
        </w:rPr>
      </w:pPr>
      <w:r w:rsidRPr="00AD2084">
        <w:rPr>
          <w:szCs w:val="24"/>
        </w:rPr>
        <w:tab/>
        <w:t>Ισχύει ότι, όσο πιο συχνά τα βρέφη βιώνουν την κάλυψη των αναγκών τους από το περιβάλλον τόσο καλύτερα αναπτύσσονται ψυχολογικά αλλά και σωματικά.</w:t>
      </w:r>
    </w:p>
    <w:p w:rsidR="00BE67DE" w:rsidRPr="00AD2084" w:rsidRDefault="00BE67DE" w:rsidP="00AD2084">
      <w:pPr>
        <w:spacing w:line="360" w:lineRule="auto"/>
        <w:ind w:left="360"/>
        <w:jc w:val="both"/>
        <w:rPr>
          <w:szCs w:val="24"/>
        </w:rPr>
      </w:pPr>
    </w:p>
    <w:p w:rsidR="00404166" w:rsidRDefault="00AD2084" w:rsidP="00AD2084">
      <w:pPr>
        <w:spacing w:line="360" w:lineRule="auto"/>
        <w:ind w:left="360"/>
        <w:jc w:val="both"/>
        <w:rPr>
          <w:szCs w:val="24"/>
        </w:rPr>
      </w:pPr>
      <w:r w:rsidRPr="00AD2084">
        <w:rPr>
          <w:szCs w:val="24"/>
        </w:rPr>
        <w:tab/>
      </w:r>
    </w:p>
    <w:p w:rsidR="00404166" w:rsidRDefault="00404166">
      <w:pPr>
        <w:rPr>
          <w:szCs w:val="24"/>
        </w:rPr>
      </w:pPr>
      <w:r>
        <w:rPr>
          <w:szCs w:val="24"/>
        </w:rPr>
        <w:br w:type="page"/>
      </w:r>
    </w:p>
    <w:p w:rsidR="00AD2084" w:rsidRPr="00AD2084" w:rsidRDefault="00AD2084" w:rsidP="00AD2084">
      <w:pPr>
        <w:spacing w:line="360" w:lineRule="auto"/>
        <w:ind w:left="360"/>
        <w:jc w:val="both"/>
        <w:rPr>
          <w:szCs w:val="24"/>
        </w:rPr>
      </w:pPr>
      <w:r w:rsidRPr="00AD2084">
        <w:rPr>
          <w:szCs w:val="24"/>
        </w:rPr>
        <w:lastRenderedPageBreak/>
        <w:t xml:space="preserve">Η προσπάθεια όμως για μία διαπαιδαγώγηση χωρίς αντιξοότητες είναι αδύνατη αλλά και μη επιθυμητή. </w:t>
      </w:r>
    </w:p>
    <w:p w:rsidR="00AD2084" w:rsidRPr="00AD2084" w:rsidRDefault="00AD2084" w:rsidP="00AD2084">
      <w:pPr>
        <w:spacing w:line="360" w:lineRule="auto"/>
        <w:ind w:left="360"/>
        <w:jc w:val="both"/>
        <w:rPr>
          <w:szCs w:val="24"/>
        </w:rPr>
      </w:pPr>
      <w:r w:rsidRPr="00AD2084">
        <w:rPr>
          <w:szCs w:val="24"/>
        </w:rPr>
        <w:tab/>
        <w:t xml:space="preserve">Ευτυχώς, η «τέλεια μητέρα» δεν υπάρχει. Οι ματαιώσεις προσδοκιών και επιθυμιών είναι απαραίτητες και όταν είναι </w:t>
      </w:r>
      <w:proofErr w:type="spellStart"/>
      <w:r w:rsidRPr="00AD2084">
        <w:rPr>
          <w:szCs w:val="24"/>
        </w:rPr>
        <w:t>δοσολογημένες</w:t>
      </w:r>
      <w:proofErr w:type="spellEnd"/>
      <w:r w:rsidRPr="00AD2084">
        <w:rPr>
          <w:szCs w:val="24"/>
        </w:rPr>
        <w:t xml:space="preserve"> σωστά συμβάλλουν στην ομαλή ψυχολογική ωρίμανση του παιδιού και το προετοιμάζουν για την διαχείριση αντίστοιχων καταστάσεων στο μέλλον. </w:t>
      </w:r>
    </w:p>
    <w:p w:rsidR="00100E9D" w:rsidRPr="00BE67DE" w:rsidRDefault="009B54EB" w:rsidP="00BE67DE">
      <w:pPr>
        <w:pStyle w:val="a3"/>
        <w:numPr>
          <w:ilvl w:val="0"/>
          <w:numId w:val="5"/>
        </w:numPr>
        <w:spacing w:line="360" w:lineRule="auto"/>
        <w:jc w:val="both"/>
        <w:rPr>
          <w:szCs w:val="24"/>
        </w:rPr>
      </w:pPr>
      <w:r w:rsidRPr="00BE67DE">
        <w:rPr>
          <w:szCs w:val="24"/>
        </w:rPr>
        <w:t>Μη επιθυμητή εγκυμοσύνη</w:t>
      </w:r>
    </w:p>
    <w:p w:rsidR="00100E9D" w:rsidRPr="00BE67DE" w:rsidRDefault="009B54EB" w:rsidP="00BE67DE">
      <w:pPr>
        <w:pStyle w:val="a3"/>
        <w:numPr>
          <w:ilvl w:val="0"/>
          <w:numId w:val="5"/>
        </w:numPr>
        <w:spacing w:line="360" w:lineRule="auto"/>
        <w:jc w:val="both"/>
        <w:rPr>
          <w:szCs w:val="24"/>
        </w:rPr>
      </w:pPr>
      <w:r w:rsidRPr="00BE67DE">
        <w:rPr>
          <w:szCs w:val="24"/>
        </w:rPr>
        <w:t xml:space="preserve">Προβληματικές σχέσεις γονιών </w:t>
      </w:r>
    </w:p>
    <w:p w:rsidR="00100E9D" w:rsidRPr="00BE67DE" w:rsidRDefault="009B54EB" w:rsidP="00BE67DE">
      <w:pPr>
        <w:pStyle w:val="a3"/>
        <w:numPr>
          <w:ilvl w:val="0"/>
          <w:numId w:val="5"/>
        </w:numPr>
        <w:spacing w:line="360" w:lineRule="auto"/>
        <w:jc w:val="both"/>
        <w:rPr>
          <w:szCs w:val="24"/>
        </w:rPr>
      </w:pPr>
      <w:r w:rsidRPr="00BE67DE">
        <w:rPr>
          <w:szCs w:val="24"/>
        </w:rPr>
        <w:t>Προβληματικές εμπειρίες της μητέρας από τα δικά της παιδικά χρόνια</w:t>
      </w:r>
    </w:p>
    <w:p w:rsidR="00100E9D" w:rsidRPr="00BE67DE" w:rsidRDefault="009B54EB" w:rsidP="00BE67DE">
      <w:pPr>
        <w:pStyle w:val="a3"/>
        <w:numPr>
          <w:ilvl w:val="0"/>
          <w:numId w:val="5"/>
        </w:numPr>
        <w:spacing w:line="360" w:lineRule="auto"/>
        <w:jc w:val="both"/>
        <w:rPr>
          <w:szCs w:val="24"/>
        </w:rPr>
      </w:pPr>
      <w:proofErr w:type="spellStart"/>
      <w:r w:rsidRPr="00BE67DE">
        <w:rPr>
          <w:szCs w:val="24"/>
        </w:rPr>
        <w:t>Κοινωνικο</w:t>
      </w:r>
      <w:proofErr w:type="spellEnd"/>
      <w:r w:rsidRPr="00BE67DE">
        <w:rPr>
          <w:szCs w:val="24"/>
        </w:rPr>
        <w:t>-οικονομικά προβλήματα</w:t>
      </w:r>
    </w:p>
    <w:p w:rsidR="00100E9D" w:rsidRPr="00BE67DE" w:rsidRDefault="009B54EB" w:rsidP="00BE67DE">
      <w:pPr>
        <w:pStyle w:val="a3"/>
        <w:numPr>
          <w:ilvl w:val="0"/>
          <w:numId w:val="5"/>
        </w:numPr>
        <w:spacing w:line="360" w:lineRule="auto"/>
        <w:jc w:val="both"/>
        <w:rPr>
          <w:szCs w:val="24"/>
        </w:rPr>
      </w:pPr>
      <w:r w:rsidRPr="00BE67DE">
        <w:rPr>
          <w:szCs w:val="24"/>
        </w:rPr>
        <w:t>Ελλιπής δικτύωση κοινωνικής στήριξης</w:t>
      </w:r>
    </w:p>
    <w:p w:rsidR="00100E9D" w:rsidRPr="00BE67DE" w:rsidRDefault="009B54EB" w:rsidP="00BE67DE">
      <w:pPr>
        <w:pStyle w:val="a3"/>
        <w:numPr>
          <w:ilvl w:val="0"/>
          <w:numId w:val="5"/>
        </w:numPr>
        <w:spacing w:line="360" w:lineRule="auto"/>
        <w:jc w:val="both"/>
        <w:rPr>
          <w:szCs w:val="24"/>
        </w:rPr>
      </w:pPr>
      <w:r w:rsidRPr="00BE67DE">
        <w:rPr>
          <w:szCs w:val="24"/>
        </w:rPr>
        <w:t>Λανθασμένες μέθοδοι και πρακτικές στην ανατροφή του παιδιού</w:t>
      </w:r>
    </w:p>
    <w:p w:rsidR="00100E9D" w:rsidRPr="00BE67DE" w:rsidRDefault="009B54EB" w:rsidP="00BE67DE">
      <w:pPr>
        <w:pStyle w:val="a3"/>
        <w:numPr>
          <w:ilvl w:val="0"/>
          <w:numId w:val="5"/>
        </w:numPr>
        <w:spacing w:line="360" w:lineRule="auto"/>
        <w:jc w:val="both"/>
        <w:rPr>
          <w:szCs w:val="24"/>
        </w:rPr>
      </w:pPr>
      <w:r w:rsidRPr="00BE67DE">
        <w:rPr>
          <w:szCs w:val="24"/>
        </w:rPr>
        <w:t>Κατάθλιψη ή άλλες ψυχικές παθήσεις της μητέρας</w:t>
      </w:r>
    </w:p>
    <w:p w:rsidR="00100E9D" w:rsidRPr="00BE67DE" w:rsidRDefault="009B54EB" w:rsidP="00BE67DE">
      <w:pPr>
        <w:pStyle w:val="a3"/>
        <w:numPr>
          <w:ilvl w:val="0"/>
          <w:numId w:val="5"/>
        </w:numPr>
        <w:spacing w:line="360" w:lineRule="auto"/>
        <w:jc w:val="both"/>
        <w:rPr>
          <w:szCs w:val="24"/>
        </w:rPr>
      </w:pPr>
      <w:r w:rsidRPr="00BE67DE">
        <w:rPr>
          <w:szCs w:val="24"/>
        </w:rPr>
        <w:t xml:space="preserve">Διαταραχές της προσωπικότητας στα ευρύτερα πλαίσια της </w:t>
      </w:r>
      <w:proofErr w:type="spellStart"/>
      <w:r w:rsidRPr="00BE67DE">
        <w:rPr>
          <w:szCs w:val="24"/>
        </w:rPr>
        <w:t>φυσιολογικότητας</w:t>
      </w:r>
      <w:proofErr w:type="spellEnd"/>
      <w:r w:rsidRPr="00BE67DE">
        <w:rPr>
          <w:szCs w:val="24"/>
        </w:rPr>
        <w:t xml:space="preserve"> </w:t>
      </w:r>
    </w:p>
    <w:p w:rsidR="00AD2084" w:rsidRPr="00AD2084" w:rsidRDefault="00AD2084" w:rsidP="00AD2084">
      <w:pPr>
        <w:spacing w:line="360" w:lineRule="auto"/>
        <w:jc w:val="both"/>
        <w:rPr>
          <w:szCs w:val="24"/>
        </w:rPr>
      </w:pPr>
      <w:r w:rsidRPr="00AD2084">
        <w:rPr>
          <w:szCs w:val="24"/>
        </w:rPr>
        <w:tab/>
        <w:t xml:space="preserve">Γνωρίζοντας όλα αυτά, εμείς οι επαγγελματίες υγείας μπορούμε να διαμορφώσουμε μία παλέτα συμβουλών για τις νέες μητέρες, συμβουλών που θα μπορούσαν να κυκλοφορούν ακόμα και υπό μορφή φυλλαδίων. </w:t>
      </w:r>
    </w:p>
    <w:p w:rsidR="00AD2084" w:rsidRPr="00AD2084" w:rsidRDefault="00AD2084" w:rsidP="00AD2084">
      <w:pPr>
        <w:spacing w:line="360" w:lineRule="auto"/>
        <w:jc w:val="both"/>
        <w:rPr>
          <w:szCs w:val="24"/>
        </w:rPr>
      </w:pPr>
      <w:r w:rsidRPr="00AD2084">
        <w:rPr>
          <w:szCs w:val="24"/>
        </w:rPr>
        <w:tab/>
      </w:r>
    </w:p>
    <w:p w:rsidR="00AD2084" w:rsidRPr="00AD2084" w:rsidRDefault="00AD2084" w:rsidP="00AD2084">
      <w:pPr>
        <w:spacing w:line="360" w:lineRule="auto"/>
        <w:jc w:val="both"/>
        <w:rPr>
          <w:szCs w:val="24"/>
        </w:rPr>
      </w:pPr>
      <w:r w:rsidRPr="00AD2084">
        <w:rPr>
          <w:szCs w:val="24"/>
        </w:rPr>
        <w:tab/>
      </w:r>
    </w:p>
    <w:p w:rsidR="00AD2084" w:rsidRPr="00AD2084" w:rsidRDefault="00AD2084" w:rsidP="00AD2084">
      <w:pPr>
        <w:spacing w:line="360" w:lineRule="auto"/>
        <w:jc w:val="both"/>
        <w:rPr>
          <w:szCs w:val="24"/>
        </w:rPr>
      </w:pPr>
      <w:r w:rsidRPr="00AD2084">
        <w:rPr>
          <w:szCs w:val="24"/>
        </w:rPr>
        <w:t>Το ερώτημα όμως είναι:</w:t>
      </w:r>
    </w:p>
    <w:p w:rsidR="00AD2084" w:rsidRPr="00AD2084" w:rsidRDefault="00AD2084" w:rsidP="00AD2084">
      <w:pPr>
        <w:spacing w:line="360" w:lineRule="auto"/>
        <w:jc w:val="both"/>
        <w:rPr>
          <w:szCs w:val="24"/>
        </w:rPr>
      </w:pPr>
      <w:r w:rsidRPr="00AD2084">
        <w:rPr>
          <w:b/>
          <w:bCs/>
          <w:i/>
          <w:iCs/>
          <w:szCs w:val="24"/>
        </w:rPr>
        <w:t xml:space="preserve">             Σε ποια μητέρα απευθυνόμαστε; </w:t>
      </w:r>
    </w:p>
    <w:p w:rsidR="00AD2084" w:rsidRPr="00AD2084" w:rsidRDefault="00AD2084" w:rsidP="00AD2084">
      <w:pPr>
        <w:spacing w:line="360" w:lineRule="auto"/>
        <w:jc w:val="both"/>
        <w:rPr>
          <w:szCs w:val="24"/>
        </w:rPr>
      </w:pPr>
      <w:r w:rsidRPr="00AD2084">
        <w:rPr>
          <w:szCs w:val="24"/>
        </w:rPr>
        <w:tab/>
        <w:t>Ο ρόλος μητέρα, δεν καθορίζει κάποια συγκεκριμένη συμπεριφορά.</w:t>
      </w:r>
      <w:r w:rsidR="00404166">
        <w:rPr>
          <w:szCs w:val="24"/>
        </w:rPr>
        <w:t xml:space="preserve"> </w:t>
      </w:r>
      <w:r w:rsidRPr="00AD2084">
        <w:rPr>
          <w:szCs w:val="24"/>
        </w:rPr>
        <w:t>Η συμπεριφορά καθορίζεται πάντα από την προσωπικότητα του ατόμου.</w:t>
      </w:r>
    </w:p>
    <w:p w:rsidR="00AD2084" w:rsidRDefault="00AD2084" w:rsidP="00AD2084">
      <w:pPr>
        <w:spacing w:line="360" w:lineRule="auto"/>
        <w:jc w:val="both"/>
        <w:rPr>
          <w:szCs w:val="24"/>
        </w:rPr>
      </w:pPr>
      <w:r w:rsidRPr="00AD2084">
        <w:rPr>
          <w:szCs w:val="24"/>
        </w:rPr>
        <w:tab/>
        <w:t>Έτσι</w:t>
      </w:r>
      <w:r w:rsidR="00404166">
        <w:rPr>
          <w:szCs w:val="24"/>
        </w:rPr>
        <w:t>,</w:t>
      </w:r>
      <w:r w:rsidRPr="00AD2084">
        <w:rPr>
          <w:szCs w:val="24"/>
        </w:rPr>
        <w:t xml:space="preserve"> η τελική έκφραση και εκτέλεση των συμβουλών μας θα διαμορφωθεί ανάλογα με</w:t>
      </w:r>
      <w:r w:rsidR="00BE67DE">
        <w:rPr>
          <w:szCs w:val="24"/>
        </w:rPr>
        <w:t xml:space="preserve"> την προσωπικότητα της μητέρας.</w:t>
      </w:r>
    </w:p>
    <w:p w:rsidR="00404166" w:rsidRDefault="00404166" w:rsidP="00AD2084">
      <w:pPr>
        <w:spacing w:line="360" w:lineRule="auto"/>
        <w:jc w:val="both"/>
        <w:rPr>
          <w:szCs w:val="24"/>
        </w:rPr>
      </w:pPr>
    </w:p>
    <w:p w:rsidR="00BE67DE" w:rsidRPr="00AD2084" w:rsidRDefault="00BE67DE" w:rsidP="00AD2084">
      <w:pPr>
        <w:spacing w:line="360" w:lineRule="auto"/>
        <w:jc w:val="both"/>
        <w:rPr>
          <w:szCs w:val="24"/>
        </w:rPr>
      </w:pPr>
      <w:r>
        <w:rPr>
          <w:szCs w:val="24"/>
        </w:rPr>
        <w:t xml:space="preserve">Ας πάρουμε το παράδειγμα του θηλασμού που αποτελεί κατά κάποιο τρόπο και το θεμέλιο λίθο της σχέσης μητέρας παιδιού. </w:t>
      </w:r>
    </w:p>
    <w:p w:rsidR="00AD2084" w:rsidRPr="00AD2084" w:rsidRDefault="00BE67DE" w:rsidP="00AD2084">
      <w:pPr>
        <w:spacing w:line="360" w:lineRule="auto"/>
        <w:jc w:val="both"/>
        <w:rPr>
          <w:szCs w:val="24"/>
        </w:rPr>
      </w:pPr>
      <w:r>
        <w:rPr>
          <w:szCs w:val="24"/>
        </w:rPr>
        <w:t>Οι σ</w:t>
      </w:r>
      <w:r w:rsidR="00AD2084" w:rsidRPr="00AD2084">
        <w:rPr>
          <w:szCs w:val="24"/>
        </w:rPr>
        <w:t>υμβουλές</w:t>
      </w:r>
      <w:r>
        <w:rPr>
          <w:szCs w:val="24"/>
        </w:rPr>
        <w:t xml:space="preserve"> μας θα ήτανε, αυτό να γίνεται</w:t>
      </w:r>
      <w:r w:rsidR="00AD2084" w:rsidRPr="00AD2084">
        <w:rPr>
          <w:szCs w:val="24"/>
        </w:rPr>
        <w:t>:</w:t>
      </w:r>
    </w:p>
    <w:p w:rsidR="00100E9D" w:rsidRPr="00AD2084" w:rsidRDefault="009B54EB" w:rsidP="00AD2084">
      <w:pPr>
        <w:numPr>
          <w:ilvl w:val="0"/>
          <w:numId w:val="3"/>
        </w:numPr>
        <w:spacing w:line="360" w:lineRule="auto"/>
        <w:jc w:val="both"/>
        <w:rPr>
          <w:szCs w:val="24"/>
        </w:rPr>
      </w:pPr>
      <w:r w:rsidRPr="00AD2084">
        <w:rPr>
          <w:szCs w:val="24"/>
        </w:rPr>
        <w:t>Σε ήσυχο περιβάλλον</w:t>
      </w:r>
    </w:p>
    <w:p w:rsidR="00100E9D" w:rsidRPr="00AD2084" w:rsidRDefault="009B54EB" w:rsidP="00AD2084">
      <w:pPr>
        <w:numPr>
          <w:ilvl w:val="0"/>
          <w:numId w:val="3"/>
        </w:numPr>
        <w:spacing w:line="360" w:lineRule="auto"/>
        <w:jc w:val="both"/>
        <w:rPr>
          <w:szCs w:val="24"/>
        </w:rPr>
      </w:pPr>
      <w:r w:rsidRPr="00AD2084">
        <w:rPr>
          <w:szCs w:val="24"/>
        </w:rPr>
        <w:t xml:space="preserve">Χωρίς έντονα εξωτερικά ερεθίσματα (φώτα, ήχοι, μυρωδιές, </w:t>
      </w:r>
      <w:proofErr w:type="spellStart"/>
      <w:r w:rsidRPr="00AD2084">
        <w:rPr>
          <w:szCs w:val="24"/>
        </w:rPr>
        <w:t>κ.λ.π</w:t>
      </w:r>
      <w:proofErr w:type="spellEnd"/>
      <w:r w:rsidRPr="00AD2084">
        <w:rPr>
          <w:szCs w:val="24"/>
        </w:rPr>
        <w:t>)</w:t>
      </w:r>
    </w:p>
    <w:p w:rsidR="00100E9D" w:rsidRPr="00AD2084" w:rsidRDefault="009B54EB" w:rsidP="00AD2084">
      <w:pPr>
        <w:numPr>
          <w:ilvl w:val="0"/>
          <w:numId w:val="3"/>
        </w:numPr>
        <w:spacing w:line="360" w:lineRule="auto"/>
        <w:jc w:val="both"/>
        <w:rPr>
          <w:szCs w:val="24"/>
        </w:rPr>
      </w:pPr>
      <w:r w:rsidRPr="00AD2084">
        <w:rPr>
          <w:szCs w:val="24"/>
        </w:rPr>
        <w:t>Η μητέρα θα πρέπει να επικοινωνεί με το παιδί με όλες τις αισθήσεις</w:t>
      </w:r>
    </w:p>
    <w:p w:rsidR="00100E9D" w:rsidRPr="00AD2084" w:rsidRDefault="009B54EB" w:rsidP="00AD2084">
      <w:pPr>
        <w:numPr>
          <w:ilvl w:val="1"/>
          <w:numId w:val="3"/>
        </w:numPr>
        <w:spacing w:line="360" w:lineRule="auto"/>
        <w:jc w:val="both"/>
        <w:rPr>
          <w:szCs w:val="24"/>
        </w:rPr>
      </w:pPr>
      <w:r w:rsidRPr="00AD2084">
        <w:rPr>
          <w:szCs w:val="24"/>
        </w:rPr>
        <w:lastRenderedPageBreak/>
        <w:t>Δερματικά, με το στήθος</w:t>
      </w:r>
    </w:p>
    <w:p w:rsidR="00100E9D" w:rsidRPr="00AD2084" w:rsidRDefault="009B54EB" w:rsidP="00AD2084">
      <w:pPr>
        <w:numPr>
          <w:ilvl w:val="1"/>
          <w:numId w:val="3"/>
        </w:numPr>
        <w:spacing w:line="360" w:lineRule="auto"/>
        <w:jc w:val="both"/>
        <w:rPr>
          <w:szCs w:val="24"/>
        </w:rPr>
      </w:pPr>
      <w:r w:rsidRPr="00AD2084">
        <w:rPr>
          <w:szCs w:val="24"/>
        </w:rPr>
        <w:t>Ακουστικά, ψιθυρίζοντάς του</w:t>
      </w:r>
    </w:p>
    <w:p w:rsidR="00100E9D" w:rsidRPr="00AD2084" w:rsidRDefault="009B54EB" w:rsidP="00AD2084">
      <w:pPr>
        <w:numPr>
          <w:ilvl w:val="1"/>
          <w:numId w:val="3"/>
        </w:numPr>
        <w:spacing w:line="360" w:lineRule="auto"/>
        <w:jc w:val="both"/>
        <w:rPr>
          <w:szCs w:val="24"/>
        </w:rPr>
      </w:pPr>
      <w:r w:rsidRPr="00AD2084">
        <w:rPr>
          <w:szCs w:val="24"/>
        </w:rPr>
        <w:t>Οπτικά, κοιτάζοντάς το στα μάτια</w:t>
      </w:r>
    </w:p>
    <w:p w:rsidR="00100E9D" w:rsidRPr="00AD2084" w:rsidRDefault="009B54EB" w:rsidP="00AD2084">
      <w:pPr>
        <w:numPr>
          <w:ilvl w:val="1"/>
          <w:numId w:val="3"/>
        </w:numPr>
        <w:spacing w:line="360" w:lineRule="auto"/>
        <w:jc w:val="both"/>
        <w:rPr>
          <w:szCs w:val="24"/>
        </w:rPr>
      </w:pPr>
      <w:r w:rsidRPr="00AD2084">
        <w:rPr>
          <w:szCs w:val="24"/>
        </w:rPr>
        <w:t>Οσφρητικά, με την μυρωδιά της</w:t>
      </w:r>
    </w:p>
    <w:p w:rsidR="00AD2084" w:rsidRDefault="00AD2084" w:rsidP="00AD2084">
      <w:pPr>
        <w:spacing w:line="360" w:lineRule="auto"/>
        <w:jc w:val="both"/>
        <w:rPr>
          <w:szCs w:val="24"/>
        </w:rPr>
      </w:pPr>
      <w:r w:rsidRPr="00AD2084">
        <w:rPr>
          <w:szCs w:val="24"/>
        </w:rPr>
        <w:t xml:space="preserve">Έτσι ώστε να βοηθάει το παιδί να ολοκληρώσει την εικόνα της, που σε πρώτη φάση είναι διαισθητικά αποσπασματική. </w:t>
      </w:r>
    </w:p>
    <w:p w:rsidR="00BE67DE" w:rsidRPr="00AD2084" w:rsidRDefault="00BE67DE" w:rsidP="00AD2084">
      <w:pPr>
        <w:spacing w:line="360" w:lineRule="auto"/>
        <w:jc w:val="both"/>
        <w:rPr>
          <w:szCs w:val="24"/>
        </w:rPr>
      </w:pPr>
    </w:p>
    <w:p w:rsidR="00AD2084" w:rsidRPr="00AD2084" w:rsidRDefault="00AD2084" w:rsidP="00AD2084">
      <w:pPr>
        <w:spacing w:line="360" w:lineRule="auto"/>
        <w:jc w:val="both"/>
        <w:rPr>
          <w:szCs w:val="24"/>
        </w:rPr>
      </w:pPr>
      <w:r w:rsidRPr="00AD2084">
        <w:rPr>
          <w:szCs w:val="24"/>
        </w:rPr>
        <w:tab/>
        <w:t>Είναι αυτονόητο ότι πολλές μητέρες με προσωπικά προβλήματα ιδιαίτερης ψυχοπαθολογίας δεν θα είναι σε θέση να ανταποκριθούν σε αυτές τις ιδανικές συνθήκες του θηλασμού, γιατί απαραίτητος κοινός παρανομαστής της διαισθητικής αυτής επικοινωνίας είναι η μετάδοση ειλικρινούς συναισθηματικής φροντίδας και αγάπης προς το παιδί.</w:t>
      </w:r>
    </w:p>
    <w:p w:rsidR="00AD2084" w:rsidRPr="00AD2084" w:rsidRDefault="00AD2084" w:rsidP="00AD2084">
      <w:pPr>
        <w:spacing w:line="360" w:lineRule="auto"/>
        <w:jc w:val="both"/>
        <w:rPr>
          <w:szCs w:val="24"/>
        </w:rPr>
      </w:pPr>
      <w:r w:rsidRPr="00AD2084">
        <w:rPr>
          <w:szCs w:val="24"/>
        </w:rPr>
        <w:tab/>
        <w:t xml:space="preserve">Πέρα όμως από τις εμφανείς ψυχοπαθολογικές διαταραχές που μπορεί να εμφανίζει μια μητέρα, θα πρέπει να λάβουμε υπ’ όψιν μας και τη δομή του χαρακτήρα της, ο οποίος θα φιλτράρει την τελική έκφραση των όποιων συμβουλών μας. </w:t>
      </w:r>
    </w:p>
    <w:p w:rsidR="00AD2084" w:rsidRPr="00AD2084" w:rsidRDefault="00AD2084" w:rsidP="00AD2084">
      <w:pPr>
        <w:spacing w:line="360" w:lineRule="auto"/>
        <w:jc w:val="both"/>
        <w:rPr>
          <w:szCs w:val="24"/>
        </w:rPr>
      </w:pPr>
      <w:r w:rsidRPr="00AD2084">
        <w:rPr>
          <w:szCs w:val="24"/>
        </w:rPr>
        <w:t>Για παράδειγμα:</w:t>
      </w:r>
    </w:p>
    <w:p w:rsidR="00100E9D" w:rsidRPr="00AD2084" w:rsidRDefault="009B54EB" w:rsidP="00AD2084">
      <w:pPr>
        <w:numPr>
          <w:ilvl w:val="0"/>
          <w:numId w:val="4"/>
        </w:numPr>
        <w:spacing w:line="360" w:lineRule="auto"/>
        <w:jc w:val="both"/>
        <w:rPr>
          <w:szCs w:val="24"/>
        </w:rPr>
      </w:pPr>
      <w:r w:rsidRPr="00AD2084">
        <w:rPr>
          <w:szCs w:val="24"/>
        </w:rPr>
        <w:t xml:space="preserve">Μία ναρκισσιστική προσωπικότητα θα έχει δυσκολίες στην ειλικρινή μετάδοση συναισθημάτων φροντίδας με το βλέμμα της ή με τον τόνο  της φωνής της. </w:t>
      </w:r>
    </w:p>
    <w:p w:rsidR="00100E9D" w:rsidRPr="00AD2084" w:rsidRDefault="009B54EB" w:rsidP="00AD2084">
      <w:pPr>
        <w:numPr>
          <w:ilvl w:val="0"/>
          <w:numId w:val="4"/>
        </w:numPr>
        <w:spacing w:line="360" w:lineRule="auto"/>
        <w:jc w:val="both"/>
        <w:rPr>
          <w:szCs w:val="24"/>
        </w:rPr>
      </w:pPr>
      <w:r w:rsidRPr="00AD2084">
        <w:rPr>
          <w:szCs w:val="24"/>
        </w:rPr>
        <w:t xml:space="preserve">Μία ψυχαναγκαστική προσωπικότητα θα εκτελούσε τις συμβουλές μας μάλλον </w:t>
      </w:r>
      <w:proofErr w:type="spellStart"/>
      <w:r w:rsidRPr="00AD2084">
        <w:rPr>
          <w:szCs w:val="24"/>
        </w:rPr>
        <w:t>ρομποτοειδώς</w:t>
      </w:r>
      <w:proofErr w:type="spellEnd"/>
      <w:r w:rsidRPr="00AD2084">
        <w:rPr>
          <w:szCs w:val="24"/>
        </w:rPr>
        <w:t xml:space="preserve">, σαν να εκτελεί το </w:t>
      </w:r>
      <w:proofErr w:type="spellStart"/>
      <w:r w:rsidRPr="00AD2084">
        <w:rPr>
          <w:szCs w:val="24"/>
        </w:rPr>
        <w:t>΄΄καθήκον΄΄</w:t>
      </w:r>
      <w:proofErr w:type="spellEnd"/>
      <w:r w:rsidRPr="00AD2084">
        <w:rPr>
          <w:szCs w:val="24"/>
        </w:rPr>
        <w:t xml:space="preserve"> της, ενώ</w:t>
      </w:r>
    </w:p>
    <w:p w:rsidR="00100E9D" w:rsidRDefault="009B54EB" w:rsidP="00AD2084">
      <w:pPr>
        <w:numPr>
          <w:ilvl w:val="0"/>
          <w:numId w:val="4"/>
        </w:numPr>
        <w:spacing w:line="360" w:lineRule="auto"/>
        <w:jc w:val="both"/>
        <w:rPr>
          <w:szCs w:val="24"/>
        </w:rPr>
      </w:pPr>
      <w:r w:rsidRPr="00AD2084">
        <w:rPr>
          <w:szCs w:val="24"/>
        </w:rPr>
        <w:t>Μία υστερική προσωπικότητα θα ασχολείτο περισσότερο με τις επιπτώσεις του θηλασμού (να μη χαλάσει το στήθος της), ή να είναι φανταχτερό και εντυπωσιακό το μπιμπερό ή η πιπίλα προς εντυπωσιασμό των άλλων.</w:t>
      </w:r>
    </w:p>
    <w:p w:rsidR="00BE67DE" w:rsidRPr="00AD2084" w:rsidRDefault="00BE67DE" w:rsidP="00BE67DE">
      <w:pPr>
        <w:spacing w:line="360" w:lineRule="auto"/>
        <w:jc w:val="both"/>
        <w:rPr>
          <w:szCs w:val="24"/>
        </w:rPr>
      </w:pPr>
      <w:r>
        <w:rPr>
          <w:szCs w:val="24"/>
        </w:rPr>
        <w:t xml:space="preserve">Φυσικά υπάρχουν και άλλες προσωπικότητες με ιδιαίτερα χαρακτηριστικά στην συναισθηματική τους επικοινωνία όπως </w:t>
      </w:r>
      <w:proofErr w:type="spellStart"/>
      <w:r>
        <w:rPr>
          <w:szCs w:val="24"/>
        </w:rPr>
        <w:t>υπερθυμικές</w:t>
      </w:r>
      <w:proofErr w:type="spellEnd"/>
      <w:r>
        <w:rPr>
          <w:szCs w:val="24"/>
        </w:rPr>
        <w:t xml:space="preserve">, κυκλοθυμικές, ασθενικές, κ.τ.λ. </w:t>
      </w:r>
    </w:p>
    <w:p w:rsidR="00AD2084" w:rsidRDefault="00AD2084" w:rsidP="00AD2084">
      <w:pPr>
        <w:spacing w:line="360" w:lineRule="auto"/>
        <w:jc w:val="both"/>
        <w:rPr>
          <w:szCs w:val="24"/>
        </w:rPr>
      </w:pPr>
      <w:r w:rsidRPr="00AD2084">
        <w:rPr>
          <w:szCs w:val="24"/>
        </w:rPr>
        <w:t xml:space="preserve"> </w:t>
      </w:r>
    </w:p>
    <w:p w:rsidR="00BE67DE" w:rsidRPr="00AD2084" w:rsidRDefault="00BE67DE" w:rsidP="00AD2084">
      <w:pPr>
        <w:spacing w:line="360" w:lineRule="auto"/>
        <w:jc w:val="both"/>
        <w:rPr>
          <w:szCs w:val="24"/>
        </w:rPr>
      </w:pPr>
    </w:p>
    <w:p w:rsidR="00404166" w:rsidRDefault="00AD2084" w:rsidP="00AD2084">
      <w:pPr>
        <w:spacing w:line="360" w:lineRule="auto"/>
        <w:jc w:val="both"/>
        <w:rPr>
          <w:b/>
          <w:bCs/>
          <w:szCs w:val="24"/>
        </w:rPr>
      </w:pPr>
      <w:r w:rsidRPr="00AD2084">
        <w:rPr>
          <w:b/>
          <w:bCs/>
          <w:szCs w:val="24"/>
        </w:rPr>
        <w:tab/>
      </w:r>
    </w:p>
    <w:p w:rsidR="00404166" w:rsidRDefault="00404166">
      <w:pPr>
        <w:rPr>
          <w:b/>
          <w:bCs/>
          <w:szCs w:val="24"/>
        </w:rPr>
      </w:pPr>
      <w:r>
        <w:rPr>
          <w:b/>
          <w:bCs/>
          <w:szCs w:val="24"/>
        </w:rPr>
        <w:br w:type="page"/>
      </w:r>
    </w:p>
    <w:p w:rsidR="00AD2084" w:rsidRPr="00AD2084" w:rsidRDefault="00AD2084" w:rsidP="00AD2084">
      <w:pPr>
        <w:spacing w:line="360" w:lineRule="auto"/>
        <w:jc w:val="both"/>
        <w:rPr>
          <w:szCs w:val="24"/>
        </w:rPr>
      </w:pPr>
      <w:r w:rsidRPr="00AD2084">
        <w:rPr>
          <w:b/>
          <w:bCs/>
          <w:szCs w:val="24"/>
        </w:rPr>
        <w:lastRenderedPageBreak/>
        <w:t>Τελικά,</w:t>
      </w:r>
    </w:p>
    <w:p w:rsidR="00AD2084" w:rsidRPr="00AD2084" w:rsidRDefault="00AD2084" w:rsidP="00AD2084">
      <w:pPr>
        <w:spacing w:line="360" w:lineRule="auto"/>
        <w:jc w:val="both"/>
        <w:rPr>
          <w:szCs w:val="24"/>
        </w:rPr>
      </w:pPr>
      <w:r w:rsidRPr="00AD2084">
        <w:rPr>
          <w:b/>
          <w:bCs/>
          <w:szCs w:val="24"/>
        </w:rPr>
        <w:tab/>
      </w:r>
      <w:r w:rsidRPr="00AD2084">
        <w:rPr>
          <w:b/>
          <w:bCs/>
          <w:szCs w:val="24"/>
        </w:rPr>
        <w:tab/>
        <w:t xml:space="preserve">Που ήθελα να καταλήξω; </w:t>
      </w:r>
    </w:p>
    <w:p w:rsidR="00AD2084" w:rsidRPr="00AD2084" w:rsidRDefault="00AD2084" w:rsidP="00AD2084">
      <w:pPr>
        <w:spacing w:line="360" w:lineRule="auto"/>
        <w:jc w:val="both"/>
        <w:rPr>
          <w:szCs w:val="24"/>
        </w:rPr>
      </w:pPr>
      <w:r w:rsidRPr="00AD2084">
        <w:rPr>
          <w:szCs w:val="24"/>
        </w:rPr>
        <w:tab/>
        <w:t xml:space="preserve">Ότι πέρα από τις γνώσεις μας για τις ανάγκες του βρέφους, τα στάδια κ.τ.λ. στη συμβουλευτική διαδικασία θα πρέπει να λάβουμε υπ’ όψιν και την ψυχοπαθολογία της μητέρας. </w:t>
      </w:r>
    </w:p>
    <w:p w:rsidR="00AD2084" w:rsidRPr="00AD2084" w:rsidRDefault="00AD2084" w:rsidP="00AD2084">
      <w:pPr>
        <w:spacing w:line="360" w:lineRule="auto"/>
        <w:jc w:val="both"/>
        <w:rPr>
          <w:szCs w:val="24"/>
        </w:rPr>
      </w:pPr>
      <w:r w:rsidRPr="00AD2084">
        <w:rPr>
          <w:szCs w:val="24"/>
        </w:rPr>
        <w:tab/>
        <w:t>Αυτό, θα μας βοηθήσει να εστιάσουμε την παρέμβασή μας περισσότερο στα συναισθηματικά στοιχεία της επικοινωνίας με το βρέφος παρά στην τεχνική εκτέλεση της όποιας παρέμβασης.</w:t>
      </w:r>
    </w:p>
    <w:p w:rsidR="00AD2084" w:rsidRPr="00AD2084" w:rsidRDefault="00AD2084" w:rsidP="00AD2084">
      <w:pPr>
        <w:spacing w:line="360" w:lineRule="auto"/>
        <w:jc w:val="both"/>
        <w:rPr>
          <w:szCs w:val="24"/>
        </w:rPr>
      </w:pPr>
      <w:r w:rsidRPr="00AD2084">
        <w:rPr>
          <w:szCs w:val="24"/>
        </w:rPr>
        <w:tab/>
        <w:t xml:space="preserve">Τεχνική εκτέλεση χωρίς συναισθηματική φροντίδα και αγάπη μπορεί να θεμελιώσει προβληματικά στοιχεία προσωπικότητας ή και ψυχικές διαταραχές. </w:t>
      </w:r>
    </w:p>
    <w:p w:rsidR="00AD2084" w:rsidRPr="00AD2084" w:rsidRDefault="00AD2084" w:rsidP="00AD2084">
      <w:pPr>
        <w:spacing w:line="360" w:lineRule="auto"/>
        <w:jc w:val="both"/>
        <w:rPr>
          <w:szCs w:val="24"/>
        </w:rPr>
      </w:pPr>
      <w:r w:rsidRPr="00AD2084">
        <w:rPr>
          <w:szCs w:val="24"/>
        </w:rPr>
        <w:tab/>
        <w:t xml:space="preserve">Για εμάς λοιπόν, τους επαγγελματίες υγείας δεν φτάνει μόνο η γνώση (που φυσικά είναι απαραίτητη), αλλά θα πρέπει να καλλιεργήσουμε τόσο τις διαισθητικές όσο και συναισθηματικές δυνατότητες επικοινωνίας μας. </w:t>
      </w:r>
    </w:p>
    <w:p w:rsidR="00AD2084" w:rsidRPr="00AD2084" w:rsidRDefault="00AD2084" w:rsidP="00AD2084">
      <w:pPr>
        <w:spacing w:line="360" w:lineRule="auto"/>
        <w:jc w:val="both"/>
        <w:rPr>
          <w:szCs w:val="24"/>
        </w:rPr>
      </w:pPr>
      <w:r w:rsidRPr="00AD2084">
        <w:rPr>
          <w:szCs w:val="24"/>
        </w:rPr>
        <w:tab/>
        <w:t xml:space="preserve">Αυτό σημαίνει ότι θα πρέπει να ξεφύγουμε από τα όρια που μας βάζει η δική μας δομή προσωπικότητας, γιατί νάρκισσοι, ψυχαναγκαστικοί, υστερικοί ή ότι άλλο δεν είναι μόνο οι άλλοι. </w:t>
      </w:r>
    </w:p>
    <w:p w:rsidR="00AD2084" w:rsidRPr="00AD2084" w:rsidRDefault="00AD2084" w:rsidP="00AD2084">
      <w:pPr>
        <w:spacing w:line="360" w:lineRule="auto"/>
        <w:jc w:val="both"/>
        <w:rPr>
          <w:szCs w:val="24"/>
        </w:rPr>
      </w:pPr>
      <w:r w:rsidRPr="00AD2084">
        <w:rPr>
          <w:szCs w:val="24"/>
        </w:rPr>
        <w:t xml:space="preserve">…όσο για το ρόλο του πατέρα, </w:t>
      </w:r>
    </w:p>
    <w:p w:rsidR="00AD2084" w:rsidRPr="00AD2084" w:rsidRDefault="00AD2084" w:rsidP="00AD2084">
      <w:pPr>
        <w:spacing w:line="360" w:lineRule="auto"/>
        <w:jc w:val="both"/>
        <w:rPr>
          <w:szCs w:val="24"/>
        </w:rPr>
      </w:pPr>
      <w:r w:rsidRPr="00AD2084">
        <w:rPr>
          <w:szCs w:val="24"/>
        </w:rPr>
        <w:t xml:space="preserve">             ίσως του χρόνου, στο επόμενο συνέδριο!</w:t>
      </w:r>
    </w:p>
    <w:p w:rsidR="00DC014A" w:rsidRDefault="00AD2084" w:rsidP="00AD2084">
      <w:pPr>
        <w:spacing w:line="360" w:lineRule="auto"/>
        <w:jc w:val="both"/>
        <w:rPr>
          <w:szCs w:val="24"/>
          <w:u w:val="single"/>
          <w:lang w:val="en-US"/>
        </w:rPr>
      </w:pPr>
      <w:r w:rsidRPr="00AD2084">
        <w:rPr>
          <w:szCs w:val="24"/>
        </w:rPr>
        <w:tab/>
      </w:r>
      <w:r w:rsidRPr="00AD2084">
        <w:rPr>
          <w:szCs w:val="24"/>
        </w:rPr>
        <w:tab/>
      </w:r>
      <w:r w:rsidRPr="00AD2084">
        <w:rPr>
          <w:szCs w:val="24"/>
        </w:rPr>
        <w:tab/>
      </w:r>
      <w:r w:rsidRPr="00AD2084">
        <w:rPr>
          <w:szCs w:val="24"/>
        </w:rPr>
        <w:tab/>
      </w:r>
      <w:r w:rsidRPr="00AD2084">
        <w:rPr>
          <w:szCs w:val="24"/>
        </w:rPr>
        <w:tab/>
      </w:r>
      <w:r w:rsidRPr="00AD2084">
        <w:rPr>
          <w:szCs w:val="24"/>
        </w:rPr>
        <w:tab/>
      </w:r>
      <w:r w:rsidRPr="00AD2084">
        <w:rPr>
          <w:szCs w:val="24"/>
        </w:rPr>
        <w:tab/>
      </w:r>
      <w:r w:rsidRPr="00AD2084">
        <w:rPr>
          <w:szCs w:val="24"/>
          <w:u w:val="single"/>
        </w:rPr>
        <w:t>ΕΥΧΑΡΙΣΤΩ</w:t>
      </w:r>
    </w:p>
    <w:p w:rsidR="009F5B66" w:rsidRPr="00053BCA" w:rsidRDefault="009F5B66" w:rsidP="002B0DEA">
      <w:pPr>
        <w:rPr>
          <w:szCs w:val="24"/>
          <w:lang w:val="en-US"/>
        </w:rPr>
      </w:pPr>
    </w:p>
    <w:sectPr w:rsidR="009F5B66" w:rsidRPr="00053BCA" w:rsidSect="002B0DEA">
      <w:pgSz w:w="11906" w:h="16838"/>
      <w:pgMar w:top="1440" w:right="1274" w:bottom="198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4A2C"/>
    <w:multiLevelType w:val="hybridMultilevel"/>
    <w:tmpl w:val="9274D566"/>
    <w:lvl w:ilvl="0" w:tplc="44EEBD1A">
      <w:start w:val="1"/>
      <w:numFmt w:val="bullet"/>
      <w:lvlText w:val="•"/>
      <w:lvlJc w:val="left"/>
      <w:pPr>
        <w:tabs>
          <w:tab w:val="num" w:pos="720"/>
        </w:tabs>
        <w:ind w:left="720" w:hanging="360"/>
      </w:pPr>
      <w:rPr>
        <w:rFonts w:ascii="Arial" w:hAnsi="Arial" w:hint="default"/>
      </w:rPr>
    </w:lvl>
    <w:lvl w:ilvl="1" w:tplc="47E6D61C" w:tentative="1">
      <w:start w:val="1"/>
      <w:numFmt w:val="bullet"/>
      <w:lvlText w:val="•"/>
      <w:lvlJc w:val="left"/>
      <w:pPr>
        <w:tabs>
          <w:tab w:val="num" w:pos="1440"/>
        </w:tabs>
        <w:ind w:left="1440" w:hanging="360"/>
      </w:pPr>
      <w:rPr>
        <w:rFonts w:ascii="Arial" w:hAnsi="Arial" w:hint="default"/>
      </w:rPr>
    </w:lvl>
    <w:lvl w:ilvl="2" w:tplc="AAB42D28" w:tentative="1">
      <w:start w:val="1"/>
      <w:numFmt w:val="bullet"/>
      <w:lvlText w:val="•"/>
      <w:lvlJc w:val="left"/>
      <w:pPr>
        <w:tabs>
          <w:tab w:val="num" w:pos="2160"/>
        </w:tabs>
        <w:ind w:left="2160" w:hanging="360"/>
      </w:pPr>
      <w:rPr>
        <w:rFonts w:ascii="Arial" w:hAnsi="Arial" w:hint="default"/>
      </w:rPr>
    </w:lvl>
    <w:lvl w:ilvl="3" w:tplc="DE26F768" w:tentative="1">
      <w:start w:val="1"/>
      <w:numFmt w:val="bullet"/>
      <w:lvlText w:val="•"/>
      <w:lvlJc w:val="left"/>
      <w:pPr>
        <w:tabs>
          <w:tab w:val="num" w:pos="2880"/>
        </w:tabs>
        <w:ind w:left="2880" w:hanging="360"/>
      </w:pPr>
      <w:rPr>
        <w:rFonts w:ascii="Arial" w:hAnsi="Arial" w:hint="default"/>
      </w:rPr>
    </w:lvl>
    <w:lvl w:ilvl="4" w:tplc="0DA841C4" w:tentative="1">
      <w:start w:val="1"/>
      <w:numFmt w:val="bullet"/>
      <w:lvlText w:val="•"/>
      <w:lvlJc w:val="left"/>
      <w:pPr>
        <w:tabs>
          <w:tab w:val="num" w:pos="3600"/>
        </w:tabs>
        <w:ind w:left="3600" w:hanging="360"/>
      </w:pPr>
      <w:rPr>
        <w:rFonts w:ascii="Arial" w:hAnsi="Arial" w:hint="default"/>
      </w:rPr>
    </w:lvl>
    <w:lvl w:ilvl="5" w:tplc="7526A1A6" w:tentative="1">
      <w:start w:val="1"/>
      <w:numFmt w:val="bullet"/>
      <w:lvlText w:val="•"/>
      <w:lvlJc w:val="left"/>
      <w:pPr>
        <w:tabs>
          <w:tab w:val="num" w:pos="4320"/>
        </w:tabs>
        <w:ind w:left="4320" w:hanging="360"/>
      </w:pPr>
      <w:rPr>
        <w:rFonts w:ascii="Arial" w:hAnsi="Arial" w:hint="default"/>
      </w:rPr>
    </w:lvl>
    <w:lvl w:ilvl="6" w:tplc="E7704EF0" w:tentative="1">
      <w:start w:val="1"/>
      <w:numFmt w:val="bullet"/>
      <w:lvlText w:val="•"/>
      <w:lvlJc w:val="left"/>
      <w:pPr>
        <w:tabs>
          <w:tab w:val="num" w:pos="5040"/>
        </w:tabs>
        <w:ind w:left="5040" w:hanging="360"/>
      </w:pPr>
      <w:rPr>
        <w:rFonts w:ascii="Arial" w:hAnsi="Arial" w:hint="default"/>
      </w:rPr>
    </w:lvl>
    <w:lvl w:ilvl="7" w:tplc="B5AC1EE4" w:tentative="1">
      <w:start w:val="1"/>
      <w:numFmt w:val="bullet"/>
      <w:lvlText w:val="•"/>
      <w:lvlJc w:val="left"/>
      <w:pPr>
        <w:tabs>
          <w:tab w:val="num" w:pos="5760"/>
        </w:tabs>
        <w:ind w:left="5760" w:hanging="360"/>
      </w:pPr>
      <w:rPr>
        <w:rFonts w:ascii="Arial" w:hAnsi="Arial" w:hint="default"/>
      </w:rPr>
    </w:lvl>
    <w:lvl w:ilvl="8" w:tplc="5894C110" w:tentative="1">
      <w:start w:val="1"/>
      <w:numFmt w:val="bullet"/>
      <w:lvlText w:val="•"/>
      <w:lvlJc w:val="left"/>
      <w:pPr>
        <w:tabs>
          <w:tab w:val="num" w:pos="6480"/>
        </w:tabs>
        <w:ind w:left="6480" w:hanging="360"/>
      </w:pPr>
      <w:rPr>
        <w:rFonts w:ascii="Arial" w:hAnsi="Arial" w:hint="default"/>
      </w:rPr>
    </w:lvl>
  </w:abstractNum>
  <w:abstractNum w:abstractNumId="1">
    <w:nsid w:val="20A230CE"/>
    <w:multiLevelType w:val="hybridMultilevel"/>
    <w:tmpl w:val="2B723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9D4855"/>
    <w:multiLevelType w:val="hybridMultilevel"/>
    <w:tmpl w:val="AEBE64A8"/>
    <w:lvl w:ilvl="0" w:tplc="D7D0D170">
      <w:start w:val="1"/>
      <w:numFmt w:val="bullet"/>
      <w:lvlText w:val="•"/>
      <w:lvlJc w:val="left"/>
      <w:pPr>
        <w:tabs>
          <w:tab w:val="num" w:pos="720"/>
        </w:tabs>
        <w:ind w:left="720" w:hanging="360"/>
      </w:pPr>
      <w:rPr>
        <w:rFonts w:ascii="Arial" w:hAnsi="Arial" w:hint="default"/>
      </w:rPr>
    </w:lvl>
    <w:lvl w:ilvl="1" w:tplc="54B04856" w:tentative="1">
      <w:start w:val="1"/>
      <w:numFmt w:val="bullet"/>
      <w:lvlText w:val="•"/>
      <w:lvlJc w:val="left"/>
      <w:pPr>
        <w:tabs>
          <w:tab w:val="num" w:pos="1440"/>
        </w:tabs>
        <w:ind w:left="1440" w:hanging="360"/>
      </w:pPr>
      <w:rPr>
        <w:rFonts w:ascii="Arial" w:hAnsi="Arial" w:hint="default"/>
      </w:rPr>
    </w:lvl>
    <w:lvl w:ilvl="2" w:tplc="71D8E67E" w:tentative="1">
      <w:start w:val="1"/>
      <w:numFmt w:val="bullet"/>
      <w:lvlText w:val="•"/>
      <w:lvlJc w:val="left"/>
      <w:pPr>
        <w:tabs>
          <w:tab w:val="num" w:pos="2160"/>
        </w:tabs>
        <w:ind w:left="2160" w:hanging="360"/>
      </w:pPr>
      <w:rPr>
        <w:rFonts w:ascii="Arial" w:hAnsi="Arial" w:hint="default"/>
      </w:rPr>
    </w:lvl>
    <w:lvl w:ilvl="3" w:tplc="3286C8A4" w:tentative="1">
      <w:start w:val="1"/>
      <w:numFmt w:val="bullet"/>
      <w:lvlText w:val="•"/>
      <w:lvlJc w:val="left"/>
      <w:pPr>
        <w:tabs>
          <w:tab w:val="num" w:pos="2880"/>
        </w:tabs>
        <w:ind w:left="2880" w:hanging="360"/>
      </w:pPr>
      <w:rPr>
        <w:rFonts w:ascii="Arial" w:hAnsi="Arial" w:hint="default"/>
      </w:rPr>
    </w:lvl>
    <w:lvl w:ilvl="4" w:tplc="C898E486" w:tentative="1">
      <w:start w:val="1"/>
      <w:numFmt w:val="bullet"/>
      <w:lvlText w:val="•"/>
      <w:lvlJc w:val="left"/>
      <w:pPr>
        <w:tabs>
          <w:tab w:val="num" w:pos="3600"/>
        </w:tabs>
        <w:ind w:left="3600" w:hanging="360"/>
      </w:pPr>
      <w:rPr>
        <w:rFonts w:ascii="Arial" w:hAnsi="Arial" w:hint="default"/>
      </w:rPr>
    </w:lvl>
    <w:lvl w:ilvl="5" w:tplc="748EF876" w:tentative="1">
      <w:start w:val="1"/>
      <w:numFmt w:val="bullet"/>
      <w:lvlText w:val="•"/>
      <w:lvlJc w:val="left"/>
      <w:pPr>
        <w:tabs>
          <w:tab w:val="num" w:pos="4320"/>
        </w:tabs>
        <w:ind w:left="4320" w:hanging="360"/>
      </w:pPr>
      <w:rPr>
        <w:rFonts w:ascii="Arial" w:hAnsi="Arial" w:hint="default"/>
      </w:rPr>
    </w:lvl>
    <w:lvl w:ilvl="6" w:tplc="633ED24E" w:tentative="1">
      <w:start w:val="1"/>
      <w:numFmt w:val="bullet"/>
      <w:lvlText w:val="•"/>
      <w:lvlJc w:val="left"/>
      <w:pPr>
        <w:tabs>
          <w:tab w:val="num" w:pos="5040"/>
        </w:tabs>
        <w:ind w:left="5040" w:hanging="360"/>
      </w:pPr>
      <w:rPr>
        <w:rFonts w:ascii="Arial" w:hAnsi="Arial" w:hint="default"/>
      </w:rPr>
    </w:lvl>
    <w:lvl w:ilvl="7" w:tplc="B2609476" w:tentative="1">
      <w:start w:val="1"/>
      <w:numFmt w:val="bullet"/>
      <w:lvlText w:val="•"/>
      <w:lvlJc w:val="left"/>
      <w:pPr>
        <w:tabs>
          <w:tab w:val="num" w:pos="5760"/>
        </w:tabs>
        <w:ind w:left="5760" w:hanging="360"/>
      </w:pPr>
      <w:rPr>
        <w:rFonts w:ascii="Arial" w:hAnsi="Arial" w:hint="default"/>
      </w:rPr>
    </w:lvl>
    <w:lvl w:ilvl="8" w:tplc="DAE29B44" w:tentative="1">
      <w:start w:val="1"/>
      <w:numFmt w:val="bullet"/>
      <w:lvlText w:val="•"/>
      <w:lvlJc w:val="left"/>
      <w:pPr>
        <w:tabs>
          <w:tab w:val="num" w:pos="6480"/>
        </w:tabs>
        <w:ind w:left="6480" w:hanging="360"/>
      </w:pPr>
      <w:rPr>
        <w:rFonts w:ascii="Arial" w:hAnsi="Arial" w:hint="default"/>
      </w:rPr>
    </w:lvl>
  </w:abstractNum>
  <w:abstractNum w:abstractNumId="3">
    <w:nsid w:val="4BF77D1B"/>
    <w:multiLevelType w:val="hybridMultilevel"/>
    <w:tmpl w:val="B06E1CE2"/>
    <w:lvl w:ilvl="0" w:tplc="8280FE6A">
      <w:start w:val="1"/>
      <w:numFmt w:val="bullet"/>
      <w:lvlText w:val="•"/>
      <w:lvlJc w:val="left"/>
      <w:pPr>
        <w:tabs>
          <w:tab w:val="num" w:pos="720"/>
        </w:tabs>
        <w:ind w:left="720" w:hanging="360"/>
      </w:pPr>
      <w:rPr>
        <w:rFonts w:ascii="Arial" w:hAnsi="Arial" w:hint="default"/>
      </w:rPr>
    </w:lvl>
    <w:lvl w:ilvl="1" w:tplc="E7A2C200" w:tentative="1">
      <w:start w:val="1"/>
      <w:numFmt w:val="bullet"/>
      <w:lvlText w:val="•"/>
      <w:lvlJc w:val="left"/>
      <w:pPr>
        <w:tabs>
          <w:tab w:val="num" w:pos="1440"/>
        </w:tabs>
        <w:ind w:left="1440" w:hanging="360"/>
      </w:pPr>
      <w:rPr>
        <w:rFonts w:ascii="Arial" w:hAnsi="Arial" w:hint="default"/>
      </w:rPr>
    </w:lvl>
    <w:lvl w:ilvl="2" w:tplc="0E7C1464" w:tentative="1">
      <w:start w:val="1"/>
      <w:numFmt w:val="bullet"/>
      <w:lvlText w:val="•"/>
      <w:lvlJc w:val="left"/>
      <w:pPr>
        <w:tabs>
          <w:tab w:val="num" w:pos="2160"/>
        </w:tabs>
        <w:ind w:left="2160" w:hanging="360"/>
      </w:pPr>
      <w:rPr>
        <w:rFonts w:ascii="Arial" w:hAnsi="Arial" w:hint="default"/>
      </w:rPr>
    </w:lvl>
    <w:lvl w:ilvl="3" w:tplc="8698D71C" w:tentative="1">
      <w:start w:val="1"/>
      <w:numFmt w:val="bullet"/>
      <w:lvlText w:val="•"/>
      <w:lvlJc w:val="left"/>
      <w:pPr>
        <w:tabs>
          <w:tab w:val="num" w:pos="2880"/>
        </w:tabs>
        <w:ind w:left="2880" w:hanging="360"/>
      </w:pPr>
      <w:rPr>
        <w:rFonts w:ascii="Arial" w:hAnsi="Arial" w:hint="default"/>
      </w:rPr>
    </w:lvl>
    <w:lvl w:ilvl="4" w:tplc="0CDC9886" w:tentative="1">
      <w:start w:val="1"/>
      <w:numFmt w:val="bullet"/>
      <w:lvlText w:val="•"/>
      <w:lvlJc w:val="left"/>
      <w:pPr>
        <w:tabs>
          <w:tab w:val="num" w:pos="3600"/>
        </w:tabs>
        <w:ind w:left="3600" w:hanging="360"/>
      </w:pPr>
      <w:rPr>
        <w:rFonts w:ascii="Arial" w:hAnsi="Arial" w:hint="default"/>
      </w:rPr>
    </w:lvl>
    <w:lvl w:ilvl="5" w:tplc="BEE03240" w:tentative="1">
      <w:start w:val="1"/>
      <w:numFmt w:val="bullet"/>
      <w:lvlText w:val="•"/>
      <w:lvlJc w:val="left"/>
      <w:pPr>
        <w:tabs>
          <w:tab w:val="num" w:pos="4320"/>
        </w:tabs>
        <w:ind w:left="4320" w:hanging="360"/>
      </w:pPr>
      <w:rPr>
        <w:rFonts w:ascii="Arial" w:hAnsi="Arial" w:hint="default"/>
      </w:rPr>
    </w:lvl>
    <w:lvl w:ilvl="6" w:tplc="4CE2C924" w:tentative="1">
      <w:start w:val="1"/>
      <w:numFmt w:val="bullet"/>
      <w:lvlText w:val="•"/>
      <w:lvlJc w:val="left"/>
      <w:pPr>
        <w:tabs>
          <w:tab w:val="num" w:pos="5040"/>
        </w:tabs>
        <w:ind w:left="5040" w:hanging="360"/>
      </w:pPr>
      <w:rPr>
        <w:rFonts w:ascii="Arial" w:hAnsi="Arial" w:hint="default"/>
      </w:rPr>
    </w:lvl>
    <w:lvl w:ilvl="7" w:tplc="24E82190" w:tentative="1">
      <w:start w:val="1"/>
      <w:numFmt w:val="bullet"/>
      <w:lvlText w:val="•"/>
      <w:lvlJc w:val="left"/>
      <w:pPr>
        <w:tabs>
          <w:tab w:val="num" w:pos="5760"/>
        </w:tabs>
        <w:ind w:left="5760" w:hanging="360"/>
      </w:pPr>
      <w:rPr>
        <w:rFonts w:ascii="Arial" w:hAnsi="Arial" w:hint="default"/>
      </w:rPr>
    </w:lvl>
    <w:lvl w:ilvl="8" w:tplc="0A4EB1D4" w:tentative="1">
      <w:start w:val="1"/>
      <w:numFmt w:val="bullet"/>
      <w:lvlText w:val="•"/>
      <w:lvlJc w:val="left"/>
      <w:pPr>
        <w:tabs>
          <w:tab w:val="num" w:pos="6480"/>
        </w:tabs>
        <w:ind w:left="6480" w:hanging="360"/>
      </w:pPr>
      <w:rPr>
        <w:rFonts w:ascii="Arial" w:hAnsi="Arial" w:hint="default"/>
      </w:rPr>
    </w:lvl>
  </w:abstractNum>
  <w:abstractNum w:abstractNumId="4">
    <w:nsid w:val="79A21397"/>
    <w:multiLevelType w:val="hybridMultilevel"/>
    <w:tmpl w:val="54C8CCB8"/>
    <w:lvl w:ilvl="0" w:tplc="33549FBA">
      <w:start w:val="1"/>
      <w:numFmt w:val="bullet"/>
      <w:lvlText w:val="•"/>
      <w:lvlJc w:val="left"/>
      <w:pPr>
        <w:tabs>
          <w:tab w:val="num" w:pos="720"/>
        </w:tabs>
        <w:ind w:left="720" w:hanging="360"/>
      </w:pPr>
      <w:rPr>
        <w:rFonts w:ascii="Arial" w:hAnsi="Arial" w:hint="default"/>
      </w:rPr>
    </w:lvl>
    <w:lvl w:ilvl="1" w:tplc="116A974E">
      <w:start w:val="528"/>
      <w:numFmt w:val="bullet"/>
      <w:lvlText w:val="–"/>
      <w:lvlJc w:val="left"/>
      <w:pPr>
        <w:tabs>
          <w:tab w:val="num" w:pos="1440"/>
        </w:tabs>
        <w:ind w:left="1440" w:hanging="360"/>
      </w:pPr>
      <w:rPr>
        <w:rFonts w:ascii="Arial" w:hAnsi="Arial" w:hint="default"/>
      </w:rPr>
    </w:lvl>
    <w:lvl w:ilvl="2" w:tplc="2A9E5680" w:tentative="1">
      <w:start w:val="1"/>
      <w:numFmt w:val="bullet"/>
      <w:lvlText w:val="•"/>
      <w:lvlJc w:val="left"/>
      <w:pPr>
        <w:tabs>
          <w:tab w:val="num" w:pos="2160"/>
        </w:tabs>
        <w:ind w:left="2160" w:hanging="360"/>
      </w:pPr>
      <w:rPr>
        <w:rFonts w:ascii="Arial" w:hAnsi="Arial" w:hint="default"/>
      </w:rPr>
    </w:lvl>
    <w:lvl w:ilvl="3" w:tplc="D7321166" w:tentative="1">
      <w:start w:val="1"/>
      <w:numFmt w:val="bullet"/>
      <w:lvlText w:val="•"/>
      <w:lvlJc w:val="left"/>
      <w:pPr>
        <w:tabs>
          <w:tab w:val="num" w:pos="2880"/>
        </w:tabs>
        <w:ind w:left="2880" w:hanging="360"/>
      </w:pPr>
      <w:rPr>
        <w:rFonts w:ascii="Arial" w:hAnsi="Arial" w:hint="default"/>
      </w:rPr>
    </w:lvl>
    <w:lvl w:ilvl="4" w:tplc="E3BE9468" w:tentative="1">
      <w:start w:val="1"/>
      <w:numFmt w:val="bullet"/>
      <w:lvlText w:val="•"/>
      <w:lvlJc w:val="left"/>
      <w:pPr>
        <w:tabs>
          <w:tab w:val="num" w:pos="3600"/>
        </w:tabs>
        <w:ind w:left="3600" w:hanging="360"/>
      </w:pPr>
      <w:rPr>
        <w:rFonts w:ascii="Arial" w:hAnsi="Arial" w:hint="default"/>
      </w:rPr>
    </w:lvl>
    <w:lvl w:ilvl="5" w:tplc="EA0A2F70" w:tentative="1">
      <w:start w:val="1"/>
      <w:numFmt w:val="bullet"/>
      <w:lvlText w:val="•"/>
      <w:lvlJc w:val="left"/>
      <w:pPr>
        <w:tabs>
          <w:tab w:val="num" w:pos="4320"/>
        </w:tabs>
        <w:ind w:left="4320" w:hanging="360"/>
      </w:pPr>
      <w:rPr>
        <w:rFonts w:ascii="Arial" w:hAnsi="Arial" w:hint="default"/>
      </w:rPr>
    </w:lvl>
    <w:lvl w:ilvl="6" w:tplc="5972E790" w:tentative="1">
      <w:start w:val="1"/>
      <w:numFmt w:val="bullet"/>
      <w:lvlText w:val="•"/>
      <w:lvlJc w:val="left"/>
      <w:pPr>
        <w:tabs>
          <w:tab w:val="num" w:pos="5040"/>
        </w:tabs>
        <w:ind w:left="5040" w:hanging="360"/>
      </w:pPr>
      <w:rPr>
        <w:rFonts w:ascii="Arial" w:hAnsi="Arial" w:hint="default"/>
      </w:rPr>
    </w:lvl>
    <w:lvl w:ilvl="7" w:tplc="36B89718" w:tentative="1">
      <w:start w:val="1"/>
      <w:numFmt w:val="bullet"/>
      <w:lvlText w:val="•"/>
      <w:lvlJc w:val="left"/>
      <w:pPr>
        <w:tabs>
          <w:tab w:val="num" w:pos="5760"/>
        </w:tabs>
        <w:ind w:left="5760" w:hanging="360"/>
      </w:pPr>
      <w:rPr>
        <w:rFonts w:ascii="Arial" w:hAnsi="Arial" w:hint="default"/>
      </w:rPr>
    </w:lvl>
    <w:lvl w:ilvl="8" w:tplc="E99A6B3C" w:tentative="1">
      <w:start w:val="1"/>
      <w:numFmt w:val="bullet"/>
      <w:lvlText w:val="•"/>
      <w:lvlJc w:val="left"/>
      <w:pPr>
        <w:tabs>
          <w:tab w:val="num" w:pos="6480"/>
        </w:tabs>
        <w:ind w:left="6480" w:hanging="360"/>
      </w:pPr>
      <w:rPr>
        <w:rFonts w:ascii="Arial" w:hAnsi="Arial" w:hint="default"/>
      </w:rPr>
    </w:lvl>
  </w:abstractNum>
  <w:abstractNum w:abstractNumId="5">
    <w:nsid w:val="7CFF0E61"/>
    <w:multiLevelType w:val="hybridMultilevel"/>
    <w:tmpl w:val="9B6E40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D2084"/>
    <w:rsid w:val="00053BCA"/>
    <w:rsid w:val="00100E9D"/>
    <w:rsid w:val="002B0DEA"/>
    <w:rsid w:val="002C5306"/>
    <w:rsid w:val="003B1306"/>
    <w:rsid w:val="00404166"/>
    <w:rsid w:val="00627906"/>
    <w:rsid w:val="007C5252"/>
    <w:rsid w:val="0080318F"/>
    <w:rsid w:val="00835802"/>
    <w:rsid w:val="00862A61"/>
    <w:rsid w:val="009B54EB"/>
    <w:rsid w:val="009E641C"/>
    <w:rsid w:val="009F5B66"/>
    <w:rsid w:val="00A671F5"/>
    <w:rsid w:val="00AC7501"/>
    <w:rsid w:val="00AD2084"/>
    <w:rsid w:val="00B65AEB"/>
    <w:rsid w:val="00BE5DF2"/>
    <w:rsid w:val="00BE67DE"/>
    <w:rsid w:val="00C75E80"/>
    <w:rsid w:val="00DC014A"/>
    <w:rsid w:val="00E46B32"/>
    <w:rsid w:val="00E5582C"/>
    <w:rsid w:val="00E71F5C"/>
    <w:rsid w:val="00EE45A5"/>
    <w:rsid w:val="00F548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084"/>
    <w:pPr>
      <w:ind w:left="720"/>
      <w:contextualSpacing/>
    </w:pPr>
  </w:style>
</w:styles>
</file>

<file path=word/webSettings.xml><?xml version="1.0" encoding="utf-8"?>
<w:webSettings xmlns:r="http://schemas.openxmlformats.org/officeDocument/2006/relationships" xmlns:w="http://schemas.openxmlformats.org/wordprocessingml/2006/main">
  <w:divs>
    <w:div w:id="88501216">
      <w:bodyDiv w:val="1"/>
      <w:marLeft w:val="0"/>
      <w:marRight w:val="0"/>
      <w:marTop w:val="0"/>
      <w:marBottom w:val="0"/>
      <w:divBdr>
        <w:top w:val="none" w:sz="0" w:space="0" w:color="auto"/>
        <w:left w:val="none" w:sz="0" w:space="0" w:color="auto"/>
        <w:bottom w:val="none" w:sz="0" w:space="0" w:color="auto"/>
        <w:right w:val="none" w:sz="0" w:space="0" w:color="auto"/>
      </w:divBdr>
    </w:div>
    <w:div w:id="106777615">
      <w:bodyDiv w:val="1"/>
      <w:marLeft w:val="0"/>
      <w:marRight w:val="0"/>
      <w:marTop w:val="0"/>
      <w:marBottom w:val="0"/>
      <w:divBdr>
        <w:top w:val="none" w:sz="0" w:space="0" w:color="auto"/>
        <w:left w:val="none" w:sz="0" w:space="0" w:color="auto"/>
        <w:bottom w:val="none" w:sz="0" w:space="0" w:color="auto"/>
        <w:right w:val="none" w:sz="0" w:space="0" w:color="auto"/>
      </w:divBdr>
      <w:divsChild>
        <w:div w:id="910427049">
          <w:marLeft w:val="547"/>
          <w:marRight w:val="0"/>
          <w:marTop w:val="120"/>
          <w:marBottom w:val="0"/>
          <w:divBdr>
            <w:top w:val="none" w:sz="0" w:space="0" w:color="auto"/>
            <w:left w:val="none" w:sz="0" w:space="0" w:color="auto"/>
            <w:bottom w:val="none" w:sz="0" w:space="0" w:color="auto"/>
            <w:right w:val="none" w:sz="0" w:space="0" w:color="auto"/>
          </w:divBdr>
        </w:div>
        <w:div w:id="1661613942">
          <w:marLeft w:val="547"/>
          <w:marRight w:val="0"/>
          <w:marTop w:val="120"/>
          <w:marBottom w:val="0"/>
          <w:divBdr>
            <w:top w:val="none" w:sz="0" w:space="0" w:color="auto"/>
            <w:left w:val="none" w:sz="0" w:space="0" w:color="auto"/>
            <w:bottom w:val="none" w:sz="0" w:space="0" w:color="auto"/>
            <w:right w:val="none" w:sz="0" w:space="0" w:color="auto"/>
          </w:divBdr>
        </w:div>
        <w:div w:id="1304197509">
          <w:marLeft w:val="547"/>
          <w:marRight w:val="0"/>
          <w:marTop w:val="120"/>
          <w:marBottom w:val="0"/>
          <w:divBdr>
            <w:top w:val="none" w:sz="0" w:space="0" w:color="auto"/>
            <w:left w:val="none" w:sz="0" w:space="0" w:color="auto"/>
            <w:bottom w:val="none" w:sz="0" w:space="0" w:color="auto"/>
            <w:right w:val="none" w:sz="0" w:space="0" w:color="auto"/>
          </w:divBdr>
        </w:div>
        <w:div w:id="2100247098">
          <w:marLeft w:val="1166"/>
          <w:marRight w:val="0"/>
          <w:marTop w:val="106"/>
          <w:marBottom w:val="0"/>
          <w:divBdr>
            <w:top w:val="none" w:sz="0" w:space="0" w:color="auto"/>
            <w:left w:val="none" w:sz="0" w:space="0" w:color="auto"/>
            <w:bottom w:val="none" w:sz="0" w:space="0" w:color="auto"/>
            <w:right w:val="none" w:sz="0" w:space="0" w:color="auto"/>
          </w:divBdr>
        </w:div>
        <w:div w:id="1515069442">
          <w:marLeft w:val="1166"/>
          <w:marRight w:val="0"/>
          <w:marTop w:val="106"/>
          <w:marBottom w:val="0"/>
          <w:divBdr>
            <w:top w:val="none" w:sz="0" w:space="0" w:color="auto"/>
            <w:left w:val="none" w:sz="0" w:space="0" w:color="auto"/>
            <w:bottom w:val="none" w:sz="0" w:space="0" w:color="auto"/>
            <w:right w:val="none" w:sz="0" w:space="0" w:color="auto"/>
          </w:divBdr>
        </w:div>
        <w:div w:id="2022200523">
          <w:marLeft w:val="1166"/>
          <w:marRight w:val="0"/>
          <w:marTop w:val="106"/>
          <w:marBottom w:val="0"/>
          <w:divBdr>
            <w:top w:val="none" w:sz="0" w:space="0" w:color="auto"/>
            <w:left w:val="none" w:sz="0" w:space="0" w:color="auto"/>
            <w:bottom w:val="none" w:sz="0" w:space="0" w:color="auto"/>
            <w:right w:val="none" w:sz="0" w:space="0" w:color="auto"/>
          </w:divBdr>
        </w:div>
        <w:div w:id="360055435">
          <w:marLeft w:val="1166"/>
          <w:marRight w:val="0"/>
          <w:marTop w:val="106"/>
          <w:marBottom w:val="0"/>
          <w:divBdr>
            <w:top w:val="none" w:sz="0" w:space="0" w:color="auto"/>
            <w:left w:val="none" w:sz="0" w:space="0" w:color="auto"/>
            <w:bottom w:val="none" w:sz="0" w:space="0" w:color="auto"/>
            <w:right w:val="none" w:sz="0" w:space="0" w:color="auto"/>
          </w:divBdr>
        </w:div>
      </w:divsChild>
    </w:div>
    <w:div w:id="131756050">
      <w:bodyDiv w:val="1"/>
      <w:marLeft w:val="0"/>
      <w:marRight w:val="0"/>
      <w:marTop w:val="0"/>
      <w:marBottom w:val="0"/>
      <w:divBdr>
        <w:top w:val="none" w:sz="0" w:space="0" w:color="auto"/>
        <w:left w:val="none" w:sz="0" w:space="0" w:color="auto"/>
        <w:bottom w:val="none" w:sz="0" w:space="0" w:color="auto"/>
        <w:right w:val="none" w:sz="0" w:space="0" w:color="auto"/>
      </w:divBdr>
    </w:div>
    <w:div w:id="393938718">
      <w:bodyDiv w:val="1"/>
      <w:marLeft w:val="0"/>
      <w:marRight w:val="0"/>
      <w:marTop w:val="0"/>
      <w:marBottom w:val="0"/>
      <w:divBdr>
        <w:top w:val="none" w:sz="0" w:space="0" w:color="auto"/>
        <w:left w:val="none" w:sz="0" w:space="0" w:color="auto"/>
        <w:bottom w:val="none" w:sz="0" w:space="0" w:color="auto"/>
        <w:right w:val="none" w:sz="0" w:space="0" w:color="auto"/>
      </w:divBdr>
      <w:divsChild>
        <w:div w:id="1303074655">
          <w:marLeft w:val="547"/>
          <w:marRight w:val="0"/>
          <w:marTop w:val="144"/>
          <w:marBottom w:val="0"/>
          <w:divBdr>
            <w:top w:val="none" w:sz="0" w:space="0" w:color="auto"/>
            <w:left w:val="none" w:sz="0" w:space="0" w:color="auto"/>
            <w:bottom w:val="none" w:sz="0" w:space="0" w:color="auto"/>
            <w:right w:val="none" w:sz="0" w:space="0" w:color="auto"/>
          </w:divBdr>
        </w:div>
        <w:div w:id="1826818193">
          <w:marLeft w:val="547"/>
          <w:marRight w:val="0"/>
          <w:marTop w:val="144"/>
          <w:marBottom w:val="0"/>
          <w:divBdr>
            <w:top w:val="none" w:sz="0" w:space="0" w:color="auto"/>
            <w:left w:val="none" w:sz="0" w:space="0" w:color="auto"/>
            <w:bottom w:val="none" w:sz="0" w:space="0" w:color="auto"/>
            <w:right w:val="none" w:sz="0" w:space="0" w:color="auto"/>
          </w:divBdr>
        </w:div>
        <w:div w:id="605815367">
          <w:marLeft w:val="547"/>
          <w:marRight w:val="0"/>
          <w:marTop w:val="144"/>
          <w:marBottom w:val="0"/>
          <w:divBdr>
            <w:top w:val="none" w:sz="0" w:space="0" w:color="auto"/>
            <w:left w:val="none" w:sz="0" w:space="0" w:color="auto"/>
            <w:bottom w:val="none" w:sz="0" w:space="0" w:color="auto"/>
            <w:right w:val="none" w:sz="0" w:space="0" w:color="auto"/>
          </w:divBdr>
        </w:div>
        <w:div w:id="1836257667">
          <w:marLeft w:val="547"/>
          <w:marRight w:val="0"/>
          <w:marTop w:val="144"/>
          <w:marBottom w:val="0"/>
          <w:divBdr>
            <w:top w:val="none" w:sz="0" w:space="0" w:color="auto"/>
            <w:left w:val="none" w:sz="0" w:space="0" w:color="auto"/>
            <w:bottom w:val="none" w:sz="0" w:space="0" w:color="auto"/>
            <w:right w:val="none" w:sz="0" w:space="0" w:color="auto"/>
          </w:divBdr>
        </w:div>
        <w:div w:id="1821071663">
          <w:marLeft w:val="547"/>
          <w:marRight w:val="0"/>
          <w:marTop w:val="144"/>
          <w:marBottom w:val="0"/>
          <w:divBdr>
            <w:top w:val="none" w:sz="0" w:space="0" w:color="auto"/>
            <w:left w:val="none" w:sz="0" w:space="0" w:color="auto"/>
            <w:bottom w:val="none" w:sz="0" w:space="0" w:color="auto"/>
            <w:right w:val="none" w:sz="0" w:space="0" w:color="auto"/>
          </w:divBdr>
        </w:div>
        <w:div w:id="333342266">
          <w:marLeft w:val="547"/>
          <w:marRight w:val="0"/>
          <w:marTop w:val="144"/>
          <w:marBottom w:val="0"/>
          <w:divBdr>
            <w:top w:val="none" w:sz="0" w:space="0" w:color="auto"/>
            <w:left w:val="none" w:sz="0" w:space="0" w:color="auto"/>
            <w:bottom w:val="none" w:sz="0" w:space="0" w:color="auto"/>
            <w:right w:val="none" w:sz="0" w:space="0" w:color="auto"/>
          </w:divBdr>
        </w:div>
        <w:div w:id="1988167075">
          <w:marLeft w:val="547"/>
          <w:marRight w:val="0"/>
          <w:marTop w:val="144"/>
          <w:marBottom w:val="0"/>
          <w:divBdr>
            <w:top w:val="none" w:sz="0" w:space="0" w:color="auto"/>
            <w:left w:val="none" w:sz="0" w:space="0" w:color="auto"/>
            <w:bottom w:val="none" w:sz="0" w:space="0" w:color="auto"/>
            <w:right w:val="none" w:sz="0" w:space="0" w:color="auto"/>
          </w:divBdr>
        </w:div>
        <w:div w:id="1352103007">
          <w:marLeft w:val="547"/>
          <w:marRight w:val="0"/>
          <w:marTop w:val="144"/>
          <w:marBottom w:val="0"/>
          <w:divBdr>
            <w:top w:val="none" w:sz="0" w:space="0" w:color="auto"/>
            <w:left w:val="none" w:sz="0" w:space="0" w:color="auto"/>
            <w:bottom w:val="none" w:sz="0" w:space="0" w:color="auto"/>
            <w:right w:val="none" w:sz="0" w:space="0" w:color="auto"/>
          </w:divBdr>
        </w:div>
      </w:divsChild>
    </w:div>
    <w:div w:id="401755169">
      <w:bodyDiv w:val="1"/>
      <w:marLeft w:val="0"/>
      <w:marRight w:val="0"/>
      <w:marTop w:val="0"/>
      <w:marBottom w:val="0"/>
      <w:divBdr>
        <w:top w:val="none" w:sz="0" w:space="0" w:color="auto"/>
        <w:left w:val="none" w:sz="0" w:space="0" w:color="auto"/>
        <w:bottom w:val="none" w:sz="0" w:space="0" w:color="auto"/>
        <w:right w:val="none" w:sz="0" w:space="0" w:color="auto"/>
      </w:divBdr>
    </w:div>
    <w:div w:id="466700543">
      <w:bodyDiv w:val="1"/>
      <w:marLeft w:val="0"/>
      <w:marRight w:val="0"/>
      <w:marTop w:val="0"/>
      <w:marBottom w:val="0"/>
      <w:divBdr>
        <w:top w:val="none" w:sz="0" w:space="0" w:color="auto"/>
        <w:left w:val="none" w:sz="0" w:space="0" w:color="auto"/>
        <w:bottom w:val="none" w:sz="0" w:space="0" w:color="auto"/>
        <w:right w:val="none" w:sz="0" w:space="0" w:color="auto"/>
      </w:divBdr>
    </w:div>
    <w:div w:id="498083802">
      <w:bodyDiv w:val="1"/>
      <w:marLeft w:val="0"/>
      <w:marRight w:val="0"/>
      <w:marTop w:val="0"/>
      <w:marBottom w:val="0"/>
      <w:divBdr>
        <w:top w:val="none" w:sz="0" w:space="0" w:color="auto"/>
        <w:left w:val="none" w:sz="0" w:space="0" w:color="auto"/>
        <w:bottom w:val="none" w:sz="0" w:space="0" w:color="auto"/>
        <w:right w:val="none" w:sz="0" w:space="0" w:color="auto"/>
      </w:divBdr>
    </w:div>
    <w:div w:id="614020176">
      <w:bodyDiv w:val="1"/>
      <w:marLeft w:val="0"/>
      <w:marRight w:val="0"/>
      <w:marTop w:val="0"/>
      <w:marBottom w:val="0"/>
      <w:divBdr>
        <w:top w:val="none" w:sz="0" w:space="0" w:color="auto"/>
        <w:left w:val="none" w:sz="0" w:space="0" w:color="auto"/>
        <w:bottom w:val="none" w:sz="0" w:space="0" w:color="auto"/>
        <w:right w:val="none" w:sz="0" w:space="0" w:color="auto"/>
      </w:divBdr>
    </w:div>
    <w:div w:id="859589003">
      <w:bodyDiv w:val="1"/>
      <w:marLeft w:val="0"/>
      <w:marRight w:val="0"/>
      <w:marTop w:val="0"/>
      <w:marBottom w:val="0"/>
      <w:divBdr>
        <w:top w:val="none" w:sz="0" w:space="0" w:color="auto"/>
        <w:left w:val="none" w:sz="0" w:space="0" w:color="auto"/>
        <w:bottom w:val="none" w:sz="0" w:space="0" w:color="auto"/>
        <w:right w:val="none" w:sz="0" w:space="0" w:color="auto"/>
      </w:divBdr>
    </w:div>
    <w:div w:id="925580847">
      <w:bodyDiv w:val="1"/>
      <w:marLeft w:val="0"/>
      <w:marRight w:val="0"/>
      <w:marTop w:val="0"/>
      <w:marBottom w:val="0"/>
      <w:divBdr>
        <w:top w:val="none" w:sz="0" w:space="0" w:color="auto"/>
        <w:left w:val="none" w:sz="0" w:space="0" w:color="auto"/>
        <w:bottom w:val="none" w:sz="0" w:space="0" w:color="auto"/>
        <w:right w:val="none" w:sz="0" w:space="0" w:color="auto"/>
      </w:divBdr>
    </w:div>
    <w:div w:id="983854893">
      <w:bodyDiv w:val="1"/>
      <w:marLeft w:val="0"/>
      <w:marRight w:val="0"/>
      <w:marTop w:val="0"/>
      <w:marBottom w:val="0"/>
      <w:divBdr>
        <w:top w:val="none" w:sz="0" w:space="0" w:color="auto"/>
        <w:left w:val="none" w:sz="0" w:space="0" w:color="auto"/>
        <w:bottom w:val="none" w:sz="0" w:space="0" w:color="auto"/>
        <w:right w:val="none" w:sz="0" w:space="0" w:color="auto"/>
      </w:divBdr>
    </w:div>
    <w:div w:id="1162888074">
      <w:bodyDiv w:val="1"/>
      <w:marLeft w:val="0"/>
      <w:marRight w:val="0"/>
      <w:marTop w:val="0"/>
      <w:marBottom w:val="0"/>
      <w:divBdr>
        <w:top w:val="none" w:sz="0" w:space="0" w:color="auto"/>
        <w:left w:val="none" w:sz="0" w:space="0" w:color="auto"/>
        <w:bottom w:val="none" w:sz="0" w:space="0" w:color="auto"/>
        <w:right w:val="none" w:sz="0" w:space="0" w:color="auto"/>
      </w:divBdr>
    </w:div>
    <w:div w:id="1263760646">
      <w:bodyDiv w:val="1"/>
      <w:marLeft w:val="0"/>
      <w:marRight w:val="0"/>
      <w:marTop w:val="0"/>
      <w:marBottom w:val="0"/>
      <w:divBdr>
        <w:top w:val="none" w:sz="0" w:space="0" w:color="auto"/>
        <w:left w:val="none" w:sz="0" w:space="0" w:color="auto"/>
        <w:bottom w:val="none" w:sz="0" w:space="0" w:color="auto"/>
        <w:right w:val="none" w:sz="0" w:space="0" w:color="auto"/>
      </w:divBdr>
    </w:div>
    <w:div w:id="1367605283">
      <w:bodyDiv w:val="1"/>
      <w:marLeft w:val="0"/>
      <w:marRight w:val="0"/>
      <w:marTop w:val="0"/>
      <w:marBottom w:val="0"/>
      <w:divBdr>
        <w:top w:val="none" w:sz="0" w:space="0" w:color="auto"/>
        <w:left w:val="none" w:sz="0" w:space="0" w:color="auto"/>
        <w:bottom w:val="none" w:sz="0" w:space="0" w:color="auto"/>
        <w:right w:val="none" w:sz="0" w:space="0" w:color="auto"/>
      </w:divBdr>
      <w:divsChild>
        <w:div w:id="1969238072">
          <w:marLeft w:val="547"/>
          <w:marRight w:val="0"/>
          <w:marTop w:val="120"/>
          <w:marBottom w:val="0"/>
          <w:divBdr>
            <w:top w:val="none" w:sz="0" w:space="0" w:color="auto"/>
            <w:left w:val="none" w:sz="0" w:space="0" w:color="auto"/>
            <w:bottom w:val="none" w:sz="0" w:space="0" w:color="auto"/>
            <w:right w:val="none" w:sz="0" w:space="0" w:color="auto"/>
          </w:divBdr>
        </w:div>
        <w:div w:id="2077894852">
          <w:marLeft w:val="547"/>
          <w:marRight w:val="0"/>
          <w:marTop w:val="120"/>
          <w:marBottom w:val="0"/>
          <w:divBdr>
            <w:top w:val="none" w:sz="0" w:space="0" w:color="auto"/>
            <w:left w:val="none" w:sz="0" w:space="0" w:color="auto"/>
            <w:bottom w:val="none" w:sz="0" w:space="0" w:color="auto"/>
            <w:right w:val="none" w:sz="0" w:space="0" w:color="auto"/>
          </w:divBdr>
        </w:div>
        <w:div w:id="1925217290">
          <w:marLeft w:val="547"/>
          <w:marRight w:val="0"/>
          <w:marTop w:val="120"/>
          <w:marBottom w:val="0"/>
          <w:divBdr>
            <w:top w:val="none" w:sz="0" w:space="0" w:color="auto"/>
            <w:left w:val="none" w:sz="0" w:space="0" w:color="auto"/>
            <w:bottom w:val="none" w:sz="0" w:space="0" w:color="auto"/>
            <w:right w:val="none" w:sz="0" w:space="0" w:color="auto"/>
          </w:divBdr>
        </w:div>
        <w:div w:id="1210731057">
          <w:marLeft w:val="547"/>
          <w:marRight w:val="0"/>
          <w:marTop w:val="120"/>
          <w:marBottom w:val="0"/>
          <w:divBdr>
            <w:top w:val="none" w:sz="0" w:space="0" w:color="auto"/>
            <w:left w:val="none" w:sz="0" w:space="0" w:color="auto"/>
            <w:bottom w:val="none" w:sz="0" w:space="0" w:color="auto"/>
            <w:right w:val="none" w:sz="0" w:space="0" w:color="auto"/>
          </w:divBdr>
        </w:div>
      </w:divsChild>
    </w:div>
    <w:div w:id="1436825987">
      <w:bodyDiv w:val="1"/>
      <w:marLeft w:val="0"/>
      <w:marRight w:val="0"/>
      <w:marTop w:val="0"/>
      <w:marBottom w:val="0"/>
      <w:divBdr>
        <w:top w:val="none" w:sz="0" w:space="0" w:color="auto"/>
        <w:left w:val="none" w:sz="0" w:space="0" w:color="auto"/>
        <w:bottom w:val="none" w:sz="0" w:space="0" w:color="auto"/>
        <w:right w:val="none" w:sz="0" w:space="0" w:color="auto"/>
      </w:divBdr>
    </w:div>
    <w:div w:id="1455059246">
      <w:bodyDiv w:val="1"/>
      <w:marLeft w:val="0"/>
      <w:marRight w:val="0"/>
      <w:marTop w:val="0"/>
      <w:marBottom w:val="0"/>
      <w:divBdr>
        <w:top w:val="none" w:sz="0" w:space="0" w:color="auto"/>
        <w:left w:val="none" w:sz="0" w:space="0" w:color="auto"/>
        <w:bottom w:val="none" w:sz="0" w:space="0" w:color="auto"/>
        <w:right w:val="none" w:sz="0" w:space="0" w:color="auto"/>
      </w:divBdr>
    </w:div>
    <w:div w:id="1528300417">
      <w:bodyDiv w:val="1"/>
      <w:marLeft w:val="0"/>
      <w:marRight w:val="0"/>
      <w:marTop w:val="0"/>
      <w:marBottom w:val="0"/>
      <w:divBdr>
        <w:top w:val="none" w:sz="0" w:space="0" w:color="auto"/>
        <w:left w:val="none" w:sz="0" w:space="0" w:color="auto"/>
        <w:bottom w:val="none" w:sz="0" w:space="0" w:color="auto"/>
        <w:right w:val="none" w:sz="0" w:space="0" w:color="auto"/>
      </w:divBdr>
    </w:div>
    <w:div w:id="1710178172">
      <w:bodyDiv w:val="1"/>
      <w:marLeft w:val="0"/>
      <w:marRight w:val="0"/>
      <w:marTop w:val="0"/>
      <w:marBottom w:val="0"/>
      <w:divBdr>
        <w:top w:val="none" w:sz="0" w:space="0" w:color="auto"/>
        <w:left w:val="none" w:sz="0" w:space="0" w:color="auto"/>
        <w:bottom w:val="none" w:sz="0" w:space="0" w:color="auto"/>
        <w:right w:val="none" w:sz="0" w:space="0" w:color="auto"/>
      </w:divBdr>
    </w:div>
    <w:div w:id="1719741257">
      <w:bodyDiv w:val="1"/>
      <w:marLeft w:val="0"/>
      <w:marRight w:val="0"/>
      <w:marTop w:val="0"/>
      <w:marBottom w:val="0"/>
      <w:divBdr>
        <w:top w:val="none" w:sz="0" w:space="0" w:color="auto"/>
        <w:left w:val="none" w:sz="0" w:space="0" w:color="auto"/>
        <w:bottom w:val="none" w:sz="0" w:space="0" w:color="auto"/>
        <w:right w:val="none" w:sz="0" w:space="0" w:color="auto"/>
      </w:divBdr>
    </w:div>
    <w:div w:id="1751123240">
      <w:bodyDiv w:val="1"/>
      <w:marLeft w:val="0"/>
      <w:marRight w:val="0"/>
      <w:marTop w:val="0"/>
      <w:marBottom w:val="0"/>
      <w:divBdr>
        <w:top w:val="none" w:sz="0" w:space="0" w:color="auto"/>
        <w:left w:val="none" w:sz="0" w:space="0" w:color="auto"/>
        <w:bottom w:val="none" w:sz="0" w:space="0" w:color="auto"/>
        <w:right w:val="none" w:sz="0" w:space="0" w:color="auto"/>
      </w:divBdr>
    </w:div>
    <w:div w:id="1892228040">
      <w:bodyDiv w:val="1"/>
      <w:marLeft w:val="0"/>
      <w:marRight w:val="0"/>
      <w:marTop w:val="0"/>
      <w:marBottom w:val="0"/>
      <w:divBdr>
        <w:top w:val="none" w:sz="0" w:space="0" w:color="auto"/>
        <w:left w:val="none" w:sz="0" w:space="0" w:color="auto"/>
        <w:bottom w:val="none" w:sz="0" w:space="0" w:color="auto"/>
        <w:right w:val="none" w:sz="0" w:space="0" w:color="auto"/>
      </w:divBdr>
    </w:div>
    <w:div w:id="1995717818">
      <w:bodyDiv w:val="1"/>
      <w:marLeft w:val="0"/>
      <w:marRight w:val="0"/>
      <w:marTop w:val="0"/>
      <w:marBottom w:val="0"/>
      <w:divBdr>
        <w:top w:val="none" w:sz="0" w:space="0" w:color="auto"/>
        <w:left w:val="none" w:sz="0" w:space="0" w:color="auto"/>
        <w:bottom w:val="none" w:sz="0" w:space="0" w:color="auto"/>
        <w:right w:val="none" w:sz="0" w:space="0" w:color="auto"/>
      </w:divBdr>
    </w:div>
    <w:div w:id="2023360233">
      <w:bodyDiv w:val="1"/>
      <w:marLeft w:val="0"/>
      <w:marRight w:val="0"/>
      <w:marTop w:val="0"/>
      <w:marBottom w:val="0"/>
      <w:divBdr>
        <w:top w:val="none" w:sz="0" w:space="0" w:color="auto"/>
        <w:left w:val="none" w:sz="0" w:space="0" w:color="auto"/>
        <w:bottom w:val="none" w:sz="0" w:space="0" w:color="auto"/>
        <w:right w:val="none" w:sz="0" w:space="0" w:color="auto"/>
      </w:divBdr>
    </w:div>
    <w:div w:id="2064596096">
      <w:bodyDiv w:val="1"/>
      <w:marLeft w:val="0"/>
      <w:marRight w:val="0"/>
      <w:marTop w:val="0"/>
      <w:marBottom w:val="0"/>
      <w:divBdr>
        <w:top w:val="none" w:sz="0" w:space="0" w:color="auto"/>
        <w:left w:val="none" w:sz="0" w:space="0" w:color="auto"/>
        <w:bottom w:val="none" w:sz="0" w:space="0" w:color="auto"/>
        <w:right w:val="none" w:sz="0" w:space="0" w:color="auto"/>
      </w:divBdr>
      <w:divsChild>
        <w:div w:id="2074308987">
          <w:marLeft w:val="547"/>
          <w:marRight w:val="0"/>
          <w:marTop w:val="120"/>
          <w:marBottom w:val="0"/>
          <w:divBdr>
            <w:top w:val="none" w:sz="0" w:space="0" w:color="auto"/>
            <w:left w:val="none" w:sz="0" w:space="0" w:color="auto"/>
            <w:bottom w:val="none" w:sz="0" w:space="0" w:color="auto"/>
            <w:right w:val="none" w:sz="0" w:space="0" w:color="auto"/>
          </w:divBdr>
        </w:div>
        <w:div w:id="606079270">
          <w:marLeft w:val="547"/>
          <w:marRight w:val="0"/>
          <w:marTop w:val="120"/>
          <w:marBottom w:val="0"/>
          <w:divBdr>
            <w:top w:val="none" w:sz="0" w:space="0" w:color="auto"/>
            <w:left w:val="none" w:sz="0" w:space="0" w:color="auto"/>
            <w:bottom w:val="none" w:sz="0" w:space="0" w:color="auto"/>
            <w:right w:val="none" w:sz="0" w:space="0" w:color="auto"/>
          </w:divBdr>
        </w:div>
        <w:div w:id="1964385589">
          <w:marLeft w:val="547"/>
          <w:marRight w:val="0"/>
          <w:marTop w:val="120"/>
          <w:marBottom w:val="0"/>
          <w:divBdr>
            <w:top w:val="none" w:sz="0" w:space="0" w:color="auto"/>
            <w:left w:val="none" w:sz="0" w:space="0" w:color="auto"/>
            <w:bottom w:val="none" w:sz="0" w:space="0" w:color="auto"/>
            <w:right w:val="none" w:sz="0" w:space="0" w:color="auto"/>
          </w:divBdr>
        </w:div>
      </w:divsChild>
    </w:div>
    <w:div w:id="20985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1499</Words>
  <Characters>8095</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user59</dc:creator>
  <cp:lastModifiedBy>user59</cp:lastModifiedBy>
  <cp:revision>9</cp:revision>
  <cp:lastPrinted>2013-12-16T08:16:00Z</cp:lastPrinted>
  <dcterms:created xsi:type="dcterms:W3CDTF">2013-11-27T08:28:00Z</dcterms:created>
  <dcterms:modified xsi:type="dcterms:W3CDTF">2013-12-16T09:07:00Z</dcterms:modified>
</cp:coreProperties>
</file>